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52B3A" w:rsidRDefault="00652B3A" w:rsidP="00652B3A">
      <w:pPr>
        <w:jc w:val="left"/>
        <w:rPr>
          <w:b/>
          <w:bCs/>
          <w:sz w:val="28"/>
          <w:szCs w:val="28"/>
        </w:rPr>
      </w:pPr>
      <w:r>
        <w:rPr>
          <w:rFonts w:hint="eastAsia"/>
          <w:b/>
          <w:bCs/>
          <w:sz w:val="28"/>
          <w:szCs w:val="28"/>
        </w:rPr>
        <w:t xml:space="preserve">  </w:t>
      </w:r>
    </w:p>
    <w:p w:rsidR="00652B3A" w:rsidRDefault="00652B3A" w:rsidP="00652B3A">
      <w:pPr>
        <w:jc w:val="center"/>
        <w:rPr>
          <w:rFonts w:ascii="宋体" w:hAnsi="宋体"/>
          <w:b/>
          <w:sz w:val="44"/>
          <w:szCs w:val="44"/>
        </w:rPr>
      </w:pPr>
    </w:p>
    <w:p w:rsidR="00652B3A" w:rsidRDefault="00652B3A" w:rsidP="00652B3A">
      <w:pPr>
        <w:jc w:val="center"/>
        <w:rPr>
          <w:rFonts w:ascii="宋体" w:hAnsi="宋体"/>
          <w:b/>
          <w:sz w:val="44"/>
          <w:szCs w:val="44"/>
        </w:rPr>
      </w:pPr>
    </w:p>
    <w:p w:rsidR="00652B3A" w:rsidRDefault="00652B3A" w:rsidP="00652B3A">
      <w:pPr>
        <w:jc w:val="center"/>
        <w:rPr>
          <w:rFonts w:ascii="宋体" w:hAnsi="宋体"/>
          <w:b/>
          <w:sz w:val="44"/>
          <w:szCs w:val="44"/>
        </w:rPr>
      </w:pPr>
    </w:p>
    <w:p w:rsidR="00652B3A" w:rsidRDefault="00652B3A" w:rsidP="00652B3A">
      <w:pPr>
        <w:jc w:val="center"/>
        <w:rPr>
          <w:rFonts w:ascii="宋体" w:hAnsi="宋体"/>
          <w:b/>
          <w:sz w:val="44"/>
          <w:szCs w:val="44"/>
        </w:rPr>
      </w:pPr>
      <w:r>
        <w:rPr>
          <w:rFonts w:ascii="宋体" w:hAnsi="宋体" w:hint="eastAsia"/>
          <w:b/>
          <w:sz w:val="44"/>
          <w:szCs w:val="44"/>
        </w:rPr>
        <w:t>广州白云山明兴制药有限公司</w:t>
      </w:r>
    </w:p>
    <w:p w:rsidR="00652B3A" w:rsidRDefault="00652B3A" w:rsidP="00652B3A">
      <w:pPr>
        <w:jc w:val="center"/>
        <w:rPr>
          <w:rFonts w:ascii="宋体" w:hAnsi="宋体"/>
          <w:b/>
          <w:sz w:val="44"/>
          <w:szCs w:val="44"/>
        </w:rPr>
      </w:pPr>
      <w:r>
        <w:rPr>
          <w:rFonts w:ascii="宋体" w:hAnsi="宋体" w:hint="eastAsia"/>
          <w:b/>
          <w:sz w:val="44"/>
          <w:szCs w:val="44"/>
        </w:rPr>
        <w:t>用户需求书</w:t>
      </w:r>
    </w:p>
    <w:p w:rsidR="00652B3A" w:rsidRDefault="00652B3A" w:rsidP="00652B3A">
      <w:pPr>
        <w:rPr>
          <w:b/>
          <w:sz w:val="52"/>
          <w:szCs w:val="52"/>
        </w:rPr>
      </w:pPr>
    </w:p>
    <w:p w:rsidR="00652B3A" w:rsidRDefault="00652B3A" w:rsidP="00652B3A">
      <w:pPr>
        <w:rPr>
          <w:b/>
          <w:sz w:val="52"/>
          <w:szCs w:val="52"/>
        </w:rPr>
      </w:pPr>
    </w:p>
    <w:p w:rsidR="00652B3A" w:rsidRDefault="00652B3A" w:rsidP="00652B3A">
      <w:pPr>
        <w:rPr>
          <w:b/>
          <w:sz w:val="52"/>
          <w:szCs w:val="52"/>
        </w:rPr>
      </w:pPr>
    </w:p>
    <w:p w:rsidR="00652B3A" w:rsidRDefault="007F1203" w:rsidP="00652B3A">
      <w:pPr>
        <w:tabs>
          <w:tab w:val="left" w:pos="3165"/>
        </w:tabs>
        <w:adjustRightInd w:val="0"/>
        <w:snapToGrid w:val="0"/>
        <w:spacing w:before="100" w:beforeAutospacing="1" w:after="100" w:afterAutospacing="1"/>
        <w:rPr>
          <w:rFonts w:ascii="宋体" w:hAnsi="宋体"/>
          <w:b/>
          <w:sz w:val="28"/>
          <w:szCs w:val="28"/>
        </w:rPr>
      </w:pPr>
      <w:r>
        <w:rPr>
          <w:rFonts w:ascii="宋体" w:hAnsi="宋体"/>
          <w:b/>
          <w:sz w:val="28"/>
          <w:szCs w:val="28"/>
        </w:rPr>
        <w:pict>
          <v:line id="直线 4" o:spid="_x0000_s1026" style="position:absolute;left:0;text-align:left;z-index:251660288" from="90pt,39pt" to="378pt,39pt"/>
        </w:pict>
      </w:r>
      <w:r w:rsidR="00652B3A">
        <w:rPr>
          <w:rFonts w:ascii="宋体" w:hAnsi="宋体" w:hint="eastAsia"/>
          <w:b/>
          <w:sz w:val="28"/>
          <w:szCs w:val="28"/>
        </w:rPr>
        <w:t>设备名称      白云厂区二车间</w:t>
      </w:r>
      <w:r w:rsidR="007E58DF">
        <w:rPr>
          <w:rFonts w:ascii="宋体" w:hAnsi="宋体" w:hint="eastAsia"/>
          <w:b/>
          <w:sz w:val="28"/>
          <w:szCs w:val="28"/>
        </w:rPr>
        <w:t>脉动真空</w:t>
      </w:r>
      <w:r w:rsidR="00652B3A" w:rsidRPr="00F62820">
        <w:rPr>
          <w:rFonts w:ascii="宋体" w:hAnsi="宋体" w:hint="eastAsia"/>
          <w:b/>
          <w:sz w:val="28"/>
          <w:szCs w:val="28"/>
        </w:rPr>
        <w:t>灭菌柜</w:t>
      </w:r>
      <w:r w:rsidR="007E58DF">
        <w:rPr>
          <w:rFonts w:ascii="宋体" w:hAnsi="宋体" w:hint="eastAsia"/>
          <w:b/>
          <w:sz w:val="28"/>
          <w:szCs w:val="28"/>
        </w:rPr>
        <w:t xml:space="preserve"> </w:t>
      </w:r>
    </w:p>
    <w:p w:rsidR="00652B3A" w:rsidRDefault="00652B3A" w:rsidP="00652B3A">
      <w:pPr>
        <w:tabs>
          <w:tab w:val="left" w:pos="2275"/>
          <w:tab w:val="center" w:pos="4153"/>
        </w:tabs>
        <w:adjustRightInd w:val="0"/>
        <w:snapToGrid w:val="0"/>
        <w:spacing w:before="100" w:beforeAutospacing="1" w:after="100" w:afterAutospacing="1" w:line="480" w:lineRule="auto"/>
        <w:rPr>
          <w:rFonts w:ascii="宋体" w:hAnsi="宋体"/>
          <w:b/>
          <w:sz w:val="28"/>
          <w:szCs w:val="28"/>
        </w:rPr>
      </w:pPr>
    </w:p>
    <w:p w:rsidR="00652B3A" w:rsidRDefault="007F1203" w:rsidP="00652B3A">
      <w:pPr>
        <w:tabs>
          <w:tab w:val="left" w:pos="2275"/>
          <w:tab w:val="center" w:pos="4153"/>
        </w:tabs>
        <w:adjustRightInd w:val="0"/>
        <w:snapToGrid w:val="0"/>
        <w:spacing w:before="100" w:beforeAutospacing="1" w:after="100" w:afterAutospacing="1" w:line="480" w:lineRule="auto"/>
        <w:rPr>
          <w:rFonts w:ascii="宋体" w:hAnsi="宋体"/>
          <w:b/>
          <w:sz w:val="28"/>
          <w:szCs w:val="28"/>
        </w:rPr>
      </w:pPr>
      <w:r>
        <w:rPr>
          <w:rFonts w:ascii="宋体" w:hAnsi="宋体"/>
          <w:b/>
          <w:sz w:val="28"/>
          <w:szCs w:val="28"/>
        </w:rPr>
        <w:pict>
          <v:line id="直线 7" o:spid="_x0000_s1027" style="position:absolute;left:0;text-align:left;z-index:251661312" from="106.8pt,23.1pt" to="394.8pt,23.1pt"/>
        </w:pict>
      </w:r>
      <w:r w:rsidR="00652B3A">
        <w:rPr>
          <w:rFonts w:ascii="宋体" w:hAnsi="宋体" w:hint="eastAsia"/>
          <w:b/>
          <w:sz w:val="28"/>
          <w:szCs w:val="28"/>
        </w:rPr>
        <w:t>拟稿人：</w:t>
      </w:r>
      <w:r w:rsidR="00652B3A">
        <w:rPr>
          <w:rFonts w:ascii="宋体" w:hAnsi="宋体"/>
          <w:b/>
          <w:sz w:val="28"/>
          <w:szCs w:val="28"/>
        </w:rPr>
        <w:tab/>
      </w:r>
      <w:r w:rsidR="00652B3A">
        <w:rPr>
          <w:rFonts w:ascii="宋体" w:hAnsi="宋体"/>
          <w:b/>
          <w:sz w:val="28"/>
          <w:szCs w:val="28"/>
        </w:rPr>
        <w:tab/>
      </w:r>
    </w:p>
    <w:p w:rsidR="00652B3A" w:rsidRDefault="007F1203" w:rsidP="00652B3A">
      <w:pPr>
        <w:adjustRightInd w:val="0"/>
        <w:snapToGrid w:val="0"/>
        <w:spacing w:before="100" w:beforeAutospacing="1" w:after="100" w:afterAutospacing="1" w:line="480" w:lineRule="auto"/>
        <w:rPr>
          <w:rFonts w:ascii="宋体" w:hAnsi="宋体"/>
          <w:b/>
          <w:sz w:val="28"/>
          <w:szCs w:val="28"/>
        </w:rPr>
      </w:pPr>
      <w:r>
        <w:rPr>
          <w:rFonts w:ascii="宋体" w:hAnsi="宋体"/>
          <w:b/>
          <w:sz w:val="28"/>
          <w:szCs w:val="28"/>
        </w:rPr>
        <w:pict>
          <v:line id="直线 8" o:spid="_x0000_s1028" style="position:absolute;left:0;text-align:left;z-index:251662336" from="107.6pt,22.8pt" to="395.6pt,22.8pt"/>
        </w:pict>
      </w:r>
      <w:r w:rsidR="00652B3A">
        <w:rPr>
          <w:rFonts w:ascii="宋体" w:hAnsi="宋体" w:hint="eastAsia"/>
          <w:b/>
          <w:sz w:val="28"/>
          <w:szCs w:val="28"/>
        </w:rPr>
        <w:t>部门审核：</w:t>
      </w:r>
    </w:p>
    <w:p w:rsidR="00652B3A" w:rsidRDefault="007F1203" w:rsidP="00652B3A">
      <w:pPr>
        <w:adjustRightInd w:val="0"/>
        <w:snapToGrid w:val="0"/>
        <w:spacing w:before="100" w:beforeAutospacing="1" w:after="100" w:afterAutospacing="1" w:line="480" w:lineRule="auto"/>
        <w:rPr>
          <w:rFonts w:ascii="宋体" w:hAnsi="宋体"/>
          <w:b/>
          <w:sz w:val="28"/>
          <w:szCs w:val="28"/>
        </w:rPr>
      </w:pPr>
      <w:r>
        <w:rPr>
          <w:rFonts w:ascii="宋体" w:hAnsi="宋体"/>
          <w:b/>
          <w:sz w:val="28"/>
          <w:szCs w:val="28"/>
        </w:rPr>
        <w:pict>
          <v:line id="直线 11" o:spid="_x0000_s1031" style="position:absolute;left:0;text-align:left;z-index:251665408" from="106.8pt,24.8pt" to="394.8pt,24.8pt"/>
        </w:pict>
      </w:r>
      <w:r w:rsidR="00652B3A">
        <w:rPr>
          <w:rFonts w:ascii="宋体" w:hAnsi="宋体" w:hint="eastAsia"/>
          <w:b/>
          <w:sz w:val="28"/>
          <w:szCs w:val="28"/>
        </w:rPr>
        <w:t>主管领导审核：</w:t>
      </w:r>
    </w:p>
    <w:p w:rsidR="00652B3A" w:rsidRDefault="007F1203" w:rsidP="00652B3A">
      <w:pPr>
        <w:adjustRightInd w:val="0"/>
        <w:snapToGrid w:val="0"/>
        <w:spacing w:before="100" w:beforeAutospacing="1" w:after="100" w:afterAutospacing="1" w:line="480" w:lineRule="auto"/>
        <w:rPr>
          <w:rFonts w:ascii="宋体" w:hAnsi="宋体"/>
          <w:b/>
          <w:sz w:val="28"/>
          <w:szCs w:val="28"/>
        </w:rPr>
      </w:pPr>
      <w:r>
        <w:rPr>
          <w:rFonts w:ascii="宋体" w:hAnsi="宋体"/>
          <w:b/>
          <w:sz w:val="28"/>
          <w:szCs w:val="28"/>
        </w:rPr>
        <w:pict>
          <v:line id="直线 9" o:spid="_x0000_s1029" style="position:absolute;left:0;text-align:left;z-index:251663360" from="107.8pt,26.8pt" to="395.8pt,26.8pt"/>
        </w:pict>
      </w:r>
      <w:r w:rsidR="00652B3A">
        <w:rPr>
          <w:rFonts w:ascii="宋体" w:hAnsi="宋体" w:hint="eastAsia"/>
          <w:b/>
          <w:sz w:val="28"/>
          <w:szCs w:val="28"/>
        </w:rPr>
        <w:t>质量受权人审批：</w:t>
      </w:r>
    </w:p>
    <w:p w:rsidR="00652B3A" w:rsidRDefault="007F1203" w:rsidP="00652B3A">
      <w:pPr>
        <w:adjustRightInd w:val="0"/>
        <w:snapToGrid w:val="0"/>
        <w:spacing w:before="100" w:beforeAutospacing="1" w:after="100" w:afterAutospacing="1" w:line="480" w:lineRule="auto"/>
        <w:rPr>
          <w:rFonts w:ascii="宋体" w:hAnsi="宋体"/>
          <w:b/>
          <w:sz w:val="28"/>
          <w:szCs w:val="28"/>
        </w:rPr>
      </w:pPr>
      <w:r>
        <w:rPr>
          <w:rFonts w:ascii="宋体" w:hAnsi="宋体"/>
          <w:b/>
          <w:sz w:val="28"/>
          <w:szCs w:val="28"/>
        </w:rPr>
        <w:pict>
          <v:line id="直线 10" o:spid="_x0000_s1030" style="position:absolute;left:0;text-align:left;z-index:251664384" from="107.2pt,25.2pt" to="395.2pt,25.2pt"/>
        </w:pict>
      </w:r>
      <w:r w:rsidR="00652B3A">
        <w:rPr>
          <w:rFonts w:ascii="宋体" w:hAnsi="宋体" w:hint="eastAsia"/>
          <w:b/>
          <w:sz w:val="28"/>
          <w:szCs w:val="28"/>
        </w:rPr>
        <w:t>审批时间：</w:t>
      </w:r>
    </w:p>
    <w:p w:rsidR="00652B3A" w:rsidRPr="0078268F" w:rsidRDefault="00652B3A" w:rsidP="00652B3A">
      <w:pPr>
        <w:ind w:firstLine="480"/>
        <w:rPr>
          <w:rFonts w:ascii="宋体" w:hAnsi="宋体"/>
        </w:rPr>
      </w:pPr>
      <w:r w:rsidRPr="0078268F">
        <w:rPr>
          <w:rFonts w:ascii="宋体" w:hAnsi="宋体" w:hint="eastAsia"/>
        </w:rPr>
        <w:br w:type="page"/>
      </w:r>
    </w:p>
    <w:p w:rsidR="008254B3" w:rsidRDefault="003A3240">
      <w:pPr>
        <w:spacing w:line="360" w:lineRule="auto"/>
        <w:jc w:val="center"/>
        <w:rPr>
          <w:rFonts w:ascii="宋体" w:hAnsi="宋体"/>
          <w:b/>
          <w:sz w:val="32"/>
          <w:szCs w:val="32"/>
        </w:rPr>
      </w:pPr>
      <w:r>
        <w:rPr>
          <w:rFonts w:ascii="宋体" w:hAnsi="宋体" w:hint="eastAsia"/>
          <w:b/>
          <w:sz w:val="32"/>
          <w:szCs w:val="32"/>
        </w:rPr>
        <w:lastRenderedPageBreak/>
        <w:t>目    录</w:t>
      </w:r>
    </w:p>
    <w:p w:rsidR="008254B3" w:rsidRDefault="008254B3">
      <w:pPr>
        <w:spacing w:line="360" w:lineRule="auto"/>
        <w:jc w:val="center"/>
        <w:rPr>
          <w:rFonts w:ascii="宋体" w:hAnsi="宋体"/>
          <w:b/>
          <w:sz w:val="36"/>
          <w:szCs w:val="36"/>
        </w:rPr>
      </w:pPr>
    </w:p>
    <w:p w:rsidR="008254B3" w:rsidRDefault="008D60E3">
      <w:pPr>
        <w:spacing w:line="360" w:lineRule="auto"/>
        <w:rPr>
          <w:rFonts w:ascii="宋体" w:hAnsi="宋体"/>
          <w:b/>
          <w:sz w:val="24"/>
          <w:szCs w:val="24"/>
        </w:rPr>
      </w:pPr>
      <w:r>
        <w:rPr>
          <w:rFonts w:ascii="宋体" w:hAnsi="宋体" w:hint="eastAsia"/>
          <w:b/>
          <w:sz w:val="24"/>
          <w:szCs w:val="24"/>
        </w:rPr>
        <w:t>1</w:t>
      </w:r>
      <w:r w:rsidR="003A3240">
        <w:rPr>
          <w:rFonts w:ascii="宋体" w:hAnsi="宋体" w:hint="eastAsia"/>
          <w:b/>
          <w:sz w:val="24"/>
          <w:szCs w:val="24"/>
        </w:rPr>
        <w:t>.目的</w:t>
      </w:r>
    </w:p>
    <w:p w:rsidR="008254B3" w:rsidRDefault="008D60E3">
      <w:pPr>
        <w:spacing w:line="360" w:lineRule="auto"/>
        <w:rPr>
          <w:rFonts w:ascii="宋体" w:hAnsi="宋体"/>
          <w:b/>
          <w:sz w:val="24"/>
          <w:szCs w:val="24"/>
        </w:rPr>
      </w:pPr>
      <w:r>
        <w:rPr>
          <w:rFonts w:ascii="宋体" w:hAnsi="宋体" w:hint="eastAsia"/>
          <w:b/>
          <w:sz w:val="24"/>
          <w:szCs w:val="24"/>
        </w:rPr>
        <w:t>2</w:t>
      </w:r>
      <w:r w:rsidR="003A3240">
        <w:rPr>
          <w:rFonts w:ascii="宋体" w:hAnsi="宋体" w:hint="eastAsia"/>
          <w:b/>
          <w:sz w:val="24"/>
          <w:szCs w:val="24"/>
        </w:rPr>
        <w:t>.范围</w:t>
      </w:r>
    </w:p>
    <w:p w:rsidR="008254B3" w:rsidRDefault="008D60E3">
      <w:pPr>
        <w:spacing w:line="360" w:lineRule="auto"/>
        <w:rPr>
          <w:rFonts w:ascii="宋体" w:hAnsi="宋体"/>
          <w:b/>
          <w:sz w:val="24"/>
          <w:szCs w:val="24"/>
        </w:rPr>
      </w:pPr>
      <w:r>
        <w:rPr>
          <w:rFonts w:ascii="宋体" w:hAnsi="宋体" w:hint="eastAsia"/>
          <w:b/>
          <w:sz w:val="24"/>
          <w:szCs w:val="24"/>
        </w:rPr>
        <w:t>3</w:t>
      </w:r>
      <w:r w:rsidR="003A3240">
        <w:rPr>
          <w:rFonts w:ascii="宋体" w:hAnsi="宋体" w:hint="eastAsia"/>
          <w:b/>
          <w:sz w:val="24"/>
          <w:szCs w:val="24"/>
        </w:rPr>
        <w:t>.法规和国家标准</w:t>
      </w:r>
    </w:p>
    <w:p w:rsidR="008254B3" w:rsidRDefault="008D60E3">
      <w:pPr>
        <w:spacing w:line="360" w:lineRule="auto"/>
        <w:rPr>
          <w:rFonts w:ascii="宋体" w:hAnsi="宋体"/>
          <w:b/>
          <w:sz w:val="24"/>
          <w:szCs w:val="24"/>
        </w:rPr>
      </w:pPr>
      <w:r>
        <w:rPr>
          <w:rFonts w:ascii="宋体" w:hAnsi="宋体" w:hint="eastAsia"/>
          <w:b/>
          <w:sz w:val="24"/>
          <w:szCs w:val="24"/>
        </w:rPr>
        <w:t>4</w:t>
      </w:r>
      <w:r w:rsidR="003A3240">
        <w:rPr>
          <w:rFonts w:ascii="宋体" w:hAnsi="宋体" w:hint="eastAsia"/>
          <w:b/>
          <w:sz w:val="24"/>
          <w:szCs w:val="24"/>
        </w:rPr>
        <w:t>.概述</w:t>
      </w:r>
    </w:p>
    <w:p w:rsidR="008254B3" w:rsidRDefault="008D60E3">
      <w:pPr>
        <w:spacing w:line="360" w:lineRule="auto"/>
        <w:rPr>
          <w:rFonts w:ascii="宋体" w:hAnsi="宋体"/>
          <w:b/>
          <w:sz w:val="24"/>
          <w:szCs w:val="24"/>
        </w:rPr>
      </w:pPr>
      <w:r>
        <w:rPr>
          <w:rFonts w:ascii="宋体" w:hAnsi="宋体" w:hint="eastAsia"/>
          <w:b/>
          <w:sz w:val="24"/>
          <w:szCs w:val="24"/>
        </w:rPr>
        <w:t>5</w:t>
      </w:r>
      <w:r w:rsidR="003A3240">
        <w:rPr>
          <w:rFonts w:ascii="宋体" w:hAnsi="宋体" w:hint="eastAsia"/>
          <w:b/>
          <w:sz w:val="24"/>
          <w:szCs w:val="24"/>
        </w:rPr>
        <w:t>.用户及系统要求</w:t>
      </w:r>
    </w:p>
    <w:p w:rsidR="008254B3" w:rsidRDefault="008D60E3">
      <w:pPr>
        <w:spacing w:line="360" w:lineRule="auto"/>
        <w:rPr>
          <w:rFonts w:ascii="宋体" w:hAnsi="宋体"/>
          <w:b/>
          <w:sz w:val="24"/>
          <w:szCs w:val="24"/>
        </w:rPr>
      </w:pPr>
      <w:r>
        <w:rPr>
          <w:rFonts w:ascii="宋体" w:hAnsi="宋体" w:hint="eastAsia"/>
          <w:b/>
          <w:sz w:val="24"/>
          <w:szCs w:val="24"/>
        </w:rPr>
        <w:t>6</w:t>
      </w:r>
      <w:r w:rsidR="003A3240">
        <w:rPr>
          <w:rFonts w:ascii="宋体" w:hAnsi="宋体" w:hint="eastAsia"/>
          <w:b/>
          <w:sz w:val="24"/>
          <w:szCs w:val="24"/>
        </w:rPr>
        <w:t>.附件</w:t>
      </w:r>
    </w:p>
    <w:p w:rsidR="008254B3" w:rsidRDefault="008254B3">
      <w:pPr>
        <w:spacing w:line="360" w:lineRule="auto"/>
        <w:rPr>
          <w:rFonts w:ascii="宋体" w:hAnsi="宋体"/>
          <w:b/>
          <w:sz w:val="24"/>
          <w:szCs w:val="24"/>
        </w:rPr>
      </w:pPr>
    </w:p>
    <w:p w:rsidR="008254B3" w:rsidRDefault="008254B3">
      <w:pPr>
        <w:pStyle w:val="ad"/>
        <w:spacing w:line="360" w:lineRule="auto"/>
        <w:ind w:left="360" w:firstLineChars="0" w:firstLine="0"/>
        <w:rPr>
          <w:rFonts w:ascii="宋体" w:hAnsi="宋体"/>
          <w:b/>
          <w:sz w:val="28"/>
          <w:szCs w:val="28"/>
        </w:rPr>
      </w:pPr>
    </w:p>
    <w:p w:rsidR="008254B3" w:rsidRDefault="008254B3">
      <w:pPr>
        <w:spacing w:line="460" w:lineRule="exact"/>
        <w:outlineLvl w:val="0"/>
        <w:rPr>
          <w:rFonts w:ascii="宋体" w:hAnsi="宋体"/>
          <w:sz w:val="24"/>
          <w:szCs w:val="24"/>
        </w:rPr>
      </w:pPr>
    </w:p>
    <w:p w:rsidR="008254B3" w:rsidRDefault="008254B3">
      <w:pPr>
        <w:spacing w:line="460" w:lineRule="exact"/>
        <w:outlineLvl w:val="0"/>
        <w:rPr>
          <w:rFonts w:ascii="宋体" w:hAnsi="宋体"/>
          <w:sz w:val="24"/>
          <w:szCs w:val="24"/>
        </w:rPr>
      </w:pPr>
    </w:p>
    <w:p w:rsidR="00652B3A" w:rsidRPr="00652B3A" w:rsidRDefault="00652B3A">
      <w:pPr>
        <w:spacing w:line="460" w:lineRule="exact"/>
        <w:outlineLvl w:val="0"/>
        <w:rPr>
          <w:rFonts w:ascii="宋体" w:hAnsi="宋体"/>
          <w:sz w:val="24"/>
          <w:szCs w:val="24"/>
        </w:rPr>
      </w:pPr>
    </w:p>
    <w:p w:rsidR="008D60E3" w:rsidRDefault="008D60E3">
      <w:pPr>
        <w:widowControl/>
        <w:jc w:val="left"/>
        <w:rPr>
          <w:rFonts w:ascii="宋体" w:hAnsi="宋体"/>
          <w:b/>
          <w:sz w:val="24"/>
          <w:szCs w:val="24"/>
        </w:rPr>
      </w:pPr>
      <w:r>
        <w:rPr>
          <w:rFonts w:ascii="宋体" w:hAnsi="宋体"/>
          <w:b/>
          <w:sz w:val="24"/>
          <w:szCs w:val="24"/>
        </w:rPr>
        <w:br w:type="page"/>
      </w:r>
    </w:p>
    <w:p w:rsidR="008254B3" w:rsidRDefault="00652B3A">
      <w:pPr>
        <w:spacing w:line="360" w:lineRule="auto"/>
        <w:outlineLvl w:val="0"/>
        <w:rPr>
          <w:rFonts w:ascii="宋体" w:hAnsi="宋体"/>
          <w:b/>
          <w:sz w:val="24"/>
          <w:szCs w:val="24"/>
        </w:rPr>
      </w:pPr>
      <w:r>
        <w:rPr>
          <w:rFonts w:ascii="宋体" w:hAnsi="宋体" w:hint="eastAsia"/>
          <w:b/>
          <w:sz w:val="24"/>
          <w:szCs w:val="24"/>
        </w:rPr>
        <w:lastRenderedPageBreak/>
        <w:t>1</w:t>
      </w:r>
      <w:r w:rsidR="003A3240">
        <w:rPr>
          <w:rFonts w:ascii="宋体" w:hAnsi="宋体" w:hint="eastAsia"/>
          <w:b/>
          <w:sz w:val="24"/>
          <w:szCs w:val="24"/>
        </w:rPr>
        <w:t>.目的</w:t>
      </w:r>
    </w:p>
    <w:p w:rsidR="008254B3" w:rsidRDefault="003A3240" w:rsidP="00652B3A">
      <w:pPr>
        <w:spacing w:line="360" w:lineRule="auto"/>
        <w:ind w:firstLineChars="200" w:firstLine="480"/>
        <w:rPr>
          <w:rFonts w:ascii="宋体" w:hAnsi="宋体"/>
          <w:sz w:val="24"/>
          <w:szCs w:val="24"/>
        </w:rPr>
      </w:pPr>
      <w:r>
        <w:rPr>
          <w:rFonts w:ascii="宋体" w:hAnsi="宋体" w:hint="eastAsia"/>
          <w:sz w:val="24"/>
          <w:szCs w:val="24"/>
        </w:rPr>
        <w:t>本用户需求文件旨在从项目和系统的角度阐述用户的需求，总括了用户对该设备的质量要求（</w:t>
      </w:r>
      <w:r>
        <w:rPr>
          <w:rFonts w:ascii="宋体" w:hAnsi="宋体"/>
          <w:sz w:val="24"/>
          <w:szCs w:val="24"/>
        </w:rPr>
        <w:t>GMP),</w:t>
      </w:r>
      <w:r>
        <w:rPr>
          <w:rFonts w:ascii="宋体" w:hAnsi="宋体" w:hint="eastAsia"/>
          <w:sz w:val="24"/>
          <w:szCs w:val="24"/>
        </w:rPr>
        <w:t>描述了用户对该系统设备的工作过程及功能的期望。主要包括相关法规符合度和用户的具体要求，这份文件是构建起项目和系统的文件体系的基础，同时也是系统设计和验证的可接受标准制定的依据。设备生产商应在规定的时间内完成并达到本用户需求的设计目标和可接受标准。</w:t>
      </w:r>
    </w:p>
    <w:p w:rsidR="008254B3" w:rsidRDefault="00652B3A">
      <w:pPr>
        <w:spacing w:line="360" w:lineRule="auto"/>
        <w:outlineLvl w:val="0"/>
        <w:rPr>
          <w:rFonts w:ascii="宋体" w:hAnsi="宋体"/>
          <w:b/>
          <w:sz w:val="24"/>
          <w:szCs w:val="24"/>
        </w:rPr>
      </w:pPr>
      <w:r>
        <w:rPr>
          <w:rFonts w:ascii="宋体" w:hAnsi="宋体" w:hint="eastAsia"/>
          <w:b/>
          <w:sz w:val="24"/>
          <w:szCs w:val="24"/>
        </w:rPr>
        <w:t>2</w:t>
      </w:r>
      <w:r w:rsidR="003A3240">
        <w:rPr>
          <w:rFonts w:ascii="宋体" w:hAnsi="宋体" w:hint="eastAsia"/>
          <w:b/>
          <w:sz w:val="24"/>
          <w:szCs w:val="24"/>
        </w:rPr>
        <w:t>.范围</w:t>
      </w:r>
    </w:p>
    <w:p w:rsidR="008254B3" w:rsidRDefault="003A3240" w:rsidP="00652B3A">
      <w:pPr>
        <w:spacing w:line="360" w:lineRule="auto"/>
        <w:ind w:firstLineChars="150" w:firstLine="360"/>
        <w:rPr>
          <w:rFonts w:ascii="宋体" w:hAnsi="宋体"/>
          <w:sz w:val="24"/>
          <w:szCs w:val="24"/>
        </w:rPr>
      </w:pPr>
      <w:r>
        <w:rPr>
          <w:rFonts w:ascii="宋体" w:hAnsi="宋体" w:hint="eastAsia"/>
          <w:sz w:val="24"/>
          <w:szCs w:val="24"/>
        </w:rPr>
        <w:t>本文件适用于</w:t>
      </w:r>
      <w:r w:rsidR="00652B3A">
        <w:rPr>
          <w:rFonts w:ascii="宋体" w:hAnsi="宋体" w:hint="eastAsia"/>
          <w:sz w:val="24"/>
          <w:szCs w:val="24"/>
        </w:rPr>
        <w:t>白云厂区二车间</w:t>
      </w:r>
      <w:r>
        <w:rPr>
          <w:rFonts w:ascii="宋体" w:hAnsi="宋体" w:hint="eastAsia"/>
          <w:bCs/>
          <w:sz w:val="24"/>
          <w:szCs w:val="24"/>
        </w:rPr>
        <w:t>脉动真空灭菌柜</w:t>
      </w:r>
      <w:r>
        <w:rPr>
          <w:rFonts w:ascii="宋体" w:hAnsi="宋体" w:hint="eastAsia"/>
          <w:sz w:val="24"/>
          <w:szCs w:val="24"/>
        </w:rPr>
        <w:t>，应将本文件作为设备采购及工程施工合同的附件以明确该文件的法律地位，确保供应商能够提供符合本文件要求的设备、设施以及服务等。</w:t>
      </w:r>
    </w:p>
    <w:p w:rsidR="008254B3" w:rsidRDefault="00652B3A">
      <w:pPr>
        <w:spacing w:line="360" w:lineRule="auto"/>
        <w:outlineLvl w:val="0"/>
        <w:rPr>
          <w:rFonts w:ascii="宋体" w:hAnsi="宋体"/>
          <w:b/>
          <w:sz w:val="24"/>
          <w:szCs w:val="24"/>
        </w:rPr>
      </w:pPr>
      <w:r>
        <w:rPr>
          <w:rFonts w:ascii="宋体" w:hAnsi="宋体" w:hint="eastAsia"/>
          <w:b/>
          <w:sz w:val="24"/>
          <w:szCs w:val="24"/>
        </w:rPr>
        <w:t>3</w:t>
      </w:r>
      <w:r w:rsidR="003A3240">
        <w:rPr>
          <w:rFonts w:ascii="宋体" w:hAnsi="宋体" w:hint="eastAsia"/>
          <w:b/>
          <w:sz w:val="24"/>
          <w:szCs w:val="24"/>
        </w:rPr>
        <w:t>.依据的法规和国家标准</w:t>
      </w:r>
    </w:p>
    <w:p w:rsidR="008254B3" w:rsidRDefault="00652B3A">
      <w:pPr>
        <w:spacing w:line="360" w:lineRule="auto"/>
        <w:outlineLvl w:val="1"/>
        <w:rPr>
          <w:rFonts w:ascii="宋体" w:hAnsi="宋体"/>
          <w:sz w:val="24"/>
          <w:szCs w:val="24"/>
        </w:rPr>
      </w:pPr>
      <w:r>
        <w:rPr>
          <w:rFonts w:ascii="宋体" w:hAnsi="宋体" w:hint="eastAsia"/>
          <w:sz w:val="24"/>
          <w:szCs w:val="24"/>
        </w:rPr>
        <w:t>3</w:t>
      </w:r>
      <w:r w:rsidR="003A3240">
        <w:rPr>
          <w:rFonts w:ascii="宋体" w:hAnsi="宋体"/>
          <w:sz w:val="24"/>
          <w:szCs w:val="24"/>
        </w:rPr>
        <w:t>.1</w:t>
      </w:r>
      <w:r w:rsidR="003A3240">
        <w:rPr>
          <w:rFonts w:ascii="宋体" w:hAnsi="宋体" w:hint="eastAsia"/>
          <w:sz w:val="24"/>
          <w:szCs w:val="24"/>
        </w:rPr>
        <w:t>药品管理法、</w:t>
      </w:r>
      <w:r w:rsidR="003A3240">
        <w:rPr>
          <w:rFonts w:ascii="宋体" w:hAnsi="宋体" w:cs="Arial"/>
          <w:color w:val="000000"/>
          <w:sz w:val="24"/>
        </w:rPr>
        <w:t>中国药典20</w:t>
      </w:r>
      <w:r w:rsidR="00C30276">
        <w:rPr>
          <w:rFonts w:ascii="宋体" w:hAnsi="宋体" w:cs="Arial" w:hint="eastAsia"/>
          <w:color w:val="000000"/>
          <w:sz w:val="24"/>
        </w:rPr>
        <w:t>20</w:t>
      </w:r>
      <w:r w:rsidR="003A3240">
        <w:rPr>
          <w:rFonts w:ascii="宋体" w:hAnsi="宋体" w:cs="Arial"/>
          <w:color w:val="000000"/>
          <w:sz w:val="24"/>
        </w:rPr>
        <w:t>版</w:t>
      </w:r>
    </w:p>
    <w:p w:rsidR="008254B3" w:rsidRDefault="00652B3A">
      <w:pPr>
        <w:spacing w:line="360" w:lineRule="auto"/>
        <w:outlineLvl w:val="1"/>
        <w:rPr>
          <w:rFonts w:ascii="宋体" w:hAnsi="宋体"/>
          <w:sz w:val="24"/>
          <w:szCs w:val="24"/>
        </w:rPr>
      </w:pPr>
      <w:r>
        <w:rPr>
          <w:rFonts w:ascii="宋体" w:hAnsi="宋体" w:hint="eastAsia"/>
          <w:sz w:val="24"/>
          <w:szCs w:val="24"/>
        </w:rPr>
        <w:t>3</w:t>
      </w:r>
      <w:r w:rsidR="003A3240">
        <w:rPr>
          <w:rFonts w:ascii="宋体" w:hAnsi="宋体"/>
          <w:sz w:val="24"/>
          <w:szCs w:val="24"/>
        </w:rPr>
        <w:t>.2GMP</w:t>
      </w:r>
      <w:r w:rsidR="003A3240">
        <w:rPr>
          <w:rFonts w:ascii="宋体" w:hAnsi="宋体" w:hint="eastAsia"/>
          <w:sz w:val="24"/>
          <w:szCs w:val="24"/>
        </w:rPr>
        <w:t>（2010年修订版）</w:t>
      </w:r>
    </w:p>
    <w:p w:rsidR="008254B3" w:rsidRDefault="00652B3A">
      <w:pPr>
        <w:spacing w:line="360" w:lineRule="auto"/>
        <w:outlineLvl w:val="1"/>
        <w:rPr>
          <w:rFonts w:ascii="宋体" w:hAnsi="宋体" w:cs="Arial"/>
          <w:color w:val="000000"/>
          <w:sz w:val="24"/>
        </w:rPr>
      </w:pPr>
      <w:r>
        <w:rPr>
          <w:rFonts w:ascii="宋体" w:hAnsi="宋体" w:hint="eastAsia"/>
          <w:sz w:val="24"/>
          <w:szCs w:val="24"/>
        </w:rPr>
        <w:t>3</w:t>
      </w:r>
      <w:r w:rsidR="003A3240">
        <w:rPr>
          <w:rFonts w:ascii="宋体" w:hAnsi="宋体"/>
          <w:sz w:val="24"/>
          <w:szCs w:val="24"/>
        </w:rPr>
        <w:t>.3.1</w:t>
      </w:r>
      <w:r w:rsidR="003A3240">
        <w:rPr>
          <w:rFonts w:ascii="宋体" w:hAnsi="宋体" w:cs="Arial"/>
          <w:color w:val="000000"/>
          <w:sz w:val="24"/>
        </w:rPr>
        <w:t>SFDA2010版GMP</w:t>
      </w:r>
    </w:p>
    <w:p w:rsidR="008254B3" w:rsidRDefault="00652B3A">
      <w:pPr>
        <w:spacing w:line="360" w:lineRule="auto"/>
        <w:outlineLvl w:val="1"/>
        <w:rPr>
          <w:rFonts w:ascii="宋体" w:hAnsi="宋体"/>
          <w:sz w:val="24"/>
          <w:szCs w:val="24"/>
        </w:rPr>
      </w:pPr>
      <w:r>
        <w:rPr>
          <w:rFonts w:ascii="宋体" w:hAnsi="宋体" w:hint="eastAsia"/>
          <w:sz w:val="24"/>
          <w:szCs w:val="24"/>
        </w:rPr>
        <w:t>3</w:t>
      </w:r>
      <w:r w:rsidR="003A3240">
        <w:rPr>
          <w:rFonts w:ascii="宋体" w:hAnsi="宋体" w:hint="eastAsia"/>
          <w:sz w:val="24"/>
          <w:szCs w:val="24"/>
        </w:rPr>
        <w:t>.3.2</w:t>
      </w:r>
      <w:r w:rsidR="003A3240">
        <w:rPr>
          <w:rFonts w:ascii="宋体" w:hAnsi="宋体" w:cs="Arial"/>
          <w:color w:val="000000"/>
          <w:sz w:val="24"/>
        </w:rPr>
        <w:t xml:space="preserve"> FDA - 21 CFR Part 11：电子签名电子记录</w:t>
      </w:r>
    </w:p>
    <w:p w:rsidR="008254B3" w:rsidRDefault="00652B3A">
      <w:pPr>
        <w:spacing w:line="360" w:lineRule="auto"/>
        <w:outlineLvl w:val="1"/>
        <w:rPr>
          <w:rFonts w:ascii="宋体" w:hAnsi="宋体" w:cs="Arial"/>
          <w:color w:val="000000"/>
          <w:sz w:val="24"/>
        </w:rPr>
      </w:pPr>
      <w:r>
        <w:rPr>
          <w:rFonts w:ascii="宋体" w:hAnsi="宋体" w:hint="eastAsia"/>
          <w:sz w:val="24"/>
          <w:szCs w:val="24"/>
        </w:rPr>
        <w:t>3</w:t>
      </w:r>
      <w:r w:rsidR="003A3240">
        <w:rPr>
          <w:rFonts w:ascii="宋体" w:hAnsi="宋体" w:hint="eastAsia"/>
          <w:sz w:val="24"/>
          <w:szCs w:val="24"/>
        </w:rPr>
        <w:t>.3.3</w:t>
      </w:r>
      <w:r w:rsidR="003A3240">
        <w:rPr>
          <w:rFonts w:ascii="宋体" w:hAnsi="宋体" w:cs="Arial"/>
          <w:color w:val="000000"/>
          <w:sz w:val="24"/>
        </w:rPr>
        <w:t xml:space="preserve"> GAMP 5</w:t>
      </w:r>
    </w:p>
    <w:p w:rsidR="008254B3" w:rsidRDefault="00652B3A">
      <w:pPr>
        <w:spacing w:line="360" w:lineRule="auto"/>
        <w:outlineLvl w:val="1"/>
        <w:rPr>
          <w:rFonts w:ascii="宋体" w:hAnsi="宋体" w:cs="Arial"/>
          <w:color w:val="000000"/>
          <w:sz w:val="24"/>
        </w:rPr>
      </w:pPr>
      <w:r>
        <w:rPr>
          <w:rFonts w:ascii="宋体" w:hAnsi="宋体" w:hint="eastAsia"/>
          <w:sz w:val="24"/>
          <w:szCs w:val="24"/>
        </w:rPr>
        <w:t>3</w:t>
      </w:r>
      <w:r w:rsidR="003A3240">
        <w:rPr>
          <w:rFonts w:ascii="宋体" w:hAnsi="宋体" w:hint="eastAsia"/>
          <w:sz w:val="24"/>
          <w:szCs w:val="24"/>
        </w:rPr>
        <w:t>.3.4</w:t>
      </w:r>
      <w:r w:rsidR="003A3240">
        <w:rPr>
          <w:rFonts w:ascii="宋体" w:hAnsi="宋体" w:cs="Arial"/>
          <w:color w:val="000000"/>
          <w:sz w:val="24"/>
        </w:rPr>
        <w:t>美国药典USP-37</w:t>
      </w:r>
    </w:p>
    <w:p w:rsidR="008254B3" w:rsidRDefault="00652B3A">
      <w:pPr>
        <w:spacing w:line="360" w:lineRule="auto"/>
        <w:outlineLvl w:val="1"/>
        <w:rPr>
          <w:rFonts w:ascii="宋体" w:hAnsi="宋体" w:cs="Arial"/>
          <w:color w:val="000000"/>
          <w:sz w:val="24"/>
        </w:rPr>
      </w:pPr>
      <w:r>
        <w:rPr>
          <w:rFonts w:ascii="宋体" w:hAnsi="宋体" w:hint="eastAsia"/>
          <w:sz w:val="24"/>
          <w:szCs w:val="24"/>
        </w:rPr>
        <w:t>3</w:t>
      </w:r>
      <w:r w:rsidR="003A3240">
        <w:rPr>
          <w:rFonts w:ascii="宋体" w:hAnsi="宋体" w:hint="eastAsia"/>
          <w:sz w:val="24"/>
          <w:szCs w:val="24"/>
        </w:rPr>
        <w:t>.3.5</w:t>
      </w:r>
      <w:r w:rsidR="003A3240">
        <w:rPr>
          <w:rFonts w:ascii="宋体" w:hAnsi="宋体" w:cs="Arial"/>
          <w:color w:val="000000"/>
          <w:sz w:val="24"/>
        </w:rPr>
        <w:t>欧洲药典EP-8</w:t>
      </w:r>
    </w:p>
    <w:p w:rsidR="008254B3" w:rsidRDefault="00652B3A">
      <w:pPr>
        <w:spacing w:line="360" w:lineRule="auto"/>
        <w:outlineLvl w:val="1"/>
        <w:rPr>
          <w:rFonts w:ascii="宋体" w:hAnsi="宋体" w:cs="Arial"/>
          <w:color w:val="000000"/>
          <w:sz w:val="24"/>
        </w:rPr>
      </w:pPr>
      <w:r>
        <w:rPr>
          <w:rFonts w:ascii="宋体" w:hAnsi="宋体" w:hint="eastAsia"/>
          <w:sz w:val="24"/>
          <w:szCs w:val="24"/>
        </w:rPr>
        <w:t>3</w:t>
      </w:r>
      <w:r w:rsidR="003A3240">
        <w:rPr>
          <w:rFonts w:ascii="宋体" w:hAnsi="宋体" w:hint="eastAsia"/>
          <w:sz w:val="24"/>
          <w:szCs w:val="24"/>
        </w:rPr>
        <w:t>.3.6</w:t>
      </w:r>
      <w:r w:rsidR="003A3240">
        <w:rPr>
          <w:rFonts w:ascii="宋体" w:hAnsi="宋体" w:cs="Arial"/>
          <w:color w:val="000000"/>
          <w:sz w:val="24"/>
        </w:rPr>
        <w:t xml:space="preserve"> WHO（世界卫生组织）GMP</w:t>
      </w:r>
    </w:p>
    <w:p w:rsidR="008254B3" w:rsidRDefault="00652B3A">
      <w:pPr>
        <w:spacing w:line="360" w:lineRule="auto"/>
        <w:outlineLvl w:val="1"/>
        <w:rPr>
          <w:rFonts w:ascii="宋体" w:hAnsi="宋体" w:cs="Arial"/>
          <w:color w:val="000000"/>
          <w:sz w:val="24"/>
        </w:rPr>
      </w:pPr>
      <w:r>
        <w:rPr>
          <w:rFonts w:ascii="宋体" w:hAnsi="宋体" w:hint="eastAsia"/>
          <w:sz w:val="24"/>
          <w:szCs w:val="24"/>
        </w:rPr>
        <w:t>3</w:t>
      </w:r>
      <w:r w:rsidR="003A3240">
        <w:rPr>
          <w:rFonts w:ascii="宋体" w:hAnsi="宋体" w:hint="eastAsia"/>
          <w:sz w:val="24"/>
          <w:szCs w:val="24"/>
        </w:rPr>
        <w:t>.3.7</w:t>
      </w:r>
      <w:r w:rsidR="003A3240">
        <w:rPr>
          <w:rFonts w:ascii="宋体" w:hAnsi="宋体" w:cs="Arial"/>
          <w:color w:val="000000"/>
          <w:sz w:val="24"/>
        </w:rPr>
        <w:t xml:space="preserve"> ASME-BPE相关内容</w:t>
      </w:r>
    </w:p>
    <w:p w:rsidR="008254B3" w:rsidRDefault="00652B3A">
      <w:pPr>
        <w:spacing w:line="360" w:lineRule="auto"/>
        <w:outlineLvl w:val="1"/>
        <w:rPr>
          <w:rFonts w:ascii="宋体" w:hAnsi="宋体"/>
          <w:sz w:val="24"/>
          <w:szCs w:val="24"/>
        </w:rPr>
      </w:pPr>
      <w:r>
        <w:rPr>
          <w:rFonts w:ascii="宋体" w:hAnsi="宋体" w:hint="eastAsia"/>
          <w:sz w:val="24"/>
          <w:szCs w:val="24"/>
        </w:rPr>
        <w:t>3</w:t>
      </w:r>
      <w:r w:rsidR="003A3240">
        <w:rPr>
          <w:rFonts w:ascii="宋体" w:hAnsi="宋体" w:hint="eastAsia"/>
          <w:sz w:val="24"/>
          <w:szCs w:val="24"/>
        </w:rPr>
        <w:t>.3.8</w:t>
      </w:r>
      <w:r w:rsidR="003A3240">
        <w:rPr>
          <w:rFonts w:ascii="宋体" w:hAnsi="宋体" w:cs="Arial"/>
          <w:color w:val="000000"/>
          <w:sz w:val="24"/>
        </w:rPr>
        <w:t xml:space="preserve"> FDA（美国食品药品管理局）相关规定和指南</w:t>
      </w:r>
    </w:p>
    <w:p w:rsidR="008254B3" w:rsidRDefault="00652B3A">
      <w:pPr>
        <w:spacing w:line="360" w:lineRule="auto"/>
        <w:outlineLvl w:val="1"/>
        <w:rPr>
          <w:rFonts w:ascii="宋体" w:hAnsi="宋体"/>
          <w:sz w:val="24"/>
          <w:szCs w:val="24"/>
        </w:rPr>
      </w:pPr>
      <w:r>
        <w:rPr>
          <w:rFonts w:ascii="宋体" w:hAnsi="宋体" w:hint="eastAsia"/>
          <w:sz w:val="24"/>
          <w:szCs w:val="24"/>
        </w:rPr>
        <w:t>3</w:t>
      </w:r>
      <w:r w:rsidR="003A3240">
        <w:rPr>
          <w:rFonts w:ascii="宋体" w:hAnsi="宋体" w:hint="eastAsia"/>
          <w:sz w:val="24"/>
          <w:szCs w:val="24"/>
        </w:rPr>
        <w:t xml:space="preserve">.3.9 </w:t>
      </w:r>
      <w:r w:rsidR="003A3240">
        <w:rPr>
          <w:rFonts w:ascii="宋体" w:hAnsi="宋体" w:cs="Arial"/>
          <w:color w:val="000000"/>
          <w:sz w:val="24"/>
        </w:rPr>
        <w:t>EMEA（欧洲药品评鉴局）相关规定和指南</w:t>
      </w:r>
    </w:p>
    <w:p w:rsidR="008254B3" w:rsidRDefault="00652B3A">
      <w:pPr>
        <w:spacing w:line="360" w:lineRule="auto"/>
        <w:outlineLvl w:val="1"/>
        <w:rPr>
          <w:rFonts w:ascii="宋体" w:hAnsi="宋体"/>
          <w:sz w:val="24"/>
          <w:szCs w:val="24"/>
        </w:rPr>
      </w:pPr>
      <w:r>
        <w:rPr>
          <w:rFonts w:ascii="宋体" w:hAnsi="宋体" w:hint="eastAsia"/>
          <w:sz w:val="24"/>
          <w:szCs w:val="24"/>
        </w:rPr>
        <w:t>3</w:t>
      </w:r>
      <w:r w:rsidR="003A3240">
        <w:rPr>
          <w:rFonts w:ascii="宋体" w:hAnsi="宋体"/>
          <w:sz w:val="24"/>
          <w:szCs w:val="24"/>
        </w:rPr>
        <w:t>.</w:t>
      </w:r>
      <w:r w:rsidR="003A3240">
        <w:rPr>
          <w:rFonts w:ascii="宋体" w:hAnsi="宋体" w:hint="eastAsia"/>
          <w:sz w:val="24"/>
          <w:szCs w:val="24"/>
        </w:rPr>
        <w:t>4国家标准</w:t>
      </w:r>
    </w:p>
    <w:p w:rsidR="008254B3" w:rsidRDefault="00652B3A">
      <w:pPr>
        <w:autoSpaceDE w:val="0"/>
        <w:autoSpaceDN w:val="0"/>
        <w:adjustRightInd w:val="0"/>
        <w:spacing w:line="360" w:lineRule="auto"/>
        <w:jc w:val="left"/>
        <w:textAlignment w:val="top"/>
        <w:rPr>
          <w:rFonts w:ascii="宋体" w:hAnsi="宋体"/>
          <w:sz w:val="24"/>
          <w:szCs w:val="24"/>
        </w:rPr>
      </w:pPr>
      <w:r>
        <w:rPr>
          <w:rFonts w:ascii="宋体" w:hAnsi="宋体" w:hint="eastAsia"/>
          <w:sz w:val="24"/>
          <w:szCs w:val="24"/>
        </w:rPr>
        <w:t>3</w:t>
      </w:r>
      <w:r w:rsidR="003A3240">
        <w:rPr>
          <w:rFonts w:ascii="宋体" w:hAnsi="宋体"/>
          <w:sz w:val="24"/>
          <w:szCs w:val="24"/>
        </w:rPr>
        <w:t>.</w:t>
      </w:r>
      <w:r w:rsidR="003A3240">
        <w:rPr>
          <w:rFonts w:ascii="宋体" w:hAnsi="宋体" w:hint="eastAsia"/>
          <w:sz w:val="24"/>
          <w:szCs w:val="24"/>
        </w:rPr>
        <w:t>4</w:t>
      </w:r>
      <w:r w:rsidR="003A3240">
        <w:rPr>
          <w:rFonts w:ascii="宋体" w:hAnsi="宋体"/>
          <w:sz w:val="24"/>
          <w:szCs w:val="24"/>
        </w:rPr>
        <w:t>.1《钢制压力容器》GB150-1998+2002</w:t>
      </w:r>
    </w:p>
    <w:p w:rsidR="008254B3" w:rsidRDefault="00652B3A">
      <w:pPr>
        <w:spacing w:line="360" w:lineRule="auto"/>
        <w:rPr>
          <w:rFonts w:ascii="宋体" w:hAnsi="宋体"/>
          <w:sz w:val="24"/>
          <w:szCs w:val="24"/>
        </w:rPr>
      </w:pPr>
      <w:r>
        <w:rPr>
          <w:rFonts w:ascii="宋体" w:hAnsi="宋体" w:hint="eastAsia"/>
          <w:sz w:val="24"/>
          <w:szCs w:val="24"/>
        </w:rPr>
        <w:t>3</w:t>
      </w:r>
      <w:r w:rsidR="003A3240">
        <w:rPr>
          <w:rFonts w:ascii="宋体" w:hAnsi="宋体" w:hint="eastAsia"/>
          <w:sz w:val="24"/>
          <w:szCs w:val="24"/>
        </w:rPr>
        <w:t>.4.2 GB8599-88《自动控制压力蒸汽灭菌器技术条件》</w:t>
      </w:r>
    </w:p>
    <w:p w:rsidR="008254B3" w:rsidRDefault="00652B3A">
      <w:pPr>
        <w:spacing w:line="360" w:lineRule="auto"/>
        <w:rPr>
          <w:rFonts w:ascii="宋体" w:hAnsi="宋体"/>
          <w:sz w:val="24"/>
          <w:szCs w:val="24"/>
        </w:rPr>
      </w:pPr>
      <w:r>
        <w:rPr>
          <w:rFonts w:ascii="宋体" w:hAnsi="宋体" w:hint="eastAsia"/>
          <w:kern w:val="0"/>
          <w:sz w:val="24"/>
          <w:szCs w:val="24"/>
        </w:rPr>
        <w:t>3</w:t>
      </w:r>
      <w:r w:rsidR="003A3240">
        <w:rPr>
          <w:rFonts w:ascii="宋体" w:hAnsi="宋体" w:hint="eastAsia"/>
          <w:kern w:val="0"/>
          <w:sz w:val="24"/>
          <w:szCs w:val="24"/>
        </w:rPr>
        <w:t>.4.3</w:t>
      </w:r>
      <w:r w:rsidR="003A3240">
        <w:rPr>
          <w:rFonts w:ascii="宋体" w:hAnsi="宋体" w:hint="eastAsia"/>
          <w:sz w:val="24"/>
          <w:szCs w:val="24"/>
        </w:rPr>
        <w:t xml:space="preserve"> GB8600-88《压力蒸汽灭菌器灭菌效果检验方法》</w:t>
      </w:r>
    </w:p>
    <w:p w:rsidR="008254B3" w:rsidRDefault="00652B3A">
      <w:pPr>
        <w:autoSpaceDE w:val="0"/>
        <w:autoSpaceDN w:val="0"/>
        <w:adjustRightInd w:val="0"/>
        <w:spacing w:line="360" w:lineRule="auto"/>
        <w:jc w:val="left"/>
        <w:rPr>
          <w:rFonts w:ascii="宋体" w:hAnsi="宋体" w:cs="宋体"/>
          <w:kern w:val="0"/>
          <w:sz w:val="24"/>
          <w:szCs w:val="24"/>
        </w:rPr>
      </w:pPr>
      <w:r>
        <w:rPr>
          <w:rFonts w:ascii="宋体" w:hAnsi="宋体" w:cs="宋体" w:hint="eastAsia"/>
          <w:kern w:val="0"/>
          <w:sz w:val="24"/>
          <w:szCs w:val="24"/>
        </w:rPr>
        <w:t>3</w:t>
      </w:r>
      <w:r w:rsidR="003A3240">
        <w:rPr>
          <w:rFonts w:ascii="宋体" w:hAnsi="宋体" w:cs="宋体" w:hint="eastAsia"/>
          <w:kern w:val="0"/>
          <w:sz w:val="24"/>
          <w:szCs w:val="24"/>
        </w:rPr>
        <w:t xml:space="preserve">.4.4机械设备安装工程施工及验收通用规范 </w:t>
      </w:r>
      <w:r w:rsidR="003A3240">
        <w:rPr>
          <w:rFonts w:ascii="宋体" w:hAnsi="宋体" w:cs="宋体"/>
          <w:kern w:val="0"/>
          <w:sz w:val="24"/>
          <w:szCs w:val="24"/>
        </w:rPr>
        <w:t>GB50231-98</w:t>
      </w:r>
    </w:p>
    <w:p w:rsidR="008254B3" w:rsidRDefault="00652B3A">
      <w:pPr>
        <w:spacing w:line="360" w:lineRule="auto"/>
        <w:outlineLvl w:val="1"/>
        <w:rPr>
          <w:rFonts w:ascii="宋体" w:hAnsi="宋体"/>
          <w:sz w:val="24"/>
          <w:szCs w:val="24"/>
        </w:rPr>
      </w:pPr>
      <w:r>
        <w:rPr>
          <w:rFonts w:ascii="宋体" w:hAnsi="宋体" w:hint="eastAsia"/>
          <w:sz w:val="24"/>
          <w:szCs w:val="24"/>
        </w:rPr>
        <w:t>3</w:t>
      </w:r>
      <w:r w:rsidR="003A3240">
        <w:rPr>
          <w:rFonts w:ascii="宋体" w:hAnsi="宋体" w:hint="eastAsia"/>
          <w:sz w:val="24"/>
          <w:szCs w:val="24"/>
        </w:rPr>
        <w:t>.5行业标准</w:t>
      </w:r>
    </w:p>
    <w:p w:rsidR="008254B3" w:rsidRDefault="00652B3A">
      <w:pPr>
        <w:spacing w:line="360" w:lineRule="auto"/>
        <w:rPr>
          <w:rFonts w:ascii="宋体" w:hAnsi="宋体"/>
          <w:sz w:val="24"/>
          <w:szCs w:val="24"/>
        </w:rPr>
      </w:pPr>
      <w:r>
        <w:rPr>
          <w:rFonts w:ascii="宋体" w:hAnsi="宋体" w:hint="eastAsia"/>
          <w:sz w:val="24"/>
          <w:szCs w:val="24"/>
        </w:rPr>
        <w:t>3</w:t>
      </w:r>
      <w:r w:rsidR="003A3240">
        <w:rPr>
          <w:rFonts w:ascii="宋体" w:hAnsi="宋体" w:hint="eastAsia"/>
          <w:sz w:val="24"/>
          <w:szCs w:val="24"/>
        </w:rPr>
        <w:t>.5.1中华人民共和国制药机械行业标准</w:t>
      </w:r>
      <w:r w:rsidR="003A3240">
        <w:rPr>
          <w:rFonts w:ascii="宋体" w:hAnsi="宋体"/>
          <w:sz w:val="24"/>
          <w:szCs w:val="24"/>
        </w:rPr>
        <w:t>JB20030-2004</w:t>
      </w:r>
    </w:p>
    <w:p w:rsidR="008254B3" w:rsidRDefault="00652B3A">
      <w:pPr>
        <w:spacing w:line="360" w:lineRule="auto"/>
        <w:outlineLvl w:val="1"/>
        <w:rPr>
          <w:rFonts w:ascii="宋体" w:hAnsi="宋体"/>
          <w:sz w:val="24"/>
          <w:szCs w:val="24"/>
        </w:rPr>
      </w:pPr>
      <w:r>
        <w:rPr>
          <w:rFonts w:ascii="宋体" w:hAnsi="宋体" w:hint="eastAsia"/>
          <w:sz w:val="24"/>
          <w:szCs w:val="24"/>
        </w:rPr>
        <w:t>3</w:t>
      </w:r>
      <w:r w:rsidR="003A3240">
        <w:rPr>
          <w:rFonts w:ascii="宋体" w:hAnsi="宋体" w:hint="eastAsia"/>
          <w:sz w:val="24"/>
          <w:szCs w:val="24"/>
        </w:rPr>
        <w:t>.5.2</w:t>
      </w:r>
      <w:r w:rsidR="003A3240">
        <w:rPr>
          <w:rFonts w:ascii="宋体" w:hAnsi="宋体"/>
          <w:sz w:val="24"/>
          <w:szCs w:val="24"/>
        </w:rPr>
        <w:t>《钢制压力容器焊接规程》JB/T4709-2000</w:t>
      </w:r>
    </w:p>
    <w:p w:rsidR="008254B3" w:rsidRDefault="00652B3A">
      <w:pPr>
        <w:spacing w:line="360" w:lineRule="auto"/>
        <w:outlineLvl w:val="1"/>
        <w:rPr>
          <w:rFonts w:ascii="宋体" w:hAnsi="宋体"/>
          <w:sz w:val="24"/>
          <w:szCs w:val="24"/>
        </w:rPr>
      </w:pPr>
      <w:r>
        <w:rPr>
          <w:rFonts w:ascii="宋体" w:hAnsi="宋体" w:hint="eastAsia"/>
          <w:sz w:val="24"/>
          <w:szCs w:val="24"/>
        </w:rPr>
        <w:lastRenderedPageBreak/>
        <w:t>3</w:t>
      </w:r>
      <w:r w:rsidR="003A3240">
        <w:rPr>
          <w:rFonts w:ascii="宋体" w:hAnsi="宋体" w:hint="eastAsia"/>
          <w:sz w:val="24"/>
          <w:szCs w:val="24"/>
        </w:rPr>
        <w:t>.5.3</w:t>
      </w:r>
      <w:r w:rsidR="003A3240">
        <w:rPr>
          <w:rFonts w:ascii="宋体" w:hAnsi="宋体"/>
          <w:sz w:val="24"/>
          <w:szCs w:val="24"/>
        </w:rPr>
        <w:t>《压力容器无损检测》JB/T 4730-2005</w:t>
      </w:r>
    </w:p>
    <w:p w:rsidR="008254B3" w:rsidRDefault="00652B3A">
      <w:pPr>
        <w:widowControl/>
        <w:spacing w:line="360" w:lineRule="auto"/>
        <w:rPr>
          <w:rFonts w:ascii="宋体" w:hAnsi="宋体" w:cs="Arial"/>
          <w:color w:val="000000"/>
          <w:sz w:val="24"/>
          <w:szCs w:val="24"/>
        </w:rPr>
      </w:pPr>
      <w:r>
        <w:rPr>
          <w:rFonts w:ascii="宋体" w:hAnsi="宋体" w:hint="eastAsia"/>
          <w:sz w:val="24"/>
          <w:szCs w:val="24"/>
        </w:rPr>
        <w:t>3</w:t>
      </w:r>
      <w:r w:rsidR="003A3240">
        <w:rPr>
          <w:rFonts w:ascii="宋体" w:hAnsi="宋体" w:hint="eastAsia"/>
          <w:sz w:val="24"/>
          <w:szCs w:val="24"/>
        </w:rPr>
        <w:t>.5.4</w:t>
      </w:r>
      <w:r w:rsidR="003A3240">
        <w:rPr>
          <w:rFonts w:ascii="宋体" w:hAnsi="宋体" w:cs="Arial"/>
          <w:color w:val="000000"/>
          <w:sz w:val="24"/>
          <w:szCs w:val="24"/>
        </w:rPr>
        <w:t xml:space="preserve"> YY 0085.1-1992</w:t>
      </w:r>
      <w:r w:rsidR="003A3240">
        <w:rPr>
          <w:rFonts w:ascii="宋体" w:hAnsi="宋体" w:cs="Arial" w:hint="eastAsia"/>
          <w:color w:val="000000"/>
          <w:sz w:val="24"/>
          <w:szCs w:val="24"/>
        </w:rPr>
        <w:t>《脉动真空压力蒸汽灭菌器》</w:t>
      </w:r>
    </w:p>
    <w:p w:rsidR="008254B3" w:rsidRDefault="00652B3A">
      <w:pPr>
        <w:spacing w:line="360" w:lineRule="auto"/>
        <w:rPr>
          <w:rFonts w:ascii="宋体" w:hAnsi="宋体"/>
          <w:sz w:val="24"/>
          <w:szCs w:val="24"/>
        </w:rPr>
      </w:pPr>
      <w:r>
        <w:rPr>
          <w:rFonts w:ascii="宋体" w:hAnsi="宋体" w:cs="Arial" w:hint="eastAsia"/>
          <w:color w:val="000000"/>
          <w:sz w:val="24"/>
          <w:szCs w:val="24"/>
        </w:rPr>
        <w:t>3</w:t>
      </w:r>
      <w:r w:rsidR="003A3240">
        <w:rPr>
          <w:rFonts w:ascii="宋体" w:hAnsi="宋体" w:cs="Arial" w:hint="eastAsia"/>
          <w:color w:val="000000"/>
          <w:sz w:val="24"/>
          <w:szCs w:val="24"/>
        </w:rPr>
        <w:t>.5.5</w:t>
      </w:r>
      <w:r w:rsidR="003A3240">
        <w:rPr>
          <w:rFonts w:ascii="宋体" w:hAnsi="宋体" w:hint="eastAsia"/>
          <w:sz w:val="24"/>
          <w:szCs w:val="24"/>
        </w:rPr>
        <w:t xml:space="preserve"> YY 0154-1994《压力蒸汽灭菌设备用弹簧安全阀》</w:t>
      </w:r>
    </w:p>
    <w:p w:rsidR="008254B3" w:rsidRDefault="00652B3A">
      <w:pPr>
        <w:spacing w:line="360" w:lineRule="auto"/>
        <w:rPr>
          <w:rFonts w:ascii="宋体" w:hAnsi="宋体"/>
          <w:sz w:val="24"/>
          <w:szCs w:val="24"/>
        </w:rPr>
      </w:pPr>
      <w:r>
        <w:rPr>
          <w:rFonts w:ascii="宋体" w:hAnsi="宋体" w:hint="eastAsia"/>
          <w:sz w:val="24"/>
          <w:szCs w:val="24"/>
        </w:rPr>
        <w:t>3</w:t>
      </w:r>
      <w:r w:rsidR="003A3240">
        <w:rPr>
          <w:rFonts w:ascii="宋体" w:hAnsi="宋体" w:hint="eastAsia"/>
          <w:sz w:val="24"/>
          <w:szCs w:val="24"/>
        </w:rPr>
        <w:t>.5.6 YY 0159-1994《压力蒸汽灭菌设备用疏水阀》</w:t>
      </w:r>
    </w:p>
    <w:p w:rsidR="008254B3" w:rsidRDefault="00652B3A">
      <w:pPr>
        <w:spacing w:line="360" w:lineRule="auto"/>
        <w:rPr>
          <w:rFonts w:ascii="宋体" w:hAnsi="宋体"/>
          <w:sz w:val="24"/>
          <w:szCs w:val="24"/>
        </w:rPr>
      </w:pPr>
      <w:r>
        <w:rPr>
          <w:rFonts w:ascii="宋体" w:hAnsi="宋体" w:hint="eastAsia"/>
          <w:sz w:val="24"/>
          <w:szCs w:val="24"/>
        </w:rPr>
        <w:t>3</w:t>
      </w:r>
      <w:r w:rsidR="003A3240">
        <w:rPr>
          <w:rFonts w:ascii="宋体" w:hAnsi="宋体" w:hint="eastAsia"/>
          <w:sz w:val="24"/>
          <w:szCs w:val="24"/>
        </w:rPr>
        <w:t>.5.7 YY 0159-1994《压力蒸汽灭菌设备用减压阀》</w:t>
      </w:r>
    </w:p>
    <w:p w:rsidR="008254B3" w:rsidRDefault="00652B3A">
      <w:pPr>
        <w:spacing w:line="360" w:lineRule="auto"/>
        <w:outlineLvl w:val="0"/>
        <w:rPr>
          <w:rFonts w:ascii="宋体" w:hAnsi="宋体"/>
          <w:b/>
          <w:sz w:val="24"/>
          <w:szCs w:val="24"/>
        </w:rPr>
      </w:pPr>
      <w:r>
        <w:rPr>
          <w:rFonts w:ascii="宋体" w:hAnsi="宋体" w:hint="eastAsia"/>
          <w:b/>
          <w:sz w:val="24"/>
          <w:szCs w:val="24"/>
        </w:rPr>
        <w:t>4</w:t>
      </w:r>
      <w:r w:rsidR="003A3240">
        <w:rPr>
          <w:rFonts w:ascii="宋体" w:hAnsi="宋体" w:hint="eastAsia"/>
          <w:b/>
          <w:sz w:val="24"/>
          <w:szCs w:val="24"/>
        </w:rPr>
        <w:t>.概述</w:t>
      </w:r>
    </w:p>
    <w:p w:rsidR="008254B3" w:rsidRDefault="00652B3A">
      <w:pPr>
        <w:spacing w:line="360" w:lineRule="auto"/>
        <w:outlineLvl w:val="0"/>
        <w:rPr>
          <w:rFonts w:ascii="宋体" w:hAnsi="宋体"/>
          <w:b/>
          <w:sz w:val="24"/>
          <w:szCs w:val="24"/>
        </w:rPr>
      </w:pPr>
      <w:r>
        <w:rPr>
          <w:rFonts w:ascii="宋体" w:hAnsi="宋体" w:hint="eastAsia"/>
          <w:sz w:val="24"/>
          <w:szCs w:val="24"/>
        </w:rPr>
        <w:t>4</w:t>
      </w:r>
      <w:r w:rsidR="003A3240">
        <w:rPr>
          <w:rFonts w:ascii="宋体" w:hAnsi="宋体"/>
          <w:sz w:val="24"/>
          <w:szCs w:val="24"/>
        </w:rPr>
        <w:t xml:space="preserve">.1 </w:t>
      </w:r>
      <w:r w:rsidR="003A3240">
        <w:rPr>
          <w:rFonts w:ascii="宋体" w:hAnsi="宋体" w:hint="eastAsia"/>
          <w:sz w:val="24"/>
          <w:szCs w:val="24"/>
        </w:rPr>
        <w:t>项目描述</w:t>
      </w:r>
    </w:p>
    <w:p w:rsidR="008254B3" w:rsidRDefault="003A3240">
      <w:pPr>
        <w:spacing w:line="360" w:lineRule="auto"/>
        <w:ind w:firstLineChars="200" w:firstLine="480"/>
        <w:rPr>
          <w:rFonts w:ascii="宋体" w:hAnsi="宋体"/>
          <w:sz w:val="24"/>
          <w:szCs w:val="24"/>
        </w:rPr>
      </w:pPr>
      <w:r>
        <w:rPr>
          <w:rFonts w:ascii="宋体" w:hAnsi="宋体" w:hint="eastAsia"/>
          <w:sz w:val="24"/>
          <w:szCs w:val="24"/>
        </w:rPr>
        <w:t>根据本公司</w:t>
      </w:r>
      <w:r w:rsidR="00652B3A">
        <w:rPr>
          <w:rFonts w:ascii="宋体" w:hAnsi="宋体" w:hint="eastAsia"/>
          <w:sz w:val="24"/>
          <w:szCs w:val="24"/>
        </w:rPr>
        <w:t>白云厂区二车间建设进度</w:t>
      </w:r>
      <w:r>
        <w:rPr>
          <w:rFonts w:ascii="宋体" w:hAnsi="宋体" w:hint="eastAsia"/>
          <w:sz w:val="24"/>
          <w:szCs w:val="24"/>
        </w:rPr>
        <w:t>及法规要求，该</w:t>
      </w:r>
      <w:r>
        <w:rPr>
          <w:rFonts w:ascii="宋体" w:hAnsi="宋体" w:hint="eastAsia"/>
          <w:bCs/>
          <w:sz w:val="24"/>
          <w:szCs w:val="24"/>
        </w:rPr>
        <w:t>购脉动真空灭菌柜</w:t>
      </w:r>
      <w:r>
        <w:rPr>
          <w:rFonts w:ascii="宋体" w:hAnsi="宋体" w:hint="eastAsia"/>
          <w:sz w:val="24"/>
          <w:szCs w:val="24"/>
        </w:rPr>
        <w:t>安装必须符合</w:t>
      </w:r>
      <w:r w:rsidR="00652B3A">
        <w:rPr>
          <w:rFonts w:ascii="宋体" w:hAnsi="宋体" w:hint="eastAsia"/>
          <w:sz w:val="24"/>
          <w:szCs w:val="24"/>
        </w:rPr>
        <w:t>现行</w:t>
      </w:r>
      <w:r w:rsidR="00652B3A">
        <w:rPr>
          <w:rFonts w:ascii="宋体" w:hAnsi="宋体"/>
          <w:sz w:val="24"/>
          <w:szCs w:val="24"/>
        </w:rPr>
        <w:t>中国GMP对制药设备的</w:t>
      </w:r>
      <w:r>
        <w:rPr>
          <w:rFonts w:ascii="宋体" w:hAnsi="宋体" w:hint="eastAsia"/>
          <w:sz w:val="24"/>
          <w:szCs w:val="24"/>
        </w:rPr>
        <w:t>要求，设备性能满足生产要求。</w:t>
      </w:r>
    </w:p>
    <w:p w:rsidR="008254B3" w:rsidRDefault="002B5B76">
      <w:pPr>
        <w:spacing w:line="360" w:lineRule="auto"/>
        <w:rPr>
          <w:rFonts w:ascii="宋体" w:hAnsi="宋体"/>
          <w:sz w:val="24"/>
          <w:szCs w:val="24"/>
        </w:rPr>
      </w:pPr>
      <w:r>
        <w:rPr>
          <w:rFonts w:ascii="宋体" w:hAnsi="宋体" w:hint="eastAsia"/>
          <w:sz w:val="24"/>
          <w:szCs w:val="24"/>
        </w:rPr>
        <w:t>4</w:t>
      </w:r>
      <w:r w:rsidR="003A3240">
        <w:rPr>
          <w:rFonts w:ascii="宋体" w:hAnsi="宋体" w:hint="eastAsia"/>
          <w:sz w:val="24"/>
          <w:szCs w:val="24"/>
        </w:rPr>
        <w:t>.2 设备描述</w:t>
      </w:r>
    </w:p>
    <w:p w:rsidR="008254B3" w:rsidRDefault="003A3240">
      <w:pPr>
        <w:spacing w:line="360" w:lineRule="auto"/>
        <w:ind w:firstLineChars="200" w:firstLine="480"/>
        <w:rPr>
          <w:rFonts w:ascii="宋体" w:hAnsi="宋体"/>
          <w:sz w:val="24"/>
          <w:szCs w:val="24"/>
        </w:rPr>
      </w:pPr>
      <w:r>
        <w:rPr>
          <w:rFonts w:ascii="宋体" w:hAnsi="宋体" w:cs="Arial"/>
          <w:color w:val="000000"/>
          <w:sz w:val="24"/>
          <w:szCs w:val="24"/>
          <w:shd w:val="clear" w:color="auto" w:fill="FFFFFF"/>
        </w:rPr>
        <w:t>脉动真空灭菌柜是通过</w:t>
      </w:r>
      <w:r>
        <w:rPr>
          <w:rFonts w:ascii="宋体" w:hAnsi="宋体" w:cs="Arial" w:hint="eastAsia"/>
          <w:color w:val="000000"/>
          <w:sz w:val="24"/>
          <w:szCs w:val="24"/>
          <w:shd w:val="clear" w:color="auto" w:fill="FFFFFF"/>
        </w:rPr>
        <w:t>水环</w:t>
      </w:r>
      <w:r>
        <w:rPr>
          <w:rFonts w:ascii="宋体" w:hAnsi="宋体" w:cs="Arial"/>
          <w:color w:val="000000"/>
          <w:sz w:val="24"/>
          <w:szCs w:val="24"/>
          <w:shd w:val="clear" w:color="auto" w:fill="FFFFFF"/>
        </w:rPr>
        <w:t>真空泵</w:t>
      </w:r>
      <w:r>
        <w:rPr>
          <w:rFonts w:ascii="宋体" w:hAnsi="宋体" w:cs="Arial" w:hint="eastAsia"/>
          <w:color w:val="000000"/>
          <w:sz w:val="24"/>
          <w:szCs w:val="24"/>
          <w:shd w:val="clear" w:color="auto" w:fill="FFFFFF"/>
        </w:rPr>
        <w:t>抽</w:t>
      </w:r>
      <w:r>
        <w:rPr>
          <w:rFonts w:ascii="宋体" w:hAnsi="宋体" w:cs="Arial"/>
          <w:color w:val="000000"/>
          <w:sz w:val="24"/>
          <w:szCs w:val="24"/>
          <w:shd w:val="clear" w:color="auto" w:fill="FFFFFF"/>
        </w:rPr>
        <w:t>出灭菌柜室内冷空气，使其处于负压状态，然后输入饱和</w:t>
      </w:r>
      <w:r>
        <w:rPr>
          <w:rFonts w:ascii="宋体" w:hAnsi="宋体" w:cs="Arial" w:hint="eastAsia"/>
          <w:color w:val="000000"/>
          <w:sz w:val="24"/>
          <w:szCs w:val="24"/>
          <w:shd w:val="clear" w:color="auto" w:fill="FFFFFF"/>
        </w:rPr>
        <w:t>纯</w:t>
      </w:r>
      <w:r>
        <w:rPr>
          <w:rFonts w:ascii="宋体" w:hAnsi="宋体" w:cs="Arial"/>
          <w:color w:val="000000"/>
          <w:sz w:val="24"/>
          <w:szCs w:val="24"/>
          <w:shd w:val="clear" w:color="auto" w:fill="FFFFFF"/>
        </w:rPr>
        <w:t>蒸气，使其迅速穿透到物品内部，如此反复3次</w:t>
      </w:r>
      <w:r>
        <w:rPr>
          <w:rFonts w:ascii="宋体" w:hAnsi="宋体" w:cs="Arial" w:hint="eastAsia"/>
          <w:color w:val="000000"/>
          <w:sz w:val="24"/>
          <w:szCs w:val="24"/>
          <w:shd w:val="clear" w:color="auto" w:fill="FFFFFF"/>
        </w:rPr>
        <w:t>后进入灭菌程序，</w:t>
      </w:r>
      <w:r>
        <w:rPr>
          <w:rFonts w:ascii="宋体" w:hAnsi="宋体" w:cs="Arial"/>
          <w:color w:val="000000"/>
          <w:sz w:val="24"/>
          <w:szCs w:val="24"/>
          <w:shd w:val="clear" w:color="auto" w:fill="FFFFFF"/>
        </w:rPr>
        <w:t>在高温和高压的作用下使微生物蛋白质变性凝固而灭活达到灭菌要求。灭菌后，抽真空使灭菌物品迅速干燥。</w:t>
      </w:r>
    </w:p>
    <w:p w:rsidR="008254B3" w:rsidRDefault="002B5B76" w:rsidP="00105637">
      <w:pPr>
        <w:spacing w:line="360" w:lineRule="auto"/>
        <w:rPr>
          <w:rFonts w:ascii="宋体" w:hAnsi="宋体"/>
          <w:sz w:val="24"/>
          <w:szCs w:val="24"/>
        </w:rPr>
      </w:pPr>
      <w:r>
        <w:rPr>
          <w:rFonts w:ascii="宋体" w:hAnsi="宋体" w:hint="eastAsia"/>
          <w:b/>
          <w:sz w:val="24"/>
          <w:szCs w:val="24"/>
        </w:rPr>
        <w:t>5</w:t>
      </w:r>
      <w:r w:rsidR="003A3240">
        <w:rPr>
          <w:rFonts w:ascii="宋体" w:hAnsi="宋体" w:hint="eastAsia"/>
          <w:b/>
          <w:sz w:val="24"/>
          <w:szCs w:val="24"/>
        </w:rPr>
        <w:t>.用户及系统要求</w:t>
      </w:r>
    </w:p>
    <w:p w:rsidR="008254B3" w:rsidRDefault="002B5B76">
      <w:pPr>
        <w:spacing w:line="360" w:lineRule="auto"/>
        <w:outlineLvl w:val="0"/>
        <w:rPr>
          <w:rFonts w:ascii="宋体" w:hAnsi="宋体"/>
          <w:b/>
          <w:sz w:val="24"/>
          <w:szCs w:val="24"/>
        </w:rPr>
      </w:pPr>
      <w:r>
        <w:rPr>
          <w:rFonts w:ascii="宋体" w:hAnsi="宋体" w:hint="eastAsia"/>
          <w:bCs/>
          <w:sz w:val="24"/>
          <w:szCs w:val="24"/>
        </w:rPr>
        <w:t>5</w:t>
      </w:r>
      <w:r w:rsidR="003A3240">
        <w:rPr>
          <w:rFonts w:ascii="宋体" w:hAnsi="宋体" w:hint="eastAsia"/>
          <w:bCs/>
          <w:sz w:val="24"/>
          <w:szCs w:val="24"/>
        </w:rPr>
        <w:t>.1 URS要求目录：</w:t>
      </w:r>
      <w:r w:rsidR="003A3240">
        <w:rPr>
          <w:rFonts w:ascii="宋体" w:hAnsi="宋体" w:hint="eastAsia"/>
          <w:kern w:val="0"/>
          <w:sz w:val="24"/>
          <w:szCs w:val="24"/>
        </w:rPr>
        <w:t>本文件将从以下20个方面对</w:t>
      </w:r>
      <w:r w:rsidR="003A3240">
        <w:rPr>
          <w:rFonts w:ascii="宋体" w:hAnsi="宋体" w:hint="eastAsia"/>
          <w:bCs/>
          <w:sz w:val="24"/>
          <w:szCs w:val="24"/>
        </w:rPr>
        <w:t>脉动真空灭菌柜</w:t>
      </w:r>
      <w:r w:rsidR="003A3240">
        <w:rPr>
          <w:rFonts w:ascii="宋体" w:hAnsi="宋体" w:hint="eastAsia"/>
          <w:sz w:val="24"/>
          <w:szCs w:val="24"/>
        </w:rPr>
        <w:t>的</w:t>
      </w:r>
      <w:r w:rsidR="003A3240">
        <w:rPr>
          <w:rFonts w:ascii="宋体" w:hAnsi="宋体" w:hint="eastAsia"/>
          <w:kern w:val="0"/>
          <w:sz w:val="24"/>
          <w:szCs w:val="24"/>
        </w:rPr>
        <w:t>用户要求进行详细的描述。</w:t>
      </w:r>
    </w:p>
    <w:tbl>
      <w:tblPr>
        <w:tblW w:w="4998" w:type="pct"/>
        <w:jc w:val="center"/>
        <w:tblLook w:val="04A0"/>
      </w:tblPr>
      <w:tblGrid>
        <w:gridCol w:w="884"/>
        <w:gridCol w:w="2068"/>
        <w:gridCol w:w="6672"/>
      </w:tblGrid>
      <w:tr w:rsidR="008254B3">
        <w:trPr>
          <w:jc w:val="center"/>
        </w:trPr>
        <w:tc>
          <w:tcPr>
            <w:tcW w:w="459" w:type="pct"/>
            <w:tcBorders>
              <w:top w:val="single" w:sz="4" w:space="0" w:color="000000"/>
              <w:left w:val="single" w:sz="4" w:space="0" w:color="000000"/>
              <w:bottom w:val="single" w:sz="4" w:space="0" w:color="000000"/>
              <w:right w:val="single" w:sz="4" w:space="0" w:color="000000"/>
            </w:tcBorders>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编号</w:t>
            </w:r>
          </w:p>
        </w:tc>
        <w:tc>
          <w:tcPr>
            <w:tcW w:w="1074" w:type="pct"/>
            <w:tcBorders>
              <w:top w:val="single" w:sz="4" w:space="0" w:color="000000"/>
              <w:left w:val="nil"/>
              <w:bottom w:val="single" w:sz="4" w:space="0" w:color="000000"/>
              <w:right w:val="single" w:sz="4" w:space="0" w:color="000000"/>
            </w:tcBorders>
            <w:vAlign w:val="center"/>
          </w:tcPr>
          <w:p w:rsidR="008254B3" w:rsidRDefault="003A3240">
            <w:pPr>
              <w:widowControl/>
              <w:spacing w:line="360" w:lineRule="auto"/>
              <w:ind w:firstLineChars="200" w:firstLine="480"/>
              <w:jc w:val="center"/>
              <w:rPr>
                <w:rFonts w:ascii="宋体" w:hAnsi="宋体"/>
                <w:kern w:val="0"/>
                <w:sz w:val="24"/>
                <w:szCs w:val="24"/>
              </w:rPr>
            </w:pPr>
            <w:r>
              <w:rPr>
                <w:rFonts w:ascii="宋体" w:hAnsi="宋体" w:hint="eastAsia"/>
                <w:kern w:val="0"/>
                <w:sz w:val="24"/>
                <w:szCs w:val="24"/>
              </w:rPr>
              <w:t>要  求</w:t>
            </w:r>
          </w:p>
        </w:tc>
        <w:tc>
          <w:tcPr>
            <w:tcW w:w="3465" w:type="pct"/>
            <w:tcBorders>
              <w:top w:val="single" w:sz="4" w:space="0" w:color="000000"/>
              <w:left w:val="nil"/>
              <w:bottom w:val="single" w:sz="4" w:space="0" w:color="000000"/>
              <w:right w:val="single" w:sz="4" w:space="0" w:color="000000"/>
            </w:tcBorders>
            <w:vAlign w:val="center"/>
          </w:tcPr>
          <w:p w:rsidR="008254B3" w:rsidRDefault="003A3240">
            <w:pPr>
              <w:widowControl/>
              <w:spacing w:line="360" w:lineRule="auto"/>
              <w:ind w:firstLineChars="925" w:firstLine="2220"/>
              <w:rPr>
                <w:rFonts w:ascii="宋体" w:hAnsi="宋体"/>
                <w:kern w:val="0"/>
                <w:sz w:val="24"/>
                <w:szCs w:val="24"/>
              </w:rPr>
            </w:pPr>
            <w:r>
              <w:rPr>
                <w:rFonts w:ascii="宋体" w:hAnsi="宋体" w:hint="eastAsia"/>
                <w:kern w:val="0"/>
                <w:sz w:val="24"/>
                <w:szCs w:val="24"/>
              </w:rPr>
              <w:t>要求描述</w:t>
            </w:r>
          </w:p>
        </w:tc>
      </w:tr>
      <w:tr w:rsidR="008254B3">
        <w:trPr>
          <w:jc w:val="center"/>
        </w:trPr>
        <w:tc>
          <w:tcPr>
            <w:tcW w:w="459" w:type="pct"/>
            <w:tcBorders>
              <w:top w:val="single" w:sz="4" w:space="0" w:color="000000"/>
              <w:left w:val="single" w:sz="4" w:space="0" w:color="000000"/>
              <w:bottom w:val="single" w:sz="4" w:space="0" w:color="000000"/>
              <w:right w:val="single" w:sz="4" w:space="0" w:color="000000"/>
            </w:tcBorders>
            <w:vAlign w:val="center"/>
          </w:tcPr>
          <w:p w:rsidR="008254B3" w:rsidRDefault="008254B3" w:rsidP="00105637">
            <w:pPr>
              <w:widowControl/>
              <w:numPr>
                <w:ilvl w:val="0"/>
                <w:numId w:val="1"/>
              </w:numPr>
              <w:spacing w:line="360" w:lineRule="auto"/>
              <w:jc w:val="center"/>
              <w:rPr>
                <w:rFonts w:ascii="宋体" w:hAnsi="宋体"/>
                <w:kern w:val="0"/>
                <w:sz w:val="24"/>
                <w:szCs w:val="24"/>
              </w:rPr>
            </w:pPr>
          </w:p>
        </w:tc>
        <w:tc>
          <w:tcPr>
            <w:tcW w:w="1074" w:type="pct"/>
            <w:tcBorders>
              <w:top w:val="single" w:sz="4" w:space="0" w:color="000000"/>
              <w:left w:val="nil"/>
              <w:bottom w:val="single" w:sz="4" w:space="0" w:color="000000"/>
              <w:right w:val="single" w:sz="4" w:space="0" w:color="000000"/>
            </w:tcBorders>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生产工艺要求</w:t>
            </w:r>
          </w:p>
        </w:tc>
        <w:tc>
          <w:tcPr>
            <w:tcW w:w="3465" w:type="pct"/>
            <w:tcBorders>
              <w:top w:val="single" w:sz="4" w:space="0" w:color="000000"/>
              <w:left w:val="nil"/>
              <w:bottom w:val="single" w:sz="4" w:space="0" w:color="000000"/>
              <w:right w:val="single" w:sz="4" w:space="0" w:color="000000"/>
            </w:tcBorders>
            <w:vAlign w:val="center"/>
          </w:tcPr>
          <w:p w:rsidR="008254B3" w:rsidRDefault="003A3240">
            <w:pPr>
              <w:widowControl/>
              <w:spacing w:line="360" w:lineRule="auto"/>
              <w:rPr>
                <w:rFonts w:ascii="宋体" w:hAnsi="宋体"/>
                <w:kern w:val="0"/>
                <w:sz w:val="24"/>
                <w:szCs w:val="24"/>
              </w:rPr>
            </w:pPr>
            <w:r>
              <w:rPr>
                <w:rFonts w:ascii="宋体" w:hAnsi="宋体" w:hint="eastAsia"/>
                <w:kern w:val="0"/>
                <w:sz w:val="24"/>
                <w:szCs w:val="24"/>
              </w:rPr>
              <w:t>设备对于应满足产品生产工艺条件的要求</w:t>
            </w:r>
          </w:p>
        </w:tc>
      </w:tr>
      <w:tr w:rsidR="008254B3">
        <w:trPr>
          <w:jc w:val="center"/>
        </w:trPr>
        <w:tc>
          <w:tcPr>
            <w:tcW w:w="459" w:type="pct"/>
            <w:tcBorders>
              <w:top w:val="single" w:sz="4" w:space="0" w:color="000000"/>
              <w:left w:val="single" w:sz="4" w:space="0" w:color="000000"/>
              <w:bottom w:val="single" w:sz="4" w:space="0" w:color="000000"/>
              <w:right w:val="single" w:sz="4" w:space="0" w:color="000000"/>
            </w:tcBorders>
            <w:vAlign w:val="center"/>
          </w:tcPr>
          <w:p w:rsidR="008254B3" w:rsidRDefault="008254B3">
            <w:pPr>
              <w:widowControl/>
              <w:numPr>
                <w:ilvl w:val="0"/>
                <w:numId w:val="1"/>
              </w:numPr>
              <w:spacing w:line="360" w:lineRule="auto"/>
              <w:jc w:val="center"/>
              <w:rPr>
                <w:rFonts w:ascii="宋体" w:hAnsi="宋体"/>
                <w:kern w:val="0"/>
                <w:sz w:val="24"/>
                <w:szCs w:val="24"/>
              </w:rPr>
            </w:pPr>
          </w:p>
        </w:tc>
        <w:tc>
          <w:tcPr>
            <w:tcW w:w="1074" w:type="pct"/>
            <w:tcBorders>
              <w:top w:val="single" w:sz="4" w:space="0" w:color="000000"/>
              <w:left w:val="nil"/>
              <w:bottom w:val="single" w:sz="4" w:space="0" w:color="000000"/>
              <w:right w:val="single" w:sz="4" w:space="0" w:color="000000"/>
            </w:tcBorders>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设备生产能力要求</w:t>
            </w:r>
          </w:p>
        </w:tc>
        <w:tc>
          <w:tcPr>
            <w:tcW w:w="3465" w:type="pct"/>
            <w:tcBorders>
              <w:top w:val="single" w:sz="4" w:space="0" w:color="000000"/>
              <w:left w:val="nil"/>
              <w:bottom w:val="single" w:sz="4" w:space="0" w:color="000000"/>
              <w:right w:val="single" w:sz="4" w:space="0" w:color="000000"/>
            </w:tcBorders>
            <w:vAlign w:val="center"/>
          </w:tcPr>
          <w:p w:rsidR="008254B3" w:rsidRDefault="003A3240">
            <w:pPr>
              <w:widowControl/>
              <w:spacing w:line="360" w:lineRule="auto"/>
              <w:rPr>
                <w:rFonts w:ascii="宋体" w:hAnsi="宋体"/>
                <w:kern w:val="0"/>
                <w:sz w:val="24"/>
                <w:szCs w:val="24"/>
              </w:rPr>
            </w:pPr>
            <w:r>
              <w:rPr>
                <w:rFonts w:ascii="宋体" w:hAnsi="宋体" w:hint="eastAsia"/>
                <w:kern w:val="0"/>
                <w:sz w:val="24"/>
                <w:szCs w:val="24"/>
              </w:rPr>
              <w:t>对设备的稳定生产能力的要求</w:t>
            </w:r>
          </w:p>
        </w:tc>
      </w:tr>
      <w:tr w:rsidR="008254B3">
        <w:trPr>
          <w:jc w:val="center"/>
        </w:trPr>
        <w:tc>
          <w:tcPr>
            <w:tcW w:w="459" w:type="pct"/>
            <w:tcBorders>
              <w:top w:val="single" w:sz="4" w:space="0" w:color="000000"/>
              <w:left w:val="single" w:sz="4" w:space="0" w:color="000000"/>
              <w:bottom w:val="single" w:sz="4" w:space="0" w:color="000000"/>
              <w:right w:val="single" w:sz="4" w:space="0" w:color="000000"/>
            </w:tcBorders>
            <w:vAlign w:val="center"/>
          </w:tcPr>
          <w:p w:rsidR="008254B3" w:rsidRDefault="008254B3">
            <w:pPr>
              <w:widowControl/>
              <w:numPr>
                <w:ilvl w:val="0"/>
                <w:numId w:val="1"/>
              </w:numPr>
              <w:spacing w:line="360" w:lineRule="auto"/>
              <w:jc w:val="center"/>
              <w:rPr>
                <w:rFonts w:ascii="宋体" w:hAnsi="宋体"/>
                <w:kern w:val="0"/>
                <w:sz w:val="24"/>
                <w:szCs w:val="24"/>
              </w:rPr>
            </w:pPr>
          </w:p>
        </w:tc>
        <w:tc>
          <w:tcPr>
            <w:tcW w:w="1074" w:type="pct"/>
            <w:tcBorders>
              <w:top w:val="single" w:sz="4" w:space="0" w:color="000000"/>
              <w:left w:val="nil"/>
              <w:bottom w:val="single" w:sz="4" w:space="0" w:color="000000"/>
              <w:right w:val="single" w:sz="4" w:space="0" w:color="000000"/>
            </w:tcBorders>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技术参数要求</w:t>
            </w:r>
          </w:p>
        </w:tc>
        <w:tc>
          <w:tcPr>
            <w:tcW w:w="3465" w:type="pct"/>
            <w:tcBorders>
              <w:top w:val="single" w:sz="4" w:space="0" w:color="000000"/>
              <w:left w:val="nil"/>
              <w:bottom w:val="single" w:sz="4" w:space="0" w:color="000000"/>
              <w:right w:val="single" w:sz="4" w:space="0" w:color="000000"/>
            </w:tcBorders>
            <w:vAlign w:val="center"/>
          </w:tcPr>
          <w:p w:rsidR="008254B3" w:rsidRDefault="003A3240">
            <w:pPr>
              <w:widowControl/>
              <w:spacing w:line="360" w:lineRule="auto"/>
              <w:rPr>
                <w:rFonts w:ascii="宋体" w:hAnsi="宋体"/>
                <w:kern w:val="0"/>
                <w:sz w:val="24"/>
                <w:szCs w:val="24"/>
              </w:rPr>
            </w:pPr>
            <w:r>
              <w:rPr>
                <w:rFonts w:ascii="宋体" w:hAnsi="宋体" w:hint="eastAsia"/>
                <w:kern w:val="0"/>
                <w:sz w:val="24"/>
                <w:szCs w:val="24"/>
              </w:rPr>
              <w:t>对设备提供的功能提出具体技术参数的要求，如：关键工艺控制、关键部件或功能的完备程度、合格率指标等。</w:t>
            </w:r>
          </w:p>
        </w:tc>
      </w:tr>
      <w:tr w:rsidR="008254B3">
        <w:trPr>
          <w:jc w:val="center"/>
        </w:trPr>
        <w:tc>
          <w:tcPr>
            <w:tcW w:w="459" w:type="pct"/>
            <w:tcBorders>
              <w:top w:val="single" w:sz="4" w:space="0" w:color="000000"/>
              <w:left w:val="single" w:sz="4" w:space="0" w:color="000000"/>
              <w:bottom w:val="single" w:sz="4" w:space="0" w:color="000000"/>
              <w:right w:val="single" w:sz="4" w:space="0" w:color="000000"/>
            </w:tcBorders>
            <w:vAlign w:val="center"/>
          </w:tcPr>
          <w:p w:rsidR="008254B3" w:rsidRDefault="008254B3">
            <w:pPr>
              <w:widowControl/>
              <w:numPr>
                <w:ilvl w:val="0"/>
                <w:numId w:val="1"/>
              </w:numPr>
              <w:spacing w:line="360" w:lineRule="auto"/>
              <w:jc w:val="center"/>
              <w:rPr>
                <w:rFonts w:ascii="宋体" w:hAnsi="宋体"/>
                <w:kern w:val="0"/>
                <w:sz w:val="24"/>
                <w:szCs w:val="24"/>
              </w:rPr>
            </w:pPr>
          </w:p>
        </w:tc>
        <w:tc>
          <w:tcPr>
            <w:tcW w:w="1074" w:type="pct"/>
            <w:tcBorders>
              <w:top w:val="single" w:sz="4" w:space="0" w:color="000000"/>
              <w:left w:val="nil"/>
              <w:bottom w:val="single" w:sz="4" w:space="0" w:color="000000"/>
              <w:right w:val="single" w:sz="4" w:space="0" w:color="000000"/>
            </w:tcBorders>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EHS要求</w:t>
            </w:r>
          </w:p>
        </w:tc>
        <w:tc>
          <w:tcPr>
            <w:tcW w:w="3465" w:type="pct"/>
            <w:tcBorders>
              <w:top w:val="single" w:sz="4" w:space="0" w:color="000000"/>
              <w:left w:val="nil"/>
              <w:bottom w:val="single" w:sz="4" w:space="0" w:color="000000"/>
              <w:right w:val="single" w:sz="4" w:space="0" w:color="000000"/>
            </w:tcBorders>
            <w:vAlign w:val="center"/>
          </w:tcPr>
          <w:p w:rsidR="008254B3" w:rsidRDefault="003A3240">
            <w:pPr>
              <w:widowControl/>
              <w:spacing w:line="360" w:lineRule="auto"/>
              <w:rPr>
                <w:rFonts w:ascii="宋体" w:hAnsi="宋体"/>
                <w:kern w:val="0"/>
                <w:sz w:val="24"/>
                <w:szCs w:val="24"/>
              </w:rPr>
            </w:pPr>
            <w:r>
              <w:rPr>
                <w:rFonts w:ascii="宋体" w:hAnsi="宋体" w:hint="eastAsia"/>
                <w:kern w:val="0"/>
                <w:sz w:val="24"/>
                <w:szCs w:val="24"/>
              </w:rPr>
              <w:t>对设备的应急安全、环境保护以及对设备操作人员的健康安全保护的要求。</w:t>
            </w:r>
          </w:p>
        </w:tc>
      </w:tr>
      <w:tr w:rsidR="008254B3">
        <w:trPr>
          <w:jc w:val="center"/>
        </w:trPr>
        <w:tc>
          <w:tcPr>
            <w:tcW w:w="459" w:type="pct"/>
            <w:tcBorders>
              <w:top w:val="single" w:sz="4" w:space="0" w:color="000000"/>
              <w:left w:val="single" w:sz="4" w:space="0" w:color="000000"/>
              <w:bottom w:val="single" w:sz="4" w:space="0" w:color="000000"/>
              <w:right w:val="single" w:sz="4" w:space="0" w:color="000000"/>
            </w:tcBorders>
            <w:vAlign w:val="center"/>
          </w:tcPr>
          <w:p w:rsidR="008254B3" w:rsidRDefault="008254B3">
            <w:pPr>
              <w:widowControl/>
              <w:numPr>
                <w:ilvl w:val="0"/>
                <w:numId w:val="1"/>
              </w:numPr>
              <w:spacing w:line="360" w:lineRule="auto"/>
              <w:jc w:val="center"/>
              <w:rPr>
                <w:rFonts w:ascii="宋体" w:hAnsi="宋体"/>
                <w:kern w:val="0"/>
                <w:sz w:val="24"/>
                <w:szCs w:val="24"/>
              </w:rPr>
            </w:pPr>
          </w:p>
        </w:tc>
        <w:tc>
          <w:tcPr>
            <w:tcW w:w="1074" w:type="pct"/>
            <w:tcBorders>
              <w:top w:val="single" w:sz="4" w:space="0" w:color="000000"/>
              <w:left w:val="nil"/>
              <w:bottom w:val="single" w:sz="4" w:space="0" w:color="000000"/>
              <w:right w:val="single" w:sz="4" w:space="0" w:color="000000"/>
            </w:tcBorders>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设备控制要求</w:t>
            </w:r>
          </w:p>
        </w:tc>
        <w:tc>
          <w:tcPr>
            <w:tcW w:w="3465" w:type="pct"/>
            <w:tcBorders>
              <w:top w:val="single" w:sz="4" w:space="0" w:color="000000"/>
              <w:left w:val="nil"/>
              <w:bottom w:val="single" w:sz="4" w:space="0" w:color="000000"/>
              <w:right w:val="single" w:sz="4" w:space="0" w:color="000000"/>
            </w:tcBorders>
            <w:vAlign w:val="center"/>
          </w:tcPr>
          <w:p w:rsidR="008254B3" w:rsidRDefault="003A3240">
            <w:pPr>
              <w:widowControl/>
              <w:spacing w:line="360" w:lineRule="auto"/>
              <w:rPr>
                <w:rFonts w:ascii="宋体" w:hAnsi="宋体"/>
                <w:kern w:val="0"/>
                <w:sz w:val="24"/>
                <w:szCs w:val="24"/>
              </w:rPr>
            </w:pPr>
            <w:r>
              <w:rPr>
                <w:rFonts w:ascii="宋体" w:hAnsi="宋体" w:hint="eastAsia"/>
                <w:kern w:val="0"/>
                <w:sz w:val="24"/>
                <w:szCs w:val="24"/>
              </w:rPr>
              <w:t>对设备的控制系统的要求</w:t>
            </w:r>
          </w:p>
        </w:tc>
      </w:tr>
      <w:tr w:rsidR="008254B3">
        <w:trPr>
          <w:jc w:val="center"/>
        </w:trPr>
        <w:tc>
          <w:tcPr>
            <w:tcW w:w="459" w:type="pct"/>
            <w:tcBorders>
              <w:top w:val="single" w:sz="4" w:space="0" w:color="000000"/>
              <w:left w:val="single" w:sz="4" w:space="0" w:color="000000"/>
              <w:bottom w:val="single" w:sz="4" w:space="0" w:color="000000"/>
              <w:right w:val="single" w:sz="4" w:space="0" w:color="000000"/>
            </w:tcBorders>
            <w:vAlign w:val="center"/>
          </w:tcPr>
          <w:p w:rsidR="008254B3" w:rsidRDefault="008254B3">
            <w:pPr>
              <w:widowControl/>
              <w:numPr>
                <w:ilvl w:val="0"/>
                <w:numId w:val="1"/>
              </w:numPr>
              <w:spacing w:line="360" w:lineRule="auto"/>
              <w:jc w:val="center"/>
              <w:rPr>
                <w:rFonts w:ascii="宋体" w:hAnsi="宋体"/>
                <w:kern w:val="0"/>
                <w:sz w:val="24"/>
                <w:szCs w:val="24"/>
              </w:rPr>
            </w:pPr>
          </w:p>
        </w:tc>
        <w:tc>
          <w:tcPr>
            <w:tcW w:w="1074" w:type="pct"/>
            <w:tcBorders>
              <w:top w:val="single" w:sz="4" w:space="0" w:color="000000"/>
              <w:left w:val="nil"/>
              <w:bottom w:val="single" w:sz="4" w:space="0" w:color="000000"/>
              <w:right w:val="single" w:sz="4" w:space="0" w:color="000000"/>
            </w:tcBorders>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设备安装位置及环境要求</w:t>
            </w:r>
          </w:p>
        </w:tc>
        <w:tc>
          <w:tcPr>
            <w:tcW w:w="3465" w:type="pct"/>
            <w:tcBorders>
              <w:top w:val="single" w:sz="4" w:space="0" w:color="000000"/>
              <w:left w:val="nil"/>
              <w:bottom w:val="single" w:sz="4" w:space="0" w:color="000000"/>
              <w:right w:val="single" w:sz="4" w:space="0" w:color="000000"/>
            </w:tcBorders>
            <w:vAlign w:val="center"/>
          </w:tcPr>
          <w:p w:rsidR="008254B3" w:rsidRDefault="003A3240">
            <w:pPr>
              <w:widowControl/>
              <w:spacing w:line="360" w:lineRule="auto"/>
              <w:rPr>
                <w:rFonts w:ascii="宋体" w:hAnsi="宋体"/>
                <w:kern w:val="0"/>
                <w:sz w:val="24"/>
                <w:szCs w:val="24"/>
              </w:rPr>
            </w:pPr>
            <w:r>
              <w:rPr>
                <w:rFonts w:ascii="宋体" w:hAnsi="宋体" w:hint="eastAsia"/>
                <w:kern w:val="0"/>
                <w:sz w:val="24"/>
                <w:szCs w:val="24"/>
              </w:rPr>
              <w:t>对设备与所在安装区域位置和环境的符合程度的要求</w:t>
            </w:r>
          </w:p>
        </w:tc>
      </w:tr>
      <w:tr w:rsidR="008254B3">
        <w:trPr>
          <w:jc w:val="center"/>
        </w:trPr>
        <w:tc>
          <w:tcPr>
            <w:tcW w:w="459" w:type="pct"/>
            <w:tcBorders>
              <w:top w:val="single" w:sz="4" w:space="0" w:color="000000"/>
              <w:left w:val="single" w:sz="4" w:space="0" w:color="000000"/>
              <w:bottom w:val="single" w:sz="4" w:space="0" w:color="000000"/>
              <w:right w:val="single" w:sz="4" w:space="0" w:color="000000"/>
            </w:tcBorders>
            <w:vAlign w:val="center"/>
          </w:tcPr>
          <w:p w:rsidR="008254B3" w:rsidRDefault="008254B3">
            <w:pPr>
              <w:widowControl/>
              <w:numPr>
                <w:ilvl w:val="0"/>
                <w:numId w:val="1"/>
              </w:numPr>
              <w:spacing w:line="360" w:lineRule="auto"/>
              <w:jc w:val="center"/>
              <w:rPr>
                <w:rFonts w:ascii="宋体" w:hAnsi="宋体"/>
                <w:kern w:val="0"/>
                <w:sz w:val="24"/>
                <w:szCs w:val="24"/>
              </w:rPr>
            </w:pPr>
          </w:p>
        </w:tc>
        <w:tc>
          <w:tcPr>
            <w:tcW w:w="1074" w:type="pct"/>
            <w:tcBorders>
              <w:top w:val="single" w:sz="4" w:space="0" w:color="000000"/>
              <w:left w:val="nil"/>
              <w:bottom w:val="single" w:sz="4" w:space="0" w:color="000000"/>
              <w:right w:val="single" w:sz="4" w:space="0" w:color="000000"/>
            </w:tcBorders>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厂房设施及公用系统要求</w:t>
            </w:r>
          </w:p>
        </w:tc>
        <w:tc>
          <w:tcPr>
            <w:tcW w:w="3465" w:type="pct"/>
            <w:tcBorders>
              <w:top w:val="single" w:sz="4" w:space="0" w:color="000000"/>
              <w:left w:val="nil"/>
              <w:bottom w:val="single" w:sz="4" w:space="0" w:color="000000"/>
              <w:right w:val="single" w:sz="4" w:space="0" w:color="000000"/>
            </w:tcBorders>
            <w:vAlign w:val="center"/>
          </w:tcPr>
          <w:p w:rsidR="008254B3" w:rsidRDefault="003A3240">
            <w:pPr>
              <w:widowControl/>
              <w:spacing w:line="360" w:lineRule="auto"/>
              <w:rPr>
                <w:rFonts w:ascii="宋体" w:hAnsi="宋体"/>
                <w:kern w:val="0"/>
                <w:sz w:val="24"/>
                <w:szCs w:val="24"/>
              </w:rPr>
            </w:pPr>
            <w:r>
              <w:rPr>
                <w:rFonts w:ascii="宋体" w:hAnsi="宋体" w:hint="eastAsia"/>
                <w:kern w:val="0"/>
                <w:sz w:val="24"/>
                <w:szCs w:val="24"/>
              </w:rPr>
              <w:t>对设备与厂房设施及与公用系统的匹配程度的要求</w:t>
            </w:r>
          </w:p>
        </w:tc>
      </w:tr>
      <w:tr w:rsidR="008254B3">
        <w:trPr>
          <w:trHeight w:val="350"/>
          <w:jc w:val="center"/>
        </w:trPr>
        <w:tc>
          <w:tcPr>
            <w:tcW w:w="459" w:type="pct"/>
            <w:tcBorders>
              <w:top w:val="single" w:sz="4" w:space="0" w:color="000000"/>
              <w:left w:val="single" w:sz="4" w:space="0" w:color="000000"/>
              <w:bottom w:val="single" w:sz="4" w:space="0" w:color="000000"/>
              <w:right w:val="single" w:sz="4" w:space="0" w:color="000000"/>
            </w:tcBorders>
            <w:vAlign w:val="center"/>
          </w:tcPr>
          <w:p w:rsidR="008254B3" w:rsidRDefault="008254B3">
            <w:pPr>
              <w:widowControl/>
              <w:numPr>
                <w:ilvl w:val="0"/>
                <w:numId w:val="1"/>
              </w:numPr>
              <w:spacing w:line="360" w:lineRule="auto"/>
              <w:jc w:val="center"/>
              <w:rPr>
                <w:rFonts w:ascii="宋体" w:hAnsi="宋体"/>
                <w:kern w:val="0"/>
                <w:sz w:val="24"/>
                <w:szCs w:val="24"/>
              </w:rPr>
            </w:pPr>
          </w:p>
        </w:tc>
        <w:tc>
          <w:tcPr>
            <w:tcW w:w="1074" w:type="pct"/>
            <w:tcBorders>
              <w:top w:val="single" w:sz="4" w:space="0" w:color="000000"/>
              <w:left w:val="nil"/>
              <w:bottom w:val="single" w:sz="4" w:space="0" w:color="000000"/>
              <w:right w:val="single" w:sz="4" w:space="0" w:color="000000"/>
            </w:tcBorders>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设备结构及材质要求，加工要求</w:t>
            </w:r>
          </w:p>
        </w:tc>
        <w:tc>
          <w:tcPr>
            <w:tcW w:w="3465" w:type="pct"/>
            <w:tcBorders>
              <w:top w:val="single" w:sz="4" w:space="0" w:color="000000"/>
              <w:left w:val="nil"/>
              <w:bottom w:val="single" w:sz="4" w:space="0" w:color="000000"/>
              <w:right w:val="single" w:sz="4" w:space="0" w:color="000000"/>
            </w:tcBorders>
            <w:vAlign w:val="center"/>
          </w:tcPr>
          <w:p w:rsidR="008254B3" w:rsidRDefault="003A3240">
            <w:pPr>
              <w:widowControl/>
              <w:spacing w:line="360" w:lineRule="auto"/>
              <w:rPr>
                <w:rFonts w:ascii="宋体" w:hAnsi="宋体"/>
                <w:kern w:val="0"/>
                <w:sz w:val="24"/>
                <w:szCs w:val="24"/>
              </w:rPr>
            </w:pPr>
            <w:r>
              <w:rPr>
                <w:rFonts w:ascii="宋体" w:hAnsi="宋体" w:hint="eastAsia"/>
                <w:kern w:val="0"/>
                <w:sz w:val="24"/>
                <w:szCs w:val="24"/>
              </w:rPr>
              <w:t>对设备结构、材质和加工的要求</w:t>
            </w:r>
          </w:p>
        </w:tc>
      </w:tr>
      <w:tr w:rsidR="008254B3">
        <w:trPr>
          <w:jc w:val="center"/>
        </w:trPr>
        <w:tc>
          <w:tcPr>
            <w:tcW w:w="459" w:type="pct"/>
            <w:tcBorders>
              <w:top w:val="single" w:sz="4" w:space="0" w:color="000000"/>
              <w:left w:val="single" w:sz="4" w:space="0" w:color="000000"/>
              <w:bottom w:val="single" w:sz="4" w:space="0" w:color="000000"/>
              <w:right w:val="single" w:sz="4" w:space="0" w:color="000000"/>
            </w:tcBorders>
            <w:vAlign w:val="center"/>
          </w:tcPr>
          <w:p w:rsidR="008254B3" w:rsidRDefault="008254B3">
            <w:pPr>
              <w:widowControl/>
              <w:numPr>
                <w:ilvl w:val="0"/>
                <w:numId w:val="1"/>
              </w:numPr>
              <w:spacing w:line="360" w:lineRule="auto"/>
              <w:jc w:val="center"/>
              <w:rPr>
                <w:rFonts w:ascii="宋体" w:hAnsi="宋体"/>
                <w:kern w:val="0"/>
                <w:sz w:val="24"/>
                <w:szCs w:val="24"/>
              </w:rPr>
            </w:pPr>
          </w:p>
        </w:tc>
        <w:tc>
          <w:tcPr>
            <w:tcW w:w="1074" w:type="pct"/>
            <w:tcBorders>
              <w:top w:val="single" w:sz="4" w:space="0" w:color="000000"/>
              <w:left w:val="nil"/>
              <w:bottom w:val="single" w:sz="4" w:space="0" w:color="000000"/>
              <w:right w:val="single" w:sz="4" w:space="0" w:color="000000"/>
            </w:tcBorders>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附属设施及材质、功能要求</w:t>
            </w:r>
          </w:p>
        </w:tc>
        <w:tc>
          <w:tcPr>
            <w:tcW w:w="3465" w:type="pct"/>
            <w:tcBorders>
              <w:top w:val="single" w:sz="4" w:space="0" w:color="000000"/>
              <w:left w:val="nil"/>
              <w:bottom w:val="single" w:sz="4" w:space="0" w:color="000000"/>
              <w:right w:val="single" w:sz="4" w:space="0" w:color="000000"/>
            </w:tcBorders>
            <w:vAlign w:val="center"/>
          </w:tcPr>
          <w:p w:rsidR="008254B3" w:rsidRDefault="003A3240">
            <w:pPr>
              <w:widowControl/>
              <w:spacing w:line="360" w:lineRule="auto"/>
              <w:rPr>
                <w:rFonts w:ascii="宋体" w:hAnsi="宋体"/>
                <w:kern w:val="0"/>
                <w:sz w:val="24"/>
                <w:szCs w:val="24"/>
              </w:rPr>
            </w:pPr>
            <w:r>
              <w:rPr>
                <w:rFonts w:ascii="宋体" w:hAnsi="宋体" w:hint="eastAsia"/>
                <w:kern w:val="0"/>
                <w:sz w:val="24"/>
                <w:szCs w:val="24"/>
              </w:rPr>
              <w:t>对设备的附属设施的配备、材质和功能要求</w:t>
            </w:r>
          </w:p>
        </w:tc>
      </w:tr>
      <w:tr w:rsidR="008254B3">
        <w:trPr>
          <w:trHeight w:val="943"/>
          <w:jc w:val="center"/>
        </w:trPr>
        <w:tc>
          <w:tcPr>
            <w:tcW w:w="459" w:type="pct"/>
            <w:tcBorders>
              <w:top w:val="single" w:sz="4" w:space="0" w:color="000000"/>
              <w:left w:val="single" w:sz="4" w:space="0" w:color="000000"/>
              <w:bottom w:val="single" w:sz="4" w:space="0" w:color="000000"/>
              <w:right w:val="single" w:sz="4" w:space="0" w:color="000000"/>
            </w:tcBorders>
            <w:vAlign w:val="center"/>
          </w:tcPr>
          <w:p w:rsidR="008254B3" w:rsidRDefault="008254B3">
            <w:pPr>
              <w:widowControl/>
              <w:numPr>
                <w:ilvl w:val="0"/>
                <w:numId w:val="1"/>
              </w:numPr>
              <w:spacing w:line="360" w:lineRule="auto"/>
              <w:jc w:val="center"/>
              <w:rPr>
                <w:rFonts w:ascii="宋体" w:hAnsi="宋体"/>
                <w:kern w:val="0"/>
                <w:sz w:val="24"/>
                <w:szCs w:val="24"/>
              </w:rPr>
            </w:pPr>
          </w:p>
        </w:tc>
        <w:tc>
          <w:tcPr>
            <w:tcW w:w="1074" w:type="pct"/>
            <w:tcBorders>
              <w:top w:val="single" w:sz="4" w:space="0" w:color="000000"/>
              <w:left w:val="nil"/>
              <w:bottom w:val="single" w:sz="4" w:space="0" w:color="000000"/>
              <w:right w:val="single" w:sz="4" w:space="0" w:color="000000"/>
            </w:tcBorders>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计量要求</w:t>
            </w:r>
          </w:p>
        </w:tc>
        <w:tc>
          <w:tcPr>
            <w:tcW w:w="3465" w:type="pct"/>
            <w:tcBorders>
              <w:top w:val="single" w:sz="4" w:space="0" w:color="000000"/>
              <w:left w:val="nil"/>
              <w:bottom w:val="single" w:sz="4" w:space="0" w:color="000000"/>
              <w:right w:val="single" w:sz="4" w:space="0" w:color="000000"/>
            </w:tcBorders>
            <w:vAlign w:val="center"/>
          </w:tcPr>
          <w:p w:rsidR="008254B3" w:rsidRDefault="003A3240">
            <w:pPr>
              <w:widowControl/>
              <w:spacing w:line="360" w:lineRule="auto"/>
              <w:rPr>
                <w:rFonts w:ascii="宋体" w:hAnsi="宋体"/>
                <w:kern w:val="0"/>
                <w:sz w:val="24"/>
                <w:szCs w:val="24"/>
              </w:rPr>
            </w:pPr>
            <w:r>
              <w:rPr>
                <w:rFonts w:ascii="宋体" w:hAnsi="宋体" w:hint="eastAsia"/>
                <w:kern w:val="0"/>
                <w:sz w:val="24"/>
                <w:szCs w:val="24"/>
              </w:rPr>
              <w:t>提出系统所需仪表、传感器、变送器等的控制模式、类型、数量、准确度、精度和校验等要求。</w:t>
            </w:r>
          </w:p>
        </w:tc>
      </w:tr>
      <w:tr w:rsidR="008254B3">
        <w:trPr>
          <w:trHeight w:val="488"/>
          <w:jc w:val="center"/>
        </w:trPr>
        <w:tc>
          <w:tcPr>
            <w:tcW w:w="459" w:type="pct"/>
            <w:tcBorders>
              <w:top w:val="single" w:sz="4" w:space="0" w:color="000000"/>
              <w:left w:val="single" w:sz="4" w:space="0" w:color="000000"/>
              <w:bottom w:val="single" w:sz="4" w:space="0" w:color="000000"/>
              <w:right w:val="single" w:sz="4" w:space="0" w:color="000000"/>
            </w:tcBorders>
            <w:vAlign w:val="center"/>
          </w:tcPr>
          <w:p w:rsidR="008254B3" w:rsidRDefault="008254B3">
            <w:pPr>
              <w:widowControl/>
              <w:numPr>
                <w:ilvl w:val="0"/>
                <w:numId w:val="1"/>
              </w:numPr>
              <w:spacing w:line="360" w:lineRule="auto"/>
              <w:jc w:val="center"/>
              <w:rPr>
                <w:rFonts w:ascii="宋体" w:hAnsi="宋体"/>
                <w:kern w:val="0"/>
                <w:sz w:val="24"/>
                <w:szCs w:val="24"/>
              </w:rPr>
            </w:pPr>
          </w:p>
        </w:tc>
        <w:tc>
          <w:tcPr>
            <w:tcW w:w="1074" w:type="pct"/>
            <w:tcBorders>
              <w:top w:val="single" w:sz="4" w:space="0" w:color="000000"/>
              <w:left w:val="nil"/>
              <w:bottom w:val="single" w:sz="4" w:space="0" w:color="000000"/>
              <w:right w:val="single" w:sz="4" w:space="0" w:color="000000"/>
            </w:tcBorders>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润滑剂要求</w:t>
            </w:r>
          </w:p>
        </w:tc>
        <w:tc>
          <w:tcPr>
            <w:tcW w:w="3465" w:type="pct"/>
            <w:tcBorders>
              <w:top w:val="single" w:sz="4" w:space="0" w:color="000000"/>
              <w:left w:val="nil"/>
              <w:bottom w:val="single" w:sz="4" w:space="0" w:color="000000"/>
              <w:right w:val="single" w:sz="4" w:space="0" w:color="000000"/>
            </w:tcBorders>
            <w:vAlign w:val="center"/>
          </w:tcPr>
          <w:p w:rsidR="008254B3" w:rsidRDefault="003A3240">
            <w:pPr>
              <w:widowControl/>
              <w:spacing w:line="360" w:lineRule="auto"/>
              <w:rPr>
                <w:rFonts w:ascii="宋体" w:hAnsi="宋体"/>
                <w:kern w:val="0"/>
                <w:sz w:val="24"/>
                <w:szCs w:val="24"/>
              </w:rPr>
            </w:pPr>
            <w:r>
              <w:rPr>
                <w:rFonts w:ascii="宋体" w:hAnsi="宋体" w:hint="eastAsia"/>
                <w:kern w:val="0"/>
                <w:sz w:val="24"/>
                <w:szCs w:val="24"/>
              </w:rPr>
              <w:t>对设备使用的润滑剂的要求</w:t>
            </w:r>
          </w:p>
        </w:tc>
      </w:tr>
      <w:tr w:rsidR="008254B3">
        <w:trPr>
          <w:jc w:val="center"/>
        </w:trPr>
        <w:tc>
          <w:tcPr>
            <w:tcW w:w="459" w:type="pct"/>
            <w:tcBorders>
              <w:top w:val="single" w:sz="4" w:space="0" w:color="000000"/>
              <w:left w:val="single" w:sz="4" w:space="0" w:color="000000"/>
              <w:bottom w:val="single" w:sz="4" w:space="0" w:color="000000"/>
              <w:right w:val="single" w:sz="4" w:space="0" w:color="000000"/>
            </w:tcBorders>
            <w:vAlign w:val="center"/>
          </w:tcPr>
          <w:p w:rsidR="008254B3" w:rsidRDefault="008254B3">
            <w:pPr>
              <w:widowControl/>
              <w:numPr>
                <w:ilvl w:val="0"/>
                <w:numId w:val="1"/>
              </w:numPr>
              <w:spacing w:line="360" w:lineRule="auto"/>
              <w:jc w:val="center"/>
              <w:rPr>
                <w:rFonts w:ascii="宋体" w:hAnsi="宋体"/>
                <w:kern w:val="0"/>
                <w:sz w:val="24"/>
                <w:szCs w:val="24"/>
              </w:rPr>
            </w:pPr>
          </w:p>
        </w:tc>
        <w:tc>
          <w:tcPr>
            <w:tcW w:w="1074" w:type="pct"/>
            <w:tcBorders>
              <w:top w:val="single" w:sz="4" w:space="0" w:color="000000"/>
              <w:left w:val="nil"/>
              <w:bottom w:val="single" w:sz="4" w:space="0" w:color="000000"/>
              <w:right w:val="single" w:sz="4" w:space="0" w:color="000000"/>
            </w:tcBorders>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清洁消毒要求</w:t>
            </w:r>
          </w:p>
        </w:tc>
        <w:tc>
          <w:tcPr>
            <w:tcW w:w="3465" w:type="pct"/>
            <w:tcBorders>
              <w:top w:val="single" w:sz="4" w:space="0" w:color="000000"/>
              <w:left w:val="nil"/>
              <w:bottom w:val="single" w:sz="4" w:space="0" w:color="000000"/>
              <w:right w:val="single" w:sz="4" w:space="0" w:color="000000"/>
            </w:tcBorders>
            <w:vAlign w:val="center"/>
          </w:tcPr>
          <w:p w:rsidR="008254B3" w:rsidRDefault="003A3240">
            <w:pPr>
              <w:widowControl/>
              <w:spacing w:line="360" w:lineRule="auto"/>
              <w:rPr>
                <w:rFonts w:ascii="宋体" w:hAnsi="宋体"/>
                <w:kern w:val="0"/>
                <w:sz w:val="24"/>
                <w:szCs w:val="24"/>
              </w:rPr>
            </w:pPr>
            <w:r>
              <w:rPr>
                <w:rFonts w:ascii="宋体" w:hAnsi="宋体" w:hint="eastAsia"/>
                <w:kern w:val="0"/>
                <w:sz w:val="24"/>
                <w:szCs w:val="24"/>
              </w:rPr>
              <w:t>对系统或设备的清洁、消毒、灭菌提出要求</w:t>
            </w:r>
          </w:p>
        </w:tc>
      </w:tr>
      <w:tr w:rsidR="008254B3">
        <w:trPr>
          <w:jc w:val="center"/>
        </w:trPr>
        <w:tc>
          <w:tcPr>
            <w:tcW w:w="459" w:type="pct"/>
            <w:tcBorders>
              <w:top w:val="single" w:sz="4" w:space="0" w:color="000000"/>
              <w:left w:val="single" w:sz="4" w:space="0" w:color="000000"/>
              <w:bottom w:val="single" w:sz="4" w:space="0" w:color="000000"/>
              <w:right w:val="single" w:sz="4" w:space="0" w:color="000000"/>
            </w:tcBorders>
            <w:vAlign w:val="center"/>
          </w:tcPr>
          <w:p w:rsidR="008254B3" w:rsidRDefault="008254B3">
            <w:pPr>
              <w:widowControl/>
              <w:numPr>
                <w:ilvl w:val="0"/>
                <w:numId w:val="1"/>
              </w:numPr>
              <w:spacing w:line="360" w:lineRule="auto"/>
              <w:jc w:val="center"/>
              <w:rPr>
                <w:rFonts w:ascii="宋体" w:hAnsi="宋体"/>
                <w:kern w:val="0"/>
                <w:sz w:val="24"/>
                <w:szCs w:val="24"/>
              </w:rPr>
            </w:pPr>
          </w:p>
        </w:tc>
        <w:tc>
          <w:tcPr>
            <w:tcW w:w="1074" w:type="pct"/>
            <w:tcBorders>
              <w:top w:val="single" w:sz="4" w:space="0" w:color="000000"/>
              <w:left w:val="nil"/>
              <w:bottom w:val="single" w:sz="4" w:space="0" w:color="000000"/>
              <w:right w:val="single" w:sz="4" w:space="0" w:color="000000"/>
            </w:tcBorders>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RAM要求</w:t>
            </w:r>
          </w:p>
        </w:tc>
        <w:tc>
          <w:tcPr>
            <w:tcW w:w="3465" w:type="pct"/>
            <w:tcBorders>
              <w:top w:val="single" w:sz="4" w:space="0" w:color="000000"/>
              <w:left w:val="nil"/>
              <w:bottom w:val="single" w:sz="4" w:space="0" w:color="000000"/>
              <w:right w:val="single" w:sz="4" w:space="0" w:color="000000"/>
            </w:tcBorders>
            <w:vAlign w:val="center"/>
          </w:tcPr>
          <w:p w:rsidR="008254B3" w:rsidRDefault="003A3240">
            <w:pPr>
              <w:widowControl/>
              <w:spacing w:line="360" w:lineRule="auto"/>
              <w:rPr>
                <w:rFonts w:ascii="宋体" w:hAnsi="宋体"/>
                <w:kern w:val="0"/>
                <w:sz w:val="24"/>
                <w:szCs w:val="24"/>
              </w:rPr>
            </w:pPr>
            <w:r>
              <w:rPr>
                <w:rFonts w:ascii="宋体" w:hAnsi="宋体" w:hint="eastAsia"/>
                <w:kern w:val="0"/>
                <w:sz w:val="24"/>
                <w:szCs w:val="24"/>
              </w:rPr>
              <w:t>对设备的可靠性和可维护性要求。</w:t>
            </w:r>
          </w:p>
        </w:tc>
      </w:tr>
      <w:tr w:rsidR="008254B3">
        <w:trPr>
          <w:jc w:val="center"/>
        </w:trPr>
        <w:tc>
          <w:tcPr>
            <w:tcW w:w="459" w:type="pct"/>
            <w:tcBorders>
              <w:top w:val="single" w:sz="4" w:space="0" w:color="000000"/>
              <w:left w:val="single" w:sz="4" w:space="0" w:color="000000"/>
              <w:bottom w:val="single" w:sz="4" w:space="0" w:color="000000"/>
              <w:right w:val="single" w:sz="4" w:space="0" w:color="000000"/>
            </w:tcBorders>
            <w:vAlign w:val="center"/>
          </w:tcPr>
          <w:p w:rsidR="008254B3" w:rsidRDefault="008254B3">
            <w:pPr>
              <w:widowControl/>
              <w:numPr>
                <w:ilvl w:val="0"/>
                <w:numId w:val="1"/>
              </w:numPr>
              <w:spacing w:line="360" w:lineRule="auto"/>
              <w:jc w:val="center"/>
              <w:rPr>
                <w:rFonts w:ascii="宋体" w:hAnsi="宋体"/>
                <w:kern w:val="0"/>
                <w:sz w:val="24"/>
                <w:szCs w:val="24"/>
              </w:rPr>
            </w:pPr>
          </w:p>
        </w:tc>
        <w:tc>
          <w:tcPr>
            <w:tcW w:w="1074" w:type="pct"/>
            <w:tcBorders>
              <w:top w:val="single" w:sz="4" w:space="0" w:color="000000"/>
              <w:left w:val="nil"/>
              <w:bottom w:val="single" w:sz="4" w:space="0" w:color="000000"/>
              <w:right w:val="single" w:sz="4" w:space="0" w:color="000000"/>
            </w:tcBorders>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包装和运输要求</w:t>
            </w:r>
          </w:p>
        </w:tc>
        <w:tc>
          <w:tcPr>
            <w:tcW w:w="3465" w:type="pct"/>
            <w:tcBorders>
              <w:top w:val="single" w:sz="4" w:space="0" w:color="000000"/>
              <w:left w:val="nil"/>
              <w:bottom w:val="single" w:sz="4" w:space="0" w:color="000000"/>
              <w:right w:val="single" w:sz="4" w:space="0" w:color="000000"/>
            </w:tcBorders>
            <w:vAlign w:val="center"/>
          </w:tcPr>
          <w:p w:rsidR="008254B3" w:rsidRDefault="003A3240">
            <w:pPr>
              <w:widowControl/>
              <w:spacing w:line="360" w:lineRule="auto"/>
              <w:rPr>
                <w:rFonts w:ascii="宋体" w:hAnsi="宋体"/>
                <w:kern w:val="0"/>
                <w:sz w:val="24"/>
                <w:szCs w:val="24"/>
              </w:rPr>
            </w:pPr>
            <w:r>
              <w:rPr>
                <w:rFonts w:ascii="宋体" w:hAnsi="宋体" w:hint="eastAsia"/>
                <w:kern w:val="0"/>
                <w:sz w:val="24"/>
                <w:szCs w:val="24"/>
              </w:rPr>
              <w:t>对设备包装的要求</w:t>
            </w:r>
          </w:p>
          <w:p w:rsidR="008254B3" w:rsidRDefault="003A3240">
            <w:pPr>
              <w:widowControl/>
              <w:spacing w:line="360" w:lineRule="auto"/>
              <w:rPr>
                <w:rFonts w:ascii="宋体" w:hAnsi="宋体"/>
                <w:kern w:val="0"/>
                <w:sz w:val="24"/>
                <w:szCs w:val="24"/>
              </w:rPr>
            </w:pPr>
            <w:r>
              <w:rPr>
                <w:rFonts w:ascii="宋体" w:hAnsi="宋体" w:hint="eastAsia"/>
                <w:kern w:val="0"/>
                <w:sz w:val="24"/>
                <w:szCs w:val="24"/>
              </w:rPr>
              <w:t>对设备运输过程的要求</w:t>
            </w:r>
          </w:p>
        </w:tc>
      </w:tr>
      <w:tr w:rsidR="008254B3">
        <w:trPr>
          <w:jc w:val="center"/>
        </w:trPr>
        <w:tc>
          <w:tcPr>
            <w:tcW w:w="459" w:type="pct"/>
            <w:tcBorders>
              <w:top w:val="single" w:sz="4" w:space="0" w:color="000000"/>
              <w:left w:val="single" w:sz="4" w:space="0" w:color="000000"/>
              <w:bottom w:val="single" w:sz="4" w:space="0" w:color="000000"/>
              <w:right w:val="single" w:sz="4" w:space="0" w:color="000000"/>
            </w:tcBorders>
            <w:vAlign w:val="center"/>
          </w:tcPr>
          <w:p w:rsidR="008254B3" w:rsidRDefault="008254B3">
            <w:pPr>
              <w:widowControl/>
              <w:numPr>
                <w:ilvl w:val="0"/>
                <w:numId w:val="1"/>
              </w:numPr>
              <w:spacing w:line="360" w:lineRule="auto"/>
              <w:jc w:val="center"/>
              <w:rPr>
                <w:rFonts w:ascii="宋体" w:hAnsi="宋体"/>
                <w:kern w:val="0"/>
                <w:sz w:val="24"/>
                <w:szCs w:val="24"/>
              </w:rPr>
            </w:pPr>
          </w:p>
        </w:tc>
        <w:tc>
          <w:tcPr>
            <w:tcW w:w="1074" w:type="pct"/>
            <w:tcBorders>
              <w:top w:val="single" w:sz="4" w:space="0" w:color="000000"/>
              <w:left w:val="nil"/>
              <w:bottom w:val="single" w:sz="4" w:space="0" w:color="000000"/>
              <w:right w:val="single" w:sz="4" w:space="0" w:color="000000"/>
            </w:tcBorders>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文件资料要求</w:t>
            </w:r>
          </w:p>
        </w:tc>
        <w:tc>
          <w:tcPr>
            <w:tcW w:w="3465" w:type="pct"/>
            <w:tcBorders>
              <w:top w:val="single" w:sz="4" w:space="0" w:color="000000"/>
              <w:left w:val="nil"/>
              <w:bottom w:val="single" w:sz="4" w:space="0" w:color="000000"/>
              <w:right w:val="single" w:sz="4" w:space="0" w:color="000000"/>
            </w:tcBorders>
            <w:vAlign w:val="center"/>
          </w:tcPr>
          <w:p w:rsidR="008254B3" w:rsidRDefault="003A3240">
            <w:pPr>
              <w:widowControl/>
              <w:spacing w:line="360" w:lineRule="auto"/>
              <w:rPr>
                <w:rFonts w:ascii="宋体" w:hAnsi="宋体"/>
                <w:kern w:val="0"/>
                <w:sz w:val="24"/>
                <w:szCs w:val="24"/>
              </w:rPr>
            </w:pPr>
            <w:r>
              <w:rPr>
                <w:rFonts w:ascii="宋体" w:hAnsi="宋体" w:hint="eastAsia"/>
                <w:kern w:val="0"/>
                <w:sz w:val="24"/>
                <w:szCs w:val="24"/>
              </w:rPr>
              <w:t>对供应商需要提供的各类图纸、证明、文本等电子或纸质文件的要求</w:t>
            </w:r>
          </w:p>
        </w:tc>
      </w:tr>
      <w:tr w:rsidR="008254B3">
        <w:trPr>
          <w:jc w:val="center"/>
        </w:trPr>
        <w:tc>
          <w:tcPr>
            <w:tcW w:w="459" w:type="pct"/>
            <w:tcBorders>
              <w:top w:val="single" w:sz="4" w:space="0" w:color="000000"/>
              <w:left w:val="single" w:sz="4" w:space="0" w:color="000000"/>
              <w:bottom w:val="single" w:sz="4" w:space="0" w:color="000000"/>
              <w:right w:val="single" w:sz="4" w:space="0" w:color="000000"/>
            </w:tcBorders>
            <w:vAlign w:val="center"/>
          </w:tcPr>
          <w:p w:rsidR="008254B3" w:rsidRDefault="008254B3">
            <w:pPr>
              <w:widowControl/>
              <w:numPr>
                <w:ilvl w:val="0"/>
                <w:numId w:val="1"/>
              </w:numPr>
              <w:spacing w:line="360" w:lineRule="auto"/>
              <w:jc w:val="center"/>
              <w:rPr>
                <w:rFonts w:ascii="宋体" w:hAnsi="宋体"/>
                <w:kern w:val="0"/>
                <w:sz w:val="24"/>
                <w:szCs w:val="24"/>
              </w:rPr>
            </w:pPr>
          </w:p>
        </w:tc>
        <w:tc>
          <w:tcPr>
            <w:tcW w:w="1074" w:type="pct"/>
            <w:tcBorders>
              <w:top w:val="single" w:sz="4" w:space="0" w:color="000000"/>
              <w:left w:val="nil"/>
              <w:bottom w:val="single" w:sz="4" w:space="0" w:color="000000"/>
              <w:right w:val="single" w:sz="4" w:space="0" w:color="000000"/>
            </w:tcBorders>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备品备件要求</w:t>
            </w:r>
          </w:p>
        </w:tc>
        <w:tc>
          <w:tcPr>
            <w:tcW w:w="3465" w:type="pct"/>
            <w:tcBorders>
              <w:top w:val="single" w:sz="4" w:space="0" w:color="000000"/>
              <w:left w:val="nil"/>
              <w:bottom w:val="single" w:sz="4" w:space="0" w:color="000000"/>
              <w:right w:val="single" w:sz="4" w:space="0" w:color="000000"/>
            </w:tcBorders>
            <w:vAlign w:val="center"/>
          </w:tcPr>
          <w:p w:rsidR="008254B3" w:rsidRDefault="003A3240">
            <w:pPr>
              <w:widowControl/>
              <w:spacing w:line="360" w:lineRule="auto"/>
              <w:rPr>
                <w:rFonts w:ascii="宋体" w:hAnsi="宋体"/>
                <w:kern w:val="0"/>
                <w:sz w:val="24"/>
                <w:szCs w:val="24"/>
              </w:rPr>
            </w:pPr>
            <w:r>
              <w:rPr>
                <w:rFonts w:ascii="宋体" w:hAnsi="宋体" w:hint="eastAsia"/>
                <w:kern w:val="0"/>
                <w:sz w:val="24"/>
                <w:szCs w:val="24"/>
              </w:rPr>
              <w:t>对供应商提供的备品、备件的数量、质量要求</w:t>
            </w:r>
          </w:p>
        </w:tc>
      </w:tr>
      <w:tr w:rsidR="008254B3">
        <w:trPr>
          <w:jc w:val="center"/>
        </w:trPr>
        <w:tc>
          <w:tcPr>
            <w:tcW w:w="459" w:type="pct"/>
            <w:tcBorders>
              <w:top w:val="single" w:sz="4" w:space="0" w:color="000000"/>
              <w:left w:val="single" w:sz="4" w:space="0" w:color="000000"/>
              <w:bottom w:val="single" w:sz="4" w:space="0" w:color="000000"/>
              <w:right w:val="single" w:sz="4" w:space="0" w:color="000000"/>
            </w:tcBorders>
            <w:vAlign w:val="center"/>
          </w:tcPr>
          <w:p w:rsidR="008254B3" w:rsidRDefault="008254B3">
            <w:pPr>
              <w:widowControl/>
              <w:numPr>
                <w:ilvl w:val="0"/>
                <w:numId w:val="1"/>
              </w:numPr>
              <w:spacing w:line="360" w:lineRule="auto"/>
              <w:jc w:val="center"/>
              <w:rPr>
                <w:rFonts w:ascii="宋体" w:hAnsi="宋体"/>
                <w:kern w:val="0"/>
                <w:sz w:val="24"/>
                <w:szCs w:val="24"/>
              </w:rPr>
            </w:pPr>
          </w:p>
        </w:tc>
        <w:tc>
          <w:tcPr>
            <w:tcW w:w="1074" w:type="pct"/>
            <w:tcBorders>
              <w:top w:val="single" w:sz="4" w:space="0" w:color="000000"/>
              <w:left w:val="nil"/>
              <w:bottom w:val="single" w:sz="4" w:space="0" w:color="000000"/>
              <w:right w:val="single" w:sz="4" w:space="0" w:color="000000"/>
            </w:tcBorders>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安装和调试要求</w:t>
            </w:r>
          </w:p>
        </w:tc>
        <w:tc>
          <w:tcPr>
            <w:tcW w:w="3465" w:type="pct"/>
            <w:tcBorders>
              <w:top w:val="single" w:sz="4" w:space="0" w:color="000000"/>
              <w:left w:val="nil"/>
              <w:bottom w:val="single" w:sz="4" w:space="0" w:color="000000"/>
              <w:right w:val="single" w:sz="4" w:space="0" w:color="000000"/>
            </w:tcBorders>
            <w:vAlign w:val="center"/>
          </w:tcPr>
          <w:p w:rsidR="008254B3" w:rsidRDefault="003A3240">
            <w:pPr>
              <w:widowControl/>
              <w:spacing w:line="360" w:lineRule="auto"/>
              <w:rPr>
                <w:rFonts w:ascii="宋体" w:hAnsi="宋体"/>
                <w:kern w:val="0"/>
                <w:sz w:val="24"/>
                <w:szCs w:val="24"/>
              </w:rPr>
            </w:pPr>
            <w:r>
              <w:rPr>
                <w:rFonts w:ascii="宋体" w:hAnsi="宋体" w:hint="eastAsia"/>
                <w:kern w:val="0"/>
                <w:sz w:val="24"/>
                <w:szCs w:val="24"/>
              </w:rPr>
              <w:t>设备到位后，对供应商完成安装和调试的要求</w:t>
            </w:r>
          </w:p>
        </w:tc>
      </w:tr>
      <w:tr w:rsidR="008254B3">
        <w:trPr>
          <w:jc w:val="center"/>
        </w:trPr>
        <w:tc>
          <w:tcPr>
            <w:tcW w:w="459" w:type="pct"/>
            <w:tcBorders>
              <w:top w:val="single" w:sz="4" w:space="0" w:color="000000"/>
              <w:left w:val="single" w:sz="4" w:space="0" w:color="000000"/>
              <w:bottom w:val="single" w:sz="4" w:space="0" w:color="000000"/>
              <w:right w:val="single" w:sz="4" w:space="0" w:color="000000"/>
            </w:tcBorders>
            <w:vAlign w:val="center"/>
          </w:tcPr>
          <w:p w:rsidR="008254B3" w:rsidRDefault="008254B3">
            <w:pPr>
              <w:widowControl/>
              <w:numPr>
                <w:ilvl w:val="0"/>
                <w:numId w:val="1"/>
              </w:numPr>
              <w:spacing w:line="360" w:lineRule="auto"/>
              <w:jc w:val="center"/>
              <w:rPr>
                <w:rFonts w:ascii="宋体" w:hAnsi="宋体"/>
                <w:kern w:val="0"/>
                <w:sz w:val="24"/>
                <w:szCs w:val="24"/>
              </w:rPr>
            </w:pPr>
          </w:p>
        </w:tc>
        <w:tc>
          <w:tcPr>
            <w:tcW w:w="1074" w:type="pct"/>
            <w:tcBorders>
              <w:top w:val="single" w:sz="4" w:space="0" w:color="000000"/>
              <w:left w:val="nil"/>
              <w:bottom w:val="single" w:sz="4" w:space="0" w:color="000000"/>
              <w:right w:val="single" w:sz="4" w:space="0" w:color="000000"/>
            </w:tcBorders>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培训及验证要求</w:t>
            </w:r>
          </w:p>
        </w:tc>
        <w:tc>
          <w:tcPr>
            <w:tcW w:w="3465" w:type="pct"/>
            <w:tcBorders>
              <w:top w:val="single" w:sz="4" w:space="0" w:color="000000"/>
              <w:left w:val="nil"/>
              <w:bottom w:val="single" w:sz="4" w:space="0" w:color="000000"/>
              <w:right w:val="single" w:sz="4" w:space="0" w:color="000000"/>
            </w:tcBorders>
            <w:vAlign w:val="center"/>
          </w:tcPr>
          <w:p w:rsidR="008254B3" w:rsidRDefault="003A3240">
            <w:pPr>
              <w:widowControl/>
              <w:spacing w:line="360" w:lineRule="auto"/>
              <w:rPr>
                <w:rFonts w:ascii="宋体" w:hAnsi="宋体"/>
                <w:kern w:val="0"/>
                <w:sz w:val="24"/>
                <w:szCs w:val="24"/>
              </w:rPr>
            </w:pPr>
            <w:r>
              <w:rPr>
                <w:rFonts w:ascii="宋体" w:hAnsi="宋体" w:hint="eastAsia"/>
                <w:kern w:val="0"/>
                <w:sz w:val="24"/>
                <w:szCs w:val="24"/>
              </w:rPr>
              <w:t>由供应商对使用方技术、操作、维修人员的培训的要求</w:t>
            </w:r>
          </w:p>
          <w:p w:rsidR="008254B3" w:rsidRDefault="003A3240">
            <w:pPr>
              <w:widowControl/>
              <w:spacing w:line="360" w:lineRule="auto"/>
              <w:rPr>
                <w:rFonts w:ascii="宋体" w:hAnsi="宋体"/>
                <w:kern w:val="0"/>
                <w:sz w:val="24"/>
                <w:szCs w:val="24"/>
              </w:rPr>
            </w:pPr>
            <w:r>
              <w:rPr>
                <w:rFonts w:ascii="宋体" w:hAnsi="宋体" w:hint="eastAsia"/>
                <w:kern w:val="0"/>
                <w:sz w:val="24"/>
                <w:szCs w:val="24"/>
              </w:rPr>
              <w:t>对完成设备的各项验证和确认需求</w:t>
            </w:r>
          </w:p>
        </w:tc>
      </w:tr>
      <w:tr w:rsidR="008254B3">
        <w:trPr>
          <w:jc w:val="center"/>
        </w:trPr>
        <w:tc>
          <w:tcPr>
            <w:tcW w:w="459" w:type="pct"/>
            <w:tcBorders>
              <w:top w:val="single" w:sz="4" w:space="0" w:color="000000"/>
              <w:left w:val="single" w:sz="4" w:space="0" w:color="000000"/>
              <w:bottom w:val="single" w:sz="4" w:space="0" w:color="000000"/>
              <w:right w:val="single" w:sz="4" w:space="0" w:color="000000"/>
            </w:tcBorders>
            <w:vAlign w:val="center"/>
          </w:tcPr>
          <w:p w:rsidR="008254B3" w:rsidRDefault="008254B3">
            <w:pPr>
              <w:widowControl/>
              <w:numPr>
                <w:ilvl w:val="0"/>
                <w:numId w:val="1"/>
              </w:numPr>
              <w:spacing w:line="360" w:lineRule="auto"/>
              <w:jc w:val="center"/>
              <w:rPr>
                <w:rFonts w:ascii="宋体" w:hAnsi="宋体"/>
                <w:kern w:val="0"/>
                <w:sz w:val="24"/>
                <w:szCs w:val="24"/>
              </w:rPr>
            </w:pPr>
          </w:p>
        </w:tc>
        <w:tc>
          <w:tcPr>
            <w:tcW w:w="1074" w:type="pct"/>
            <w:tcBorders>
              <w:top w:val="single" w:sz="4" w:space="0" w:color="000000"/>
              <w:left w:val="nil"/>
              <w:bottom w:val="single" w:sz="4" w:space="0" w:color="000000"/>
              <w:right w:val="single" w:sz="4" w:space="0" w:color="000000"/>
            </w:tcBorders>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保修要求</w:t>
            </w:r>
          </w:p>
        </w:tc>
        <w:tc>
          <w:tcPr>
            <w:tcW w:w="3465" w:type="pct"/>
            <w:tcBorders>
              <w:top w:val="single" w:sz="4" w:space="0" w:color="000000"/>
              <w:left w:val="nil"/>
              <w:bottom w:val="single" w:sz="4" w:space="0" w:color="000000"/>
              <w:right w:val="single" w:sz="4" w:space="0" w:color="000000"/>
            </w:tcBorders>
            <w:vAlign w:val="center"/>
          </w:tcPr>
          <w:p w:rsidR="008254B3" w:rsidRDefault="003A3240">
            <w:pPr>
              <w:widowControl/>
              <w:spacing w:line="360" w:lineRule="auto"/>
              <w:rPr>
                <w:rFonts w:ascii="宋体" w:hAnsi="宋体"/>
                <w:kern w:val="0"/>
                <w:sz w:val="24"/>
                <w:szCs w:val="24"/>
              </w:rPr>
            </w:pPr>
            <w:r>
              <w:rPr>
                <w:rFonts w:ascii="宋体" w:hAnsi="宋体" w:hint="eastAsia"/>
                <w:kern w:val="0"/>
                <w:sz w:val="24"/>
                <w:szCs w:val="24"/>
              </w:rPr>
              <w:t>质保期内设备保修要求</w:t>
            </w:r>
          </w:p>
        </w:tc>
      </w:tr>
      <w:tr w:rsidR="008254B3">
        <w:trPr>
          <w:jc w:val="center"/>
        </w:trPr>
        <w:tc>
          <w:tcPr>
            <w:tcW w:w="459" w:type="pct"/>
            <w:tcBorders>
              <w:top w:val="single" w:sz="4" w:space="0" w:color="000000"/>
              <w:left w:val="single" w:sz="4" w:space="0" w:color="000000"/>
              <w:bottom w:val="single" w:sz="4" w:space="0" w:color="000000"/>
              <w:right w:val="single" w:sz="4" w:space="0" w:color="000000"/>
            </w:tcBorders>
            <w:vAlign w:val="center"/>
          </w:tcPr>
          <w:p w:rsidR="008254B3" w:rsidRDefault="008254B3">
            <w:pPr>
              <w:widowControl/>
              <w:numPr>
                <w:ilvl w:val="0"/>
                <w:numId w:val="1"/>
              </w:numPr>
              <w:spacing w:line="360" w:lineRule="auto"/>
              <w:jc w:val="center"/>
              <w:rPr>
                <w:rFonts w:ascii="宋体" w:hAnsi="宋体"/>
                <w:kern w:val="0"/>
                <w:sz w:val="24"/>
                <w:szCs w:val="24"/>
              </w:rPr>
            </w:pPr>
          </w:p>
        </w:tc>
        <w:tc>
          <w:tcPr>
            <w:tcW w:w="1074" w:type="pct"/>
            <w:tcBorders>
              <w:top w:val="single" w:sz="4" w:space="0" w:color="000000"/>
              <w:left w:val="nil"/>
              <w:bottom w:val="single" w:sz="4" w:space="0" w:color="000000"/>
              <w:right w:val="single" w:sz="4" w:space="0" w:color="000000"/>
            </w:tcBorders>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其它要求</w:t>
            </w:r>
          </w:p>
        </w:tc>
        <w:tc>
          <w:tcPr>
            <w:tcW w:w="3465" w:type="pct"/>
            <w:tcBorders>
              <w:top w:val="single" w:sz="4" w:space="0" w:color="000000"/>
              <w:left w:val="nil"/>
              <w:bottom w:val="single" w:sz="4" w:space="0" w:color="000000"/>
              <w:right w:val="single" w:sz="4" w:space="0" w:color="000000"/>
            </w:tcBorders>
            <w:vAlign w:val="center"/>
          </w:tcPr>
          <w:p w:rsidR="008254B3" w:rsidRDefault="003A3240">
            <w:pPr>
              <w:widowControl/>
              <w:spacing w:line="360" w:lineRule="auto"/>
              <w:rPr>
                <w:rFonts w:ascii="宋体" w:hAnsi="宋体"/>
                <w:kern w:val="0"/>
                <w:sz w:val="24"/>
                <w:szCs w:val="24"/>
              </w:rPr>
            </w:pPr>
            <w:r>
              <w:rPr>
                <w:rFonts w:ascii="宋体" w:hAnsi="宋体" w:hint="eastAsia"/>
                <w:kern w:val="0"/>
                <w:sz w:val="24"/>
                <w:szCs w:val="24"/>
              </w:rPr>
              <w:t>其它补充要求</w:t>
            </w:r>
          </w:p>
        </w:tc>
      </w:tr>
    </w:tbl>
    <w:p w:rsidR="008254B3" w:rsidRDefault="00105637">
      <w:pPr>
        <w:spacing w:line="360" w:lineRule="auto"/>
        <w:rPr>
          <w:rFonts w:ascii="宋体" w:hAnsi="宋体"/>
          <w:sz w:val="24"/>
          <w:szCs w:val="24"/>
        </w:rPr>
      </w:pPr>
      <w:r>
        <w:rPr>
          <w:rFonts w:ascii="宋体" w:hAnsi="宋体" w:hint="eastAsia"/>
          <w:kern w:val="0"/>
          <w:sz w:val="24"/>
          <w:szCs w:val="24"/>
        </w:rPr>
        <w:t>5</w:t>
      </w:r>
      <w:r w:rsidR="003A3240">
        <w:rPr>
          <w:rFonts w:ascii="宋体" w:hAnsi="宋体" w:hint="eastAsia"/>
          <w:kern w:val="0"/>
          <w:sz w:val="24"/>
          <w:szCs w:val="24"/>
        </w:rPr>
        <w:t>.2 URS （</w:t>
      </w:r>
      <w:r w:rsidR="003A3240">
        <w:rPr>
          <w:rFonts w:ascii="Courier New" w:hAnsi="Courier New" w:cs="Courier New" w:hint="eastAsia"/>
          <w:sz w:val="24"/>
          <w:szCs w:val="24"/>
        </w:rPr>
        <w:t>未提到内容应满足</w:t>
      </w:r>
      <w:r w:rsidR="003A3240">
        <w:rPr>
          <w:rFonts w:ascii="宋体" w:hAnsi="宋体" w:cs="Courier New"/>
          <w:sz w:val="24"/>
          <w:szCs w:val="24"/>
        </w:rPr>
        <w:t>2010</w:t>
      </w:r>
      <w:r w:rsidR="003A3240">
        <w:rPr>
          <w:rFonts w:ascii="Courier New" w:hAnsi="Courier New" w:cs="Courier New" w:hint="eastAsia"/>
          <w:sz w:val="24"/>
          <w:szCs w:val="24"/>
        </w:rPr>
        <w:t>版</w:t>
      </w:r>
      <w:r w:rsidR="003A3240">
        <w:rPr>
          <w:rFonts w:ascii="宋体" w:hAnsi="宋体" w:cs="Courier New"/>
          <w:sz w:val="24"/>
          <w:szCs w:val="24"/>
        </w:rPr>
        <w:t>GMP</w:t>
      </w:r>
      <w:r w:rsidR="003A3240">
        <w:rPr>
          <w:rFonts w:ascii="Courier New" w:hAnsi="Courier New" w:cs="Courier New" w:hint="eastAsia"/>
          <w:sz w:val="24"/>
          <w:szCs w:val="24"/>
        </w:rPr>
        <w:t>相关标准）</w:t>
      </w:r>
    </w:p>
    <w:tbl>
      <w:tblPr>
        <w:tblStyle w:val="aa"/>
        <w:tblW w:w="4998" w:type="pct"/>
        <w:tblLook w:val="04A0"/>
      </w:tblPr>
      <w:tblGrid>
        <w:gridCol w:w="1036"/>
        <w:gridCol w:w="7551"/>
        <w:gridCol w:w="1037"/>
      </w:tblGrid>
      <w:tr w:rsidR="008254B3" w:rsidTr="00105637">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54B3" w:rsidRDefault="003A3240">
            <w:pPr>
              <w:widowControl/>
              <w:spacing w:line="360" w:lineRule="auto"/>
              <w:rPr>
                <w:rFonts w:ascii="宋体" w:hAnsi="宋体"/>
                <w:kern w:val="0"/>
                <w:sz w:val="24"/>
                <w:szCs w:val="24"/>
              </w:rPr>
            </w:pPr>
            <w:r>
              <w:rPr>
                <w:rFonts w:ascii="宋体" w:hAnsi="宋体" w:hint="eastAsia"/>
                <w:kern w:val="0"/>
                <w:sz w:val="24"/>
                <w:szCs w:val="24"/>
              </w:rPr>
              <w:t>编号</w:t>
            </w:r>
          </w:p>
        </w:tc>
        <w:tc>
          <w:tcPr>
            <w:tcW w:w="39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需  求</w:t>
            </w:r>
          </w:p>
        </w:tc>
        <w:tc>
          <w:tcPr>
            <w:tcW w:w="5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必需/期望</w:t>
            </w:r>
          </w:p>
        </w:tc>
      </w:tr>
      <w:tr w:rsidR="008254B3">
        <w:tc>
          <w:tcPr>
            <w:tcW w:w="5000" w:type="pct"/>
            <w:gridSpan w:val="3"/>
            <w:tcBorders>
              <w:top w:val="single" w:sz="4" w:space="0" w:color="auto"/>
            </w:tcBorders>
            <w:shd w:val="clear" w:color="auto" w:fill="92D050"/>
            <w:vAlign w:val="center"/>
          </w:tcPr>
          <w:p w:rsidR="008254B3" w:rsidRDefault="00105637">
            <w:pPr>
              <w:widowControl/>
              <w:spacing w:line="360" w:lineRule="auto"/>
              <w:rPr>
                <w:rFonts w:ascii="宋体" w:hAnsi="宋体"/>
                <w:kern w:val="0"/>
                <w:sz w:val="24"/>
                <w:szCs w:val="24"/>
              </w:rPr>
            </w:pPr>
            <w:r>
              <w:rPr>
                <w:rFonts w:ascii="宋体" w:hAnsi="宋体" w:hint="eastAsia"/>
                <w:kern w:val="0"/>
                <w:sz w:val="24"/>
                <w:szCs w:val="24"/>
              </w:rPr>
              <w:t>5</w:t>
            </w:r>
            <w:r w:rsidR="003A3240">
              <w:rPr>
                <w:rFonts w:ascii="宋体" w:hAnsi="宋体" w:hint="eastAsia"/>
                <w:kern w:val="0"/>
                <w:sz w:val="24"/>
                <w:szCs w:val="24"/>
              </w:rPr>
              <w:t>.2.1生产工艺要求</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widowControl/>
              <w:spacing w:line="360" w:lineRule="auto"/>
              <w:rPr>
                <w:rFonts w:ascii="宋体" w:hAnsi="宋体"/>
                <w:kern w:val="0"/>
                <w:sz w:val="24"/>
                <w:szCs w:val="24"/>
              </w:rPr>
            </w:pPr>
            <w:r>
              <w:rPr>
                <w:rFonts w:ascii="宋体" w:hAnsi="宋体" w:hint="eastAsia"/>
                <w:sz w:val="24"/>
                <w:szCs w:val="24"/>
              </w:rPr>
              <w:t>该设备用于对清洗后的洁净服、</w:t>
            </w:r>
            <w:r>
              <w:rPr>
                <w:rFonts w:ascii="Arial" w:hAnsi="Arial" w:cs="PMingLiU" w:hint="eastAsia"/>
                <w:color w:val="000000" w:themeColor="text1"/>
                <w:kern w:val="0"/>
                <w:sz w:val="24"/>
              </w:rPr>
              <w:t>培养基</w:t>
            </w:r>
            <w:r w:rsidR="00105637">
              <w:rPr>
                <w:rFonts w:ascii="Arial" w:hAnsi="Arial" w:cs="PMingLiU" w:hint="eastAsia"/>
                <w:color w:val="000000" w:themeColor="text1"/>
                <w:kern w:val="0"/>
                <w:sz w:val="24"/>
              </w:rPr>
              <w:t>和工器具</w:t>
            </w:r>
            <w:r>
              <w:rPr>
                <w:rFonts w:ascii="宋体" w:hAnsi="宋体" w:hint="eastAsia"/>
                <w:sz w:val="24"/>
                <w:szCs w:val="24"/>
              </w:rPr>
              <w:t>等进行灭菌。</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widowControl/>
              <w:spacing w:line="360" w:lineRule="auto"/>
              <w:rPr>
                <w:rFonts w:ascii="宋体" w:hAnsi="宋体"/>
                <w:kern w:val="0"/>
                <w:sz w:val="24"/>
                <w:szCs w:val="24"/>
              </w:rPr>
            </w:pPr>
            <w:r>
              <w:rPr>
                <w:rFonts w:ascii="宋体" w:hAnsi="宋体" w:cs="Arial" w:hint="eastAsia"/>
                <w:color w:val="000000" w:themeColor="text1"/>
                <w:sz w:val="24"/>
              </w:rPr>
              <w:t>灭菌温度范围在</w:t>
            </w:r>
            <w:r>
              <w:rPr>
                <w:rFonts w:ascii="宋体" w:hAnsi="宋体" w:cs="Arial"/>
                <w:color w:val="000000" w:themeColor="text1"/>
                <w:sz w:val="24"/>
              </w:rPr>
              <w:t>105</w:t>
            </w:r>
            <w:r>
              <w:rPr>
                <w:rFonts w:ascii="宋体" w:hAnsi="宋体" w:cs="Arial" w:hint="eastAsia"/>
                <w:color w:val="000000" w:themeColor="text1"/>
                <w:sz w:val="24"/>
              </w:rPr>
              <w:t>℃～</w:t>
            </w:r>
            <w:r>
              <w:rPr>
                <w:rFonts w:ascii="宋体" w:hAnsi="宋体" w:cs="Arial"/>
                <w:color w:val="000000" w:themeColor="text1"/>
                <w:sz w:val="24"/>
              </w:rPr>
              <w:t>13</w:t>
            </w:r>
            <w:r>
              <w:rPr>
                <w:rFonts w:ascii="宋体" w:hAnsi="宋体" w:cs="Arial" w:hint="eastAsia"/>
                <w:color w:val="000000" w:themeColor="text1"/>
                <w:sz w:val="24"/>
              </w:rPr>
              <w:t>9℃之间。</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spacing w:line="360" w:lineRule="auto"/>
              <w:rPr>
                <w:rFonts w:ascii="宋体" w:hAnsi="宋体" w:cs="宋体"/>
                <w:color w:val="000000"/>
                <w:sz w:val="24"/>
              </w:rPr>
            </w:pPr>
            <w:r>
              <w:rPr>
                <w:rFonts w:ascii="宋体" w:hAnsi="宋体" w:cs="宋体" w:hint="eastAsia"/>
                <w:color w:val="000000"/>
                <w:sz w:val="24"/>
              </w:rPr>
              <w:t>空载</w:t>
            </w:r>
            <w:r>
              <w:rPr>
                <w:rFonts w:ascii="宋体" w:hAnsi="宋体" w:cs="Arial" w:hint="eastAsia"/>
                <w:color w:val="000000"/>
                <w:sz w:val="24"/>
              </w:rPr>
              <w:t>热分布温差：≤±1</w:t>
            </w:r>
            <w:r>
              <w:rPr>
                <w:rFonts w:ascii="宋体" w:hAnsi="宋体" w:hint="eastAsia"/>
                <w:sz w:val="24"/>
              </w:rPr>
              <w:t>.</w:t>
            </w:r>
            <w:r>
              <w:rPr>
                <w:rFonts w:ascii="宋体" w:hAnsi="宋体" w:cs="Arial" w:hint="eastAsia"/>
                <w:color w:val="000000"/>
                <w:sz w:val="24"/>
              </w:rPr>
              <w:t>0</w:t>
            </w:r>
            <w:r>
              <w:rPr>
                <w:rFonts w:ascii="宋体" w:hAnsi="宋体" w:cs="宋体" w:hint="eastAsia"/>
                <w:color w:val="000000"/>
                <w:sz w:val="24"/>
              </w:rPr>
              <w:t>℃</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spacing w:line="360" w:lineRule="auto"/>
              <w:rPr>
                <w:rFonts w:ascii="宋体" w:hAnsi="宋体" w:cs="Arial"/>
                <w:color w:val="000000"/>
                <w:sz w:val="24"/>
              </w:rPr>
            </w:pPr>
            <w:r>
              <w:rPr>
                <w:rFonts w:ascii="宋体" w:hAnsi="宋体" w:cs="宋体" w:hint="eastAsia"/>
                <w:color w:val="000000"/>
                <w:sz w:val="24"/>
              </w:rPr>
              <w:t>满载</w:t>
            </w:r>
            <w:r>
              <w:rPr>
                <w:rFonts w:ascii="宋体" w:hAnsi="宋体" w:cs="Arial" w:hint="eastAsia"/>
                <w:color w:val="000000"/>
                <w:sz w:val="24"/>
              </w:rPr>
              <w:t>热分布温差：≤±1</w:t>
            </w:r>
            <w:r>
              <w:rPr>
                <w:rFonts w:ascii="宋体" w:hAnsi="宋体" w:hint="eastAsia"/>
                <w:sz w:val="24"/>
              </w:rPr>
              <w:t>.</w:t>
            </w:r>
            <w:r>
              <w:rPr>
                <w:rFonts w:ascii="宋体" w:hAnsi="宋体" w:cs="Arial" w:hint="eastAsia"/>
                <w:color w:val="000000"/>
                <w:sz w:val="24"/>
              </w:rPr>
              <w:t>0</w:t>
            </w:r>
            <w:r>
              <w:rPr>
                <w:rFonts w:ascii="宋体" w:hAnsi="宋体" w:cs="宋体" w:hint="eastAsia"/>
                <w:color w:val="000000"/>
                <w:sz w:val="24"/>
              </w:rPr>
              <w:t>℃</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spacing w:line="360" w:lineRule="auto"/>
              <w:rPr>
                <w:rFonts w:ascii="宋体" w:hAnsi="宋体" w:cs="宋体"/>
                <w:kern w:val="0"/>
                <w:sz w:val="24"/>
                <w:szCs w:val="24"/>
              </w:rPr>
            </w:pPr>
            <w:r>
              <w:rPr>
                <w:rFonts w:ascii="宋体" w:hAnsi="宋体" w:hint="eastAsia"/>
                <w:sz w:val="24"/>
                <w:szCs w:val="24"/>
              </w:rPr>
              <w:t>机动双</w:t>
            </w:r>
            <w:r>
              <w:rPr>
                <w:rFonts w:ascii="宋体" w:hAnsi="宋体" w:cs="Arial" w:hint="eastAsia"/>
                <w:sz w:val="24"/>
                <w:szCs w:val="24"/>
              </w:rPr>
              <w:t>扉</w:t>
            </w:r>
            <w:r>
              <w:rPr>
                <w:rFonts w:ascii="宋体" w:hAnsi="宋体" w:hint="eastAsia"/>
                <w:sz w:val="24"/>
                <w:szCs w:val="24"/>
              </w:rPr>
              <w:t>门，达到有菌区与无菌区的有效隔离。</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spacing w:line="360" w:lineRule="auto"/>
              <w:rPr>
                <w:rFonts w:ascii="宋体" w:hAnsi="宋体"/>
                <w:sz w:val="24"/>
                <w:szCs w:val="24"/>
              </w:rPr>
            </w:pPr>
            <w:r>
              <w:rPr>
                <w:rFonts w:ascii="Arial" w:hAnsi="Arial" w:cs="Arial"/>
                <w:color w:val="000000" w:themeColor="text1"/>
                <w:sz w:val="24"/>
              </w:rPr>
              <w:t>每天</w:t>
            </w:r>
            <w:r>
              <w:rPr>
                <w:rFonts w:ascii="Arial" w:hAnsi="Arial" w:cs="Arial" w:hint="eastAsia"/>
                <w:color w:val="000000" w:themeColor="text1"/>
                <w:sz w:val="24"/>
              </w:rPr>
              <w:t>工作</w:t>
            </w:r>
            <w:r>
              <w:rPr>
                <w:rFonts w:ascii="宋体" w:hAnsi="宋体" w:cs="Arial" w:hint="eastAsia"/>
                <w:color w:val="000000" w:themeColor="text1"/>
                <w:sz w:val="24"/>
              </w:rPr>
              <w:t>15</w:t>
            </w:r>
            <w:r>
              <w:rPr>
                <w:rFonts w:ascii="Arial" w:hAnsi="Arial" w:cs="Arial"/>
                <w:color w:val="000000" w:themeColor="text1"/>
                <w:sz w:val="24"/>
              </w:rPr>
              <w:t>小时，设备连续运行</w:t>
            </w:r>
            <w:r>
              <w:rPr>
                <w:rFonts w:ascii="Arial" w:hAnsi="Arial" w:cs="Arial" w:hint="eastAsia"/>
                <w:color w:val="000000" w:themeColor="text1"/>
                <w:sz w:val="24"/>
              </w:rPr>
              <w:t>稳定可靠</w:t>
            </w:r>
            <w:r w:rsidR="00605626">
              <w:rPr>
                <w:rFonts w:ascii="Arial" w:hAnsi="Arial" w:cs="Arial" w:hint="eastAsia"/>
                <w:color w:val="000000" w:themeColor="text1"/>
                <w:sz w:val="24"/>
              </w:rPr>
              <w:t>，设计使用年限</w:t>
            </w:r>
            <w:r w:rsidR="00605626">
              <w:rPr>
                <w:rFonts w:ascii="Arial" w:hAnsi="Arial" w:cs="Arial" w:hint="eastAsia"/>
                <w:color w:val="000000" w:themeColor="text1"/>
                <w:sz w:val="24"/>
              </w:rPr>
              <w:t>15</w:t>
            </w:r>
            <w:r w:rsidR="00605626">
              <w:rPr>
                <w:rFonts w:ascii="Arial" w:hAnsi="Arial" w:cs="Arial" w:hint="eastAsia"/>
                <w:color w:val="000000" w:themeColor="text1"/>
                <w:sz w:val="24"/>
              </w:rPr>
              <w:t>年。</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rsidP="00C30276">
            <w:pPr>
              <w:widowControl/>
              <w:spacing w:line="360" w:lineRule="auto"/>
              <w:rPr>
                <w:rFonts w:ascii="宋体" w:hAnsi="宋体" w:cs="宋体"/>
                <w:kern w:val="0"/>
                <w:sz w:val="24"/>
                <w:szCs w:val="24"/>
              </w:rPr>
            </w:pPr>
            <w:r>
              <w:rPr>
                <w:rFonts w:ascii="宋体" w:hAnsi="宋体" w:cs="Arial" w:hint="eastAsia"/>
                <w:sz w:val="24"/>
              </w:rPr>
              <w:t>灭菌效果应符合</w:t>
            </w:r>
            <w:r>
              <w:rPr>
                <w:rFonts w:ascii="宋体" w:hAnsi="宋体" w:hint="eastAsia"/>
                <w:sz w:val="24"/>
              </w:rPr>
              <w:t>20</w:t>
            </w:r>
            <w:r w:rsidR="00C30276">
              <w:rPr>
                <w:rFonts w:ascii="宋体" w:hAnsi="宋体" w:hint="eastAsia"/>
                <w:sz w:val="24"/>
              </w:rPr>
              <w:t>20</w:t>
            </w:r>
            <w:r>
              <w:rPr>
                <w:rFonts w:ascii="宋体" w:hAnsi="宋体" w:hint="eastAsia"/>
                <w:sz w:val="24"/>
              </w:rPr>
              <w:t>版《中华人民共和国药典》</w:t>
            </w:r>
            <w:r>
              <w:rPr>
                <w:rFonts w:ascii="宋体" w:hAnsi="宋体" w:cs="Arial" w:hint="eastAsia"/>
                <w:sz w:val="24"/>
              </w:rPr>
              <w:t>标准（在多于10个点</w:t>
            </w:r>
            <w:r>
              <w:rPr>
                <w:rFonts w:ascii="宋体" w:hAnsi="宋体" w:cs="Arial" w:hint="eastAsia"/>
                <w:sz w:val="24"/>
              </w:rPr>
              <w:lastRenderedPageBreak/>
              <w:t>用生物指示剂法检测</w:t>
            </w:r>
            <w:r>
              <w:rPr>
                <w:rFonts w:ascii="宋体" w:hAnsi="宋体" w:hint="eastAsia"/>
                <w:color w:val="000000"/>
                <w:sz w:val="24"/>
              </w:rPr>
              <w:t>SAL</w:t>
            </w:r>
            <w:r>
              <w:rPr>
                <w:rFonts w:ascii="宋体" w:hAnsi="宋体" w:hint="eastAsia"/>
                <w:sz w:val="24"/>
              </w:rPr>
              <w:t>≤10</w:t>
            </w:r>
            <w:r>
              <w:rPr>
                <w:rFonts w:ascii="宋体" w:hAnsi="宋体" w:hint="eastAsia"/>
                <w:sz w:val="24"/>
                <w:vertAlign w:val="superscript"/>
              </w:rPr>
              <w:t>-6</w:t>
            </w:r>
            <w:r>
              <w:rPr>
                <w:rFonts w:ascii="宋体" w:hAnsi="宋体" w:cs="Arial" w:hint="eastAsia"/>
                <w:sz w:val="24"/>
              </w:rPr>
              <w:t>）</w:t>
            </w:r>
            <w:r>
              <w:rPr>
                <w:rFonts w:ascii="宋体" w:hAnsi="宋体" w:hint="eastAsia"/>
                <w:sz w:val="24"/>
              </w:rPr>
              <w:t xml:space="preserve">。                                                                                                      </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lastRenderedPageBreak/>
              <w:t>必需</w:t>
            </w:r>
          </w:p>
        </w:tc>
      </w:tr>
      <w:tr w:rsidR="00621A0C" w:rsidTr="00105637">
        <w:tc>
          <w:tcPr>
            <w:tcW w:w="538" w:type="pct"/>
            <w:vAlign w:val="center"/>
          </w:tcPr>
          <w:p w:rsidR="00621A0C" w:rsidRDefault="00621A0C">
            <w:pPr>
              <w:pStyle w:val="ad"/>
              <w:widowControl/>
              <w:numPr>
                <w:ilvl w:val="0"/>
                <w:numId w:val="2"/>
              </w:numPr>
              <w:spacing w:line="360" w:lineRule="auto"/>
              <w:ind w:firstLineChars="0"/>
              <w:rPr>
                <w:rFonts w:ascii="宋体" w:hAnsi="宋体"/>
                <w:kern w:val="0"/>
                <w:sz w:val="24"/>
                <w:szCs w:val="24"/>
              </w:rPr>
            </w:pPr>
          </w:p>
        </w:tc>
        <w:tc>
          <w:tcPr>
            <w:tcW w:w="3923" w:type="pct"/>
          </w:tcPr>
          <w:p w:rsidR="00621A0C" w:rsidRDefault="0067455E">
            <w:pPr>
              <w:widowControl/>
              <w:spacing w:line="360" w:lineRule="auto"/>
              <w:rPr>
                <w:rFonts w:ascii="宋体" w:hAnsi="宋体" w:cs="Arial"/>
                <w:sz w:val="24"/>
              </w:rPr>
            </w:pPr>
            <w:r>
              <w:rPr>
                <w:rFonts w:ascii="宋体" w:hAnsi="宋体" w:cs="Arial" w:hint="eastAsia"/>
                <w:sz w:val="24"/>
              </w:rPr>
              <w:t>设备能够通过BD测试</w:t>
            </w:r>
          </w:p>
        </w:tc>
        <w:tc>
          <w:tcPr>
            <w:tcW w:w="539" w:type="pct"/>
            <w:vAlign w:val="center"/>
          </w:tcPr>
          <w:p w:rsidR="00621A0C" w:rsidRDefault="00F164CD">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tc>
          <w:tcPr>
            <w:tcW w:w="5000" w:type="pct"/>
            <w:gridSpan w:val="3"/>
            <w:shd w:val="clear" w:color="auto" w:fill="92D050"/>
            <w:vAlign w:val="center"/>
          </w:tcPr>
          <w:p w:rsidR="008254B3" w:rsidRDefault="00105637">
            <w:pPr>
              <w:widowControl/>
              <w:spacing w:line="360" w:lineRule="auto"/>
              <w:rPr>
                <w:rFonts w:ascii="宋体" w:hAnsi="宋体"/>
                <w:kern w:val="0"/>
                <w:sz w:val="24"/>
                <w:szCs w:val="24"/>
              </w:rPr>
            </w:pPr>
            <w:r>
              <w:rPr>
                <w:rFonts w:ascii="宋体" w:hAnsi="宋体" w:hint="eastAsia"/>
                <w:kern w:val="0"/>
                <w:sz w:val="24"/>
                <w:szCs w:val="24"/>
              </w:rPr>
              <w:t>5</w:t>
            </w:r>
            <w:r w:rsidR="003A3240">
              <w:rPr>
                <w:rFonts w:ascii="宋体" w:hAnsi="宋体" w:hint="eastAsia"/>
                <w:kern w:val="0"/>
                <w:sz w:val="24"/>
                <w:szCs w:val="24"/>
              </w:rPr>
              <w:t>.2.2设备生产能力要求</w:t>
            </w:r>
          </w:p>
        </w:tc>
      </w:tr>
      <w:tr w:rsidR="008254B3" w:rsidTr="00105637">
        <w:tc>
          <w:tcPr>
            <w:tcW w:w="538" w:type="pct"/>
            <w:tcBorders>
              <w:bottom w:val="single" w:sz="4" w:space="0" w:color="000000" w:themeColor="text1"/>
            </w:tcBorders>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Borders>
              <w:bottom w:val="single" w:sz="4" w:space="0" w:color="000000" w:themeColor="text1"/>
            </w:tcBorders>
          </w:tcPr>
          <w:p w:rsidR="008254B3" w:rsidRDefault="003A3240" w:rsidP="00F977DD">
            <w:pPr>
              <w:widowControl/>
              <w:spacing w:line="360" w:lineRule="auto"/>
              <w:rPr>
                <w:rFonts w:ascii="宋体" w:hAnsi="宋体"/>
                <w:kern w:val="0"/>
                <w:sz w:val="24"/>
                <w:szCs w:val="24"/>
              </w:rPr>
            </w:pPr>
            <w:r>
              <w:rPr>
                <w:rFonts w:ascii="宋体" w:hAnsi="宋体" w:hint="eastAsia"/>
                <w:bCs/>
                <w:sz w:val="24"/>
                <w:szCs w:val="24"/>
              </w:rPr>
              <w:t>脉动真空灭菌柜内室容积</w:t>
            </w:r>
            <w:r w:rsidR="00F977DD">
              <w:rPr>
                <w:rFonts w:ascii="宋体" w:hAnsi="宋体" w:hint="eastAsia"/>
                <w:bCs/>
                <w:sz w:val="24"/>
                <w:szCs w:val="24"/>
              </w:rPr>
              <w:t>0.6</w:t>
            </w:r>
            <w:r>
              <w:rPr>
                <w:rFonts w:ascii="宋体" w:hAnsi="宋体" w:hint="eastAsia"/>
                <w:bCs/>
                <w:sz w:val="24"/>
                <w:szCs w:val="24"/>
              </w:rPr>
              <w:t>m</w:t>
            </w:r>
            <w:r>
              <w:rPr>
                <w:rFonts w:ascii="宋体" w:hAnsi="宋体" w:hint="eastAsia"/>
                <w:bCs/>
                <w:sz w:val="24"/>
                <w:szCs w:val="24"/>
                <w:vertAlign w:val="superscript"/>
              </w:rPr>
              <w:t>3</w:t>
            </w:r>
          </w:p>
        </w:tc>
        <w:tc>
          <w:tcPr>
            <w:tcW w:w="539" w:type="pct"/>
            <w:tcBorders>
              <w:bottom w:val="single" w:sz="4" w:space="0" w:color="000000" w:themeColor="text1"/>
            </w:tcBorders>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tc>
          <w:tcPr>
            <w:tcW w:w="5000" w:type="pct"/>
            <w:gridSpan w:val="3"/>
            <w:shd w:val="clear" w:color="auto" w:fill="92D050"/>
            <w:vAlign w:val="center"/>
          </w:tcPr>
          <w:p w:rsidR="008254B3" w:rsidRDefault="00105637">
            <w:pPr>
              <w:widowControl/>
              <w:spacing w:line="360" w:lineRule="auto"/>
              <w:rPr>
                <w:rFonts w:ascii="宋体" w:hAnsi="宋体"/>
                <w:kern w:val="0"/>
                <w:sz w:val="24"/>
                <w:szCs w:val="24"/>
              </w:rPr>
            </w:pPr>
            <w:r>
              <w:rPr>
                <w:rFonts w:ascii="宋体" w:hAnsi="宋体" w:hint="eastAsia"/>
                <w:kern w:val="0"/>
                <w:sz w:val="24"/>
                <w:szCs w:val="24"/>
              </w:rPr>
              <w:t>5</w:t>
            </w:r>
            <w:r w:rsidR="003A3240">
              <w:rPr>
                <w:rFonts w:ascii="宋体" w:hAnsi="宋体" w:hint="eastAsia"/>
                <w:kern w:val="0"/>
                <w:sz w:val="24"/>
                <w:szCs w:val="24"/>
              </w:rPr>
              <w:t>.2.3设备技术参数要求</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widowControl/>
              <w:spacing w:line="360" w:lineRule="auto"/>
              <w:rPr>
                <w:rFonts w:ascii="宋体" w:hAnsi="宋体"/>
                <w:kern w:val="0"/>
                <w:sz w:val="24"/>
                <w:szCs w:val="24"/>
              </w:rPr>
            </w:pPr>
            <w:r>
              <w:rPr>
                <w:rFonts w:ascii="宋体" w:hAnsi="宋体" w:hint="eastAsia"/>
                <w:kern w:val="0"/>
                <w:sz w:val="24"/>
                <w:szCs w:val="24"/>
              </w:rPr>
              <w:t>电源AC220V/380V, 50Hz三相五线制。</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spacing w:line="360" w:lineRule="auto"/>
              <w:rPr>
                <w:rFonts w:ascii="宋体" w:hAnsi="宋体" w:cs="Arial"/>
                <w:color w:val="000000"/>
                <w:sz w:val="24"/>
              </w:rPr>
            </w:pPr>
            <w:r>
              <w:rPr>
                <w:rFonts w:ascii="宋体" w:hAnsi="宋体" w:cs="Arial" w:hint="eastAsia"/>
                <w:color w:val="000000"/>
                <w:sz w:val="24"/>
              </w:rPr>
              <w:t>额定最高工作压力：0.22MPa</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spacing w:line="360" w:lineRule="auto"/>
              <w:rPr>
                <w:rFonts w:ascii="宋体" w:hAnsi="宋体" w:cs="宋体"/>
                <w:color w:val="000000"/>
                <w:sz w:val="24"/>
              </w:rPr>
            </w:pPr>
            <w:r>
              <w:rPr>
                <w:rFonts w:ascii="宋体" w:hAnsi="宋体" w:cs="Arial" w:hint="eastAsia"/>
                <w:color w:val="000000"/>
                <w:sz w:val="24"/>
              </w:rPr>
              <w:t>额定最高工作温度：</w:t>
            </w:r>
            <w:r>
              <w:rPr>
                <w:rFonts w:ascii="宋体" w:hAnsi="宋体" w:cs="Arial"/>
                <w:color w:val="000000"/>
                <w:sz w:val="24"/>
              </w:rPr>
              <w:t>1</w:t>
            </w:r>
            <w:r>
              <w:rPr>
                <w:rFonts w:ascii="宋体" w:hAnsi="宋体" w:cs="Arial" w:hint="eastAsia"/>
                <w:color w:val="000000"/>
                <w:sz w:val="24"/>
              </w:rPr>
              <w:t>39</w:t>
            </w:r>
            <w:r>
              <w:rPr>
                <w:rFonts w:ascii="宋体" w:hAnsi="宋体" w:cs="宋体" w:hint="eastAsia"/>
                <w:color w:val="000000"/>
                <w:sz w:val="24"/>
              </w:rPr>
              <w:t>℃</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spacing w:line="360" w:lineRule="auto"/>
              <w:rPr>
                <w:rFonts w:ascii="宋体" w:hAnsi="宋体" w:cs="Arial"/>
                <w:color w:val="000000"/>
                <w:sz w:val="24"/>
              </w:rPr>
            </w:pPr>
            <w:r>
              <w:rPr>
                <w:rFonts w:ascii="宋体" w:hAnsi="宋体" w:cs="Arial" w:hint="eastAsia"/>
                <w:color w:val="000000"/>
                <w:sz w:val="24"/>
              </w:rPr>
              <w:t>夹套最高工作压力：0.245MPa</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widowControl/>
              <w:spacing w:line="360" w:lineRule="auto"/>
              <w:rPr>
                <w:rFonts w:ascii="宋体" w:hAnsi="宋体"/>
                <w:kern w:val="0"/>
                <w:sz w:val="24"/>
                <w:szCs w:val="24"/>
              </w:rPr>
            </w:pPr>
            <w:r>
              <w:rPr>
                <w:rFonts w:ascii="宋体" w:hAnsi="宋体" w:cs="Arial" w:hint="eastAsia"/>
                <w:color w:val="000000"/>
                <w:sz w:val="24"/>
              </w:rPr>
              <w:t>极限真空度：≤-0.08Mpa</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spacing w:line="360" w:lineRule="auto"/>
              <w:ind w:left="11" w:hanging="11"/>
              <w:rPr>
                <w:rFonts w:ascii="宋体" w:hAnsi="宋体"/>
                <w:sz w:val="24"/>
              </w:rPr>
            </w:pPr>
            <w:r>
              <w:rPr>
                <w:rFonts w:ascii="宋体" w:hAnsi="宋体" w:hint="eastAsia"/>
                <w:sz w:val="24"/>
              </w:rPr>
              <w:t>温度显示精度：0.1℃</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spacing w:line="360" w:lineRule="auto"/>
              <w:ind w:left="11" w:hanging="11"/>
              <w:rPr>
                <w:rFonts w:ascii="宋体" w:hAnsi="宋体"/>
                <w:sz w:val="24"/>
              </w:rPr>
            </w:pPr>
            <w:r>
              <w:rPr>
                <w:rFonts w:ascii="宋体" w:hAnsi="宋体" w:hint="eastAsia"/>
                <w:sz w:val="24"/>
              </w:rPr>
              <w:t>压力显示精度：1KPa</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spacing w:line="360" w:lineRule="auto"/>
              <w:rPr>
                <w:rFonts w:ascii="宋体" w:hAnsi="宋体" w:cs="宋体"/>
                <w:color w:val="000000"/>
                <w:sz w:val="24"/>
              </w:rPr>
            </w:pPr>
            <w:r>
              <w:rPr>
                <w:rFonts w:ascii="宋体" w:hAnsi="宋体" w:cs="宋体" w:hint="eastAsia"/>
                <w:color w:val="000000"/>
                <w:sz w:val="24"/>
              </w:rPr>
              <w:t>真空泄漏率：真空状态下,在10分钟内，腔室内压力变化应</w:t>
            </w:r>
            <w:r>
              <w:rPr>
                <w:rFonts w:ascii="宋体" w:hAnsi="宋体" w:cs="Arial" w:hint="eastAsia"/>
                <w:color w:val="000000"/>
                <w:sz w:val="24"/>
              </w:rPr>
              <w:t>＜130Pa/min(1mmHg/min)</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spacing w:line="360" w:lineRule="auto"/>
              <w:rPr>
                <w:rFonts w:ascii="宋体" w:hAnsi="宋体" w:cs="Arial"/>
                <w:color w:val="000000"/>
                <w:sz w:val="24"/>
              </w:rPr>
            </w:pPr>
            <w:r>
              <w:rPr>
                <w:rFonts w:ascii="宋体" w:hAnsi="宋体" w:cs="Arial" w:hint="eastAsia"/>
                <w:color w:val="000000"/>
                <w:sz w:val="24"/>
              </w:rPr>
              <w:t>机动快开门，气压密封</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rsidP="00A11A02">
            <w:pPr>
              <w:widowControl/>
              <w:spacing w:line="360" w:lineRule="auto"/>
              <w:rPr>
                <w:rFonts w:ascii="宋体" w:hAnsi="宋体"/>
                <w:kern w:val="0"/>
                <w:sz w:val="24"/>
                <w:szCs w:val="24"/>
              </w:rPr>
            </w:pPr>
            <w:r>
              <w:rPr>
                <w:rFonts w:ascii="宋体" w:hAnsi="宋体" w:hint="eastAsia"/>
                <w:kern w:val="0"/>
                <w:sz w:val="24"/>
                <w:szCs w:val="24"/>
              </w:rPr>
              <w:t>外壳平均温升不大于环境温度</w:t>
            </w:r>
            <w:r w:rsidR="00A11A02">
              <w:rPr>
                <w:rFonts w:ascii="宋体" w:hAnsi="宋体" w:hint="eastAsia"/>
                <w:kern w:val="0"/>
                <w:sz w:val="24"/>
                <w:szCs w:val="24"/>
              </w:rPr>
              <w:t>20</w:t>
            </w:r>
            <w:r>
              <w:rPr>
                <w:rFonts w:ascii="宋体" w:hAnsi="宋体" w:hint="eastAsia"/>
                <w:kern w:val="0"/>
                <w:sz w:val="24"/>
                <w:szCs w:val="24"/>
              </w:rPr>
              <w:t>℃</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tc>
          <w:tcPr>
            <w:tcW w:w="5000" w:type="pct"/>
            <w:gridSpan w:val="3"/>
            <w:shd w:val="clear" w:color="auto" w:fill="92D050"/>
            <w:vAlign w:val="center"/>
          </w:tcPr>
          <w:p w:rsidR="008254B3" w:rsidRDefault="00105637">
            <w:pPr>
              <w:widowControl/>
              <w:spacing w:line="360" w:lineRule="auto"/>
              <w:rPr>
                <w:rFonts w:ascii="宋体" w:hAnsi="宋体"/>
                <w:kern w:val="0"/>
                <w:sz w:val="24"/>
                <w:szCs w:val="24"/>
              </w:rPr>
            </w:pPr>
            <w:r>
              <w:rPr>
                <w:rFonts w:ascii="宋体" w:hAnsi="宋体" w:cs="宋体" w:hint="eastAsia"/>
                <w:kern w:val="0"/>
                <w:sz w:val="24"/>
                <w:szCs w:val="24"/>
                <w:lang w:val="zh-CN"/>
              </w:rPr>
              <w:t>5</w:t>
            </w:r>
            <w:r w:rsidR="003A3240">
              <w:rPr>
                <w:rFonts w:ascii="宋体" w:hAnsi="宋体" w:cs="宋体" w:hint="eastAsia"/>
                <w:kern w:val="0"/>
                <w:sz w:val="24"/>
                <w:szCs w:val="24"/>
                <w:lang w:val="zh-CN"/>
              </w:rPr>
              <w:t>.2.4 EHS（环境、健康、安全要求）</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widowControl/>
              <w:spacing w:line="360" w:lineRule="auto"/>
              <w:rPr>
                <w:rFonts w:ascii="宋体" w:hAnsi="宋体"/>
                <w:kern w:val="0"/>
                <w:sz w:val="24"/>
                <w:szCs w:val="24"/>
              </w:rPr>
            </w:pPr>
            <w:r>
              <w:rPr>
                <w:rFonts w:ascii="宋体" w:hAnsi="宋体" w:cs="Arial" w:hint="eastAsia"/>
                <w:sz w:val="24"/>
                <w:szCs w:val="24"/>
              </w:rPr>
              <w:t>设备任何部位不能有锋利的边缘和尖角。</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widowControl/>
              <w:spacing w:line="360" w:lineRule="auto"/>
              <w:rPr>
                <w:rFonts w:ascii="宋体" w:hAnsi="宋体"/>
                <w:kern w:val="0"/>
                <w:sz w:val="24"/>
                <w:szCs w:val="24"/>
              </w:rPr>
            </w:pPr>
            <w:r>
              <w:rPr>
                <w:rFonts w:ascii="宋体" w:hAnsi="宋体" w:hint="eastAsia"/>
                <w:sz w:val="24"/>
              </w:rPr>
              <w:t>设备热表面或发热部件上的明显部位必须设有警告标识。</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widowControl/>
              <w:spacing w:line="360" w:lineRule="auto"/>
              <w:rPr>
                <w:rFonts w:ascii="宋体" w:hAnsi="宋体"/>
                <w:kern w:val="0"/>
                <w:sz w:val="24"/>
                <w:szCs w:val="24"/>
              </w:rPr>
            </w:pPr>
            <w:r>
              <w:rPr>
                <w:rFonts w:ascii="宋体" w:hAnsi="宋体" w:cs="Arial" w:hint="eastAsia"/>
                <w:spacing w:val="4"/>
                <w:position w:val="6"/>
                <w:sz w:val="24"/>
                <w:szCs w:val="24"/>
              </w:rPr>
              <w:t>急停开关安装于操作面板，便于操作者触及</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widowControl/>
              <w:spacing w:line="360" w:lineRule="auto"/>
              <w:rPr>
                <w:rFonts w:ascii="宋体" w:hAnsi="宋体"/>
                <w:kern w:val="0"/>
                <w:sz w:val="24"/>
                <w:szCs w:val="24"/>
              </w:rPr>
            </w:pPr>
            <w:r>
              <w:rPr>
                <w:rFonts w:ascii="宋体" w:hAnsi="宋体" w:cs="Arial" w:hint="eastAsia"/>
                <w:spacing w:val="4"/>
                <w:position w:val="6"/>
                <w:sz w:val="24"/>
                <w:szCs w:val="24"/>
              </w:rPr>
              <w:t>设备处于运行状态时，按下急停开关，设备立即停止运转；急停开关复位后，需重新按启动按钮，设备各机构方可进入运行状态。</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widowControl/>
              <w:spacing w:line="360" w:lineRule="auto"/>
              <w:rPr>
                <w:rFonts w:ascii="宋体" w:hAnsi="宋体"/>
                <w:kern w:val="0"/>
                <w:sz w:val="24"/>
                <w:szCs w:val="24"/>
              </w:rPr>
            </w:pPr>
            <w:r>
              <w:rPr>
                <w:rFonts w:ascii="宋体" w:hAnsi="宋体" w:cs="宋体" w:hint="eastAsia"/>
                <w:kern w:val="0"/>
                <w:sz w:val="24"/>
                <w:szCs w:val="24"/>
                <w:lang w:val="zh-CN"/>
              </w:rPr>
              <w:t>设备噪音应低于国家标准。</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widowControl/>
              <w:spacing w:line="360" w:lineRule="auto"/>
              <w:rPr>
                <w:rFonts w:ascii="宋体" w:hAnsi="宋体" w:cs="宋体"/>
                <w:kern w:val="0"/>
                <w:sz w:val="24"/>
                <w:szCs w:val="24"/>
                <w:lang w:val="zh-CN"/>
              </w:rPr>
            </w:pPr>
            <w:r>
              <w:rPr>
                <w:rFonts w:ascii="宋体" w:hAnsi="宋体" w:cs="Arial"/>
                <w:sz w:val="24"/>
              </w:rPr>
              <w:t>设备设计、制造、安装符合国家《压力容器安全技术监察规程》</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widowControl/>
              <w:spacing w:line="360" w:lineRule="auto"/>
              <w:rPr>
                <w:rFonts w:ascii="宋体" w:hAnsi="宋体"/>
                <w:kern w:val="0"/>
                <w:sz w:val="24"/>
                <w:szCs w:val="24"/>
              </w:rPr>
            </w:pPr>
            <w:r>
              <w:rPr>
                <w:rFonts w:ascii="宋体" w:hAnsi="宋体"/>
                <w:sz w:val="24"/>
                <w:szCs w:val="24"/>
              </w:rPr>
              <w:t>设备系统电气装置的绝缘、耐压、接地保护应符合GB5226相关规定。</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tcBorders>
              <w:bottom w:val="single" w:sz="4" w:space="0" w:color="000000" w:themeColor="text1"/>
            </w:tcBorders>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Borders>
              <w:bottom w:val="single" w:sz="4" w:space="0" w:color="000000" w:themeColor="text1"/>
            </w:tcBorders>
          </w:tcPr>
          <w:p w:rsidR="008254B3" w:rsidRDefault="003A3240">
            <w:pPr>
              <w:widowControl/>
              <w:spacing w:line="360" w:lineRule="auto"/>
              <w:rPr>
                <w:rFonts w:ascii="宋体" w:hAnsi="宋体"/>
                <w:kern w:val="0"/>
                <w:sz w:val="24"/>
                <w:szCs w:val="24"/>
              </w:rPr>
            </w:pPr>
            <w:r>
              <w:rPr>
                <w:rFonts w:ascii="宋体" w:hAnsi="宋体"/>
                <w:sz w:val="24"/>
                <w:szCs w:val="24"/>
              </w:rPr>
              <w:t>所有的电气设备和电缆必须根据</w:t>
            </w:r>
            <w:r>
              <w:rPr>
                <w:rFonts w:ascii="宋体" w:hAnsi="宋体" w:hint="eastAsia"/>
                <w:sz w:val="24"/>
                <w:szCs w:val="24"/>
              </w:rPr>
              <w:t>IEC</w:t>
            </w:r>
            <w:r>
              <w:rPr>
                <w:rFonts w:ascii="宋体" w:hAnsi="宋体"/>
                <w:sz w:val="24"/>
                <w:szCs w:val="24"/>
              </w:rPr>
              <w:t>标准</w:t>
            </w:r>
            <w:r>
              <w:rPr>
                <w:rFonts w:ascii="宋体" w:hAnsi="宋体" w:hint="eastAsia"/>
                <w:sz w:val="24"/>
                <w:szCs w:val="24"/>
              </w:rPr>
              <w:t>。</w:t>
            </w:r>
          </w:p>
        </w:tc>
        <w:tc>
          <w:tcPr>
            <w:tcW w:w="539" w:type="pct"/>
            <w:tcBorders>
              <w:bottom w:val="single" w:sz="4" w:space="0" w:color="000000" w:themeColor="text1"/>
            </w:tcBorders>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tc>
          <w:tcPr>
            <w:tcW w:w="5000" w:type="pct"/>
            <w:gridSpan w:val="3"/>
            <w:shd w:val="clear" w:color="auto" w:fill="92D050"/>
            <w:vAlign w:val="center"/>
          </w:tcPr>
          <w:p w:rsidR="008254B3" w:rsidRDefault="00036D0B">
            <w:pPr>
              <w:widowControl/>
              <w:spacing w:line="360" w:lineRule="auto"/>
              <w:rPr>
                <w:rFonts w:ascii="宋体" w:hAnsi="宋体"/>
                <w:kern w:val="0"/>
                <w:sz w:val="24"/>
                <w:szCs w:val="24"/>
              </w:rPr>
            </w:pPr>
            <w:r>
              <w:rPr>
                <w:rFonts w:ascii="宋体" w:hAnsi="宋体" w:cs="宋体" w:hint="eastAsia"/>
                <w:kern w:val="0"/>
                <w:sz w:val="24"/>
                <w:szCs w:val="24"/>
                <w:lang w:val="zh-CN"/>
              </w:rPr>
              <w:t>5</w:t>
            </w:r>
            <w:r w:rsidR="003A3240">
              <w:rPr>
                <w:rFonts w:ascii="宋体" w:hAnsi="宋体" w:cs="宋体" w:hint="eastAsia"/>
                <w:kern w:val="0"/>
                <w:sz w:val="24"/>
                <w:szCs w:val="24"/>
                <w:lang w:val="zh-CN"/>
              </w:rPr>
              <w:t>.2.5 设备控制要求</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rsidP="00A11A02">
            <w:pPr>
              <w:widowControl/>
              <w:spacing w:line="360" w:lineRule="auto"/>
              <w:rPr>
                <w:kern w:val="0"/>
                <w:sz w:val="24"/>
              </w:rPr>
            </w:pPr>
            <w:r>
              <w:rPr>
                <w:rFonts w:hint="eastAsia"/>
                <w:kern w:val="0"/>
                <w:sz w:val="24"/>
              </w:rPr>
              <w:t>触摸屏：</w:t>
            </w:r>
            <w:r>
              <w:rPr>
                <w:rFonts w:ascii="宋体" w:hAnsi="宋体" w:hint="eastAsia"/>
                <w:kern w:val="0"/>
                <w:sz w:val="24"/>
              </w:rPr>
              <w:t>显示过程参数、运行数据、电子签名、电子记录</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rsidP="00A11A02">
            <w:pPr>
              <w:widowControl/>
              <w:spacing w:line="360" w:lineRule="auto"/>
              <w:rPr>
                <w:kern w:val="0"/>
                <w:sz w:val="24"/>
              </w:rPr>
            </w:pPr>
            <w:r>
              <w:rPr>
                <w:rFonts w:hint="eastAsia"/>
                <w:kern w:val="0"/>
                <w:sz w:val="24"/>
              </w:rPr>
              <w:t>多通道检测记录仪：清晰记录灭菌有关压力、温度曲线、时间等信息。</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widowControl/>
              <w:spacing w:line="360" w:lineRule="auto"/>
              <w:rPr>
                <w:kern w:val="0"/>
                <w:sz w:val="24"/>
              </w:rPr>
            </w:pPr>
            <w:r>
              <w:rPr>
                <w:rFonts w:hint="eastAsia"/>
                <w:kern w:val="0"/>
                <w:sz w:val="24"/>
              </w:rPr>
              <w:t>微型打印机：打印灭菌有关</w:t>
            </w:r>
            <w:r w:rsidR="0019233E">
              <w:rPr>
                <w:rFonts w:hint="eastAsia"/>
                <w:kern w:val="0"/>
                <w:sz w:val="24"/>
              </w:rPr>
              <w:t>批号、灭菌物品、</w:t>
            </w:r>
            <w:r>
              <w:rPr>
                <w:rFonts w:hint="eastAsia"/>
                <w:kern w:val="0"/>
                <w:sz w:val="24"/>
              </w:rPr>
              <w:t>压力、温度、时间</w:t>
            </w:r>
            <w:r w:rsidR="0019233E">
              <w:rPr>
                <w:rFonts w:hint="eastAsia"/>
                <w:kern w:val="0"/>
                <w:sz w:val="24"/>
              </w:rPr>
              <w:t>和</w:t>
            </w:r>
            <w:r w:rsidR="0019233E">
              <w:rPr>
                <w:rFonts w:hint="eastAsia"/>
                <w:kern w:val="0"/>
                <w:sz w:val="24"/>
              </w:rPr>
              <w:t>F</w:t>
            </w:r>
            <w:r w:rsidR="0019233E">
              <w:rPr>
                <w:rFonts w:hint="eastAsia"/>
                <w:kern w:val="0"/>
                <w:sz w:val="24"/>
                <w:vertAlign w:val="subscript"/>
              </w:rPr>
              <w:t>0</w:t>
            </w:r>
            <w:r w:rsidR="0019233E">
              <w:rPr>
                <w:rFonts w:hint="eastAsia"/>
                <w:kern w:val="0"/>
                <w:sz w:val="24"/>
              </w:rPr>
              <w:lastRenderedPageBreak/>
              <w:t>值</w:t>
            </w:r>
            <w:r>
              <w:rPr>
                <w:rFonts w:hint="eastAsia"/>
                <w:kern w:val="0"/>
                <w:sz w:val="24"/>
              </w:rPr>
              <w:t>等信息</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lastRenderedPageBreak/>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widowControl/>
              <w:spacing w:line="360" w:lineRule="auto"/>
              <w:rPr>
                <w:rFonts w:ascii="宋体" w:hAnsi="宋体"/>
                <w:kern w:val="0"/>
                <w:sz w:val="24"/>
              </w:rPr>
            </w:pPr>
            <w:r>
              <w:rPr>
                <w:rFonts w:ascii="宋体" w:hAnsi="宋体" w:hint="eastAsia"/>
                <w:kern w:val="0"/>
                <w:sz w:val="24"/>
              </w:rPr>
              <w:t>A级精度温度传感器</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widowControl/>
              <w:spacing w:line="360" w:lineRule="auto"/>
              <w:rPr>
                <w:rFonts w:ascii="宋体" w:hAnsi="宋体"/>
                <w:kern w:val="0"/>
                <w:sz w:val="24"/>
              </w:rPr>
            </w:pPr>
            <w:r>
              <w:rPr>
                <w:rFonts w:ascii="宋体" w:hAnsi="宋体" w:hint="eastAsia"/>
                <w:kern w:val="0"/>
                <w:sz w:val="24"/>
              </w:rPr>
              <w:t>直联真空泵，带过载保护</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widowControl/>
              <w:spacing w:line="360" w:lineRule="auto"/>
              <w:rPr>
                <w:rFonts w:ascii="宋体" w:hAnsi="宋体" w:cs="Arial"/>
                <w:sz w:val="24"/>
              </w:rPr>
            </w:pPr>
            <w:r>
              <w:rPr>
                <w:rFonts w:ascii="宋体" w:hAnsi="宋体" w:cs="Arial" w:hint="eastAsia"/>
                <w:sz w:val="24"/>
              </w:rPr>
              <w:t>控制界面必须可以选择自动程序和手动程序。可以根据不同</w:t>
            </w:r>
            <w:r>
              <w:rPr>
                <w:rFonts w:ascii="宋体" w:hAnsi="宋体" w:hint="eastAsia"/>
                <w:sz w:val="24"/>
              </w:rPr>
              <w:t>灭菌程序（工艺参数）</w:t>
            </w:r>
            <w:r>
              <w:rPr>
                <w:rFonts w:ascii="宋体" w:hAnsi="宋体" w:cs="Arial" w:hint="eastAsia"/>
                <w:sz w:val="24"/>
              </w:rPr>
              <w:t>的需要设定</w:t>
            </w:r>
            <w:r>
              <w:rPr>
                <w:rFonts w:ascii="宋体" w:hAnsi="宋体" w:hint="eastAsia"/>
                <w:sz w:val="24"/>
              </w:rPr>
              <w:t>灭菌压力等</w:t>
            </w:r>
            <w:r>
              <w:rPr>
                <w:rFonts w:ascii="宋体" w:hAnsi="宋体" w:cs="Arial" w:hint="eastAsia"/>
                <w:sz w:val="24"/>
              </w:rPr>
              <w:t>参数</w:t>
            </w:r>
            <w:r>
              <w:rPr>
                <w:rFonts w:ascii="宋体" w:hAnsi="宋体" w:hint="eastAsia"/>
                <w:sz w:val="24"/>
              </w:rPr>
              <w:t>：</w:t>
            </w:r>
            <w:r>
              <w:rPr>
                <w:rFonts w:ascii="宋体" w:hAnsi="宋体" w:cs="Arial" w:hint="eastAsia"/>
                <w:sz w:val="24"/>
              </w:rPr>
              <w:t>包括脉动上下限、安全压力、脉动次数、工作压力、干燥时间、压力回差、干燥间隔、灭菌温度、灭菌时间等。</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widowControl/>
              <w:spacing w:line="360" w:lineRule="auto"/>
              <w:rPr>
                <w:rFonts w:ascii="宋体" w:hAnsi="宋体"/>
                <w:sz w:val="24"/>
                <w:szCs w:val="24"/>
              </w:rPr>
            </w:pPr>
            <w:r>
              <w:rPr>
                <w:rFonts w:ascii="宋体" w:hAnsi="宋体" w:cs="Arial"/>
                <w:sz w:val="24"/>
                <w:szCs w:val="24"/>
              </w:rPr>
              <w:t>电气系统:</w:t>
            </w:r>
            <w:r>
              <w:rPr>
                <w:rFonts w:ascii="宋体" w:hAnsi="宋体" w:cs="Arial" w:hint="eastAsia"/>
                <w:sz w:val="24"/>
                <w:szCs w:val="24"/>
              </w:rPr>
              <w:t>主要</w:t>
            </w:r>
            <w:r>
              <w:rPr>
                <w:rFonts w:ascii="宋体" w:hAnsi="宋体" w:cs="Arial"/>
                <w:sz w:val="24"/>
                <w:szCs w:val="24"/>
              </w:rPr>
              <w:t>电气元件应</w:t>
            </w:r>
            <w:r>
              <w:rPr>
                <w:rFonts w:ascii="宋体" w:hAnsi="宋体" w:cs="Arial" w:hint="eastAsia"/>
                <w:sz w:val="24"/>
                <w:szCs w:val="24"/>
              </w:rPr>
              <w:t>首选</w:t>
            </w:r>
            <w:r>
              <w:rPr>
                <w:rFonts w:ascii="宋体" w:hAnsi="宋体" w:cs="Arial"/>
                <w:sz w:val="24"/>
                <w:szCs w:val="24"/>
              </w:rPr>
              <w:t>Siemens</w:t>
            </w:r>
            <w:r>
              <w:rPr>
                <w:rFonts w:ascii="宋体" w:hAnsi="宋体" w:cs="Arial" w:hint="eastAsia"/>
                <w:sz w:val="24"/>
                <w:szCs w:val="24"/>
              </w:rPr>
              <w:t>、</w:t>
            </w:r>
            <w:r>
              <w:rPr>
                <w:rFonts w:ascii="宋体" w:hAnsi="宋体" w:cs="Arial"/>
                <w:sz w:val="24"/>
                <w:szCs w:val="24"/>
              </w:rPr>
              <w:t>Schneider</w:t>
            </w:r>
            <w:r>
              <w:rPr>
                <w:rFonts w:ascii="宋体" w:hAnsi="宋体" w:cs="Arial" w:hint="eastAsia"/>
                <w:sz w:val="24"/>
                <w:szCs w:val="24"/>
              </w:rPr>
              <w:t>等国际品牌。</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widowControl/>
              <w:spacing w:line="360" w:lineRule="auto"/>
              <w:rPr>
                <w:rFonts w:ascii="宋体" w:hAnsi="宋体"/>
                <w:sz w:val="24"/>
                <w:szCs w:val="24"/>
              </w:rPr>
            </w:pPr>
            <w:r>
              <w:rPr>
                <w:rFonts w:ascii="宋体" w:hAnsi="宋体" w:cs="Arial"/>
                <w:sz w:val="24"/>
                <w:szCs w:val="24"/>
              </w:rPr>
              <w:t>低压接线（24VDC和通讯/信号线路）应与控制盒中的控制电压和较高的电压隔离开</w:t>
            </w:r>
            <w:r>
              <w:rPr>
                <w:rFonts w:ascii="宋体" w:hAnsi="宋体" w:cs="Arial" w:hint="eastAsia"/>
                <w:sz w:val="24"/>
                <w:szCs w:val="24"/>
              </w:rPr>
              <w:t>，宜采用屏蔽电缆。</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rsidP="00A11A02">
            <w:pPr>
              <w:widowControl/>
              <w:spacing w:line="360" w:lineRule="auto"/>
              <w:rPr>
                <w:rFonts w:ascii="宋体" w:hAnsi="宋体"/>
                <w:sz w:val="24"/>
                <w:szCs w:val="24"/>
              </w:rPr>
            </w:pPr>
            <w:r>
              <w:rPr>
                <w:rFonts w:ascii="宋体" w:hAnsi="宋体" w:cs="Arial" w:hint="eastAsia"/>
                <w:sz w:val="24"/>
                <w:szCs w:val="24"/>
              </w:rPr>
              <w:t>预留输出通讯接口</w:t>
            </w:r>
            <w:r>
              <w:rPr>
                <w:rFonts w:ascii="宋体" w:hAnsi="宋体" w:cs="Arial" w:hint="eastAsia"/>
              </w:rPr>
              <w:t>。</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widowControl/>
              <w:spacing w:line="360" w:lineRule="auto"/>
              <w:rPr>
                <w:rFonts w:ascii="宋体" w:hAnsi="宋体"/>
                <w:kern w:val="0"/>
                <w:sz w:val="24"/>
                <w:szCs w:val="24"/>
              </w:rPr>
            </w:pPr>
            <w:r>
              <w:rPr>
                <w:rFonts w:ascii="宋体" w:hAnsi="宋体" w:cs="Arial" w:hint="eastAsia"/>
                <w:sz w:val="24"/>
                <w:szCs w:val="24"/>
              </w:rPr>
              <w:t>配置</w:t>
            </w:r>
            <w:r>
              <w:rPr>
                <w:rFonts w:cs="Arial"/>
                <w:sz w:val="24"/>
                <w:szCs w:val="24"/>
              </w:rPr>
              <w:t>高质量的</w:t>
            </w:r>
            <w:r>
              <w:rPr>
                <w:rFonts w:ascii="宋体" w:hAnsi="宋体" w:cs="Arial" w:hint="eastAsia"/>
                <w:sz w:val="24"/>
                <w:szCs w:val="24"/>
              </w:rPr>
              <w:t>温度探头用于监测灭菌期间的腔体内温度，控制精度要求</w:t>
            </w:r>
            <w:r>
              <w:rPr>
                <w:rFonts w:ascii="宋体" w:hAnsi="宋体" w:cs="Arial"/>
                <w:sz w:val="24"/>
                <w:szCs w:val="24"/>
              </w:rPr>
              <w:t>±0.</w:t>
            </w:r>
            <w:r>
              <w:rPr>
                <w:rFonts w:ascii="宋体" w:hAnsi="宋体" w:cs="Arial" w:hint="eastAsia"/>
                <w:sz w:val="24"/>
                <w:szCs w:val="24"/>
              </w:rPr>
              <w:t>1℃以上的。探头须易于拆装、校正。</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rsidP="00A11A02">
            <w:pPr>
              <w:widowControl/>
              <w:spacing w:line="360" w:lineRule="auto"/>
              <w:rPr>
                <w:rFonts w:ascii="宋体" w:hAnsi="宋体" w:cs="Arial"/>
                <w:sz w:val="24"/>
                <w:szCs w:val="24"/>
              </w:rPr>
            </w:pPr>
            <w:r>
              <w:rPr>
                <w:rFonts w:ascii="宋体" w:hAnsi="宋体" w:cs="Arial" w:hint="eastAsia"/>
                <w:sz w:val="24"/>
                <w:szCs w:val="24"/>
              </w:rPr>
              <w:t>配置</w:t>
            </w:r>
            <w:r>
              <w:rPr>
                <w:rFonts w:cs="Arial"/>
                <w:sz w:val="24"/>
                <w:szCs w:val="24"/>
              </w:rPr>
              <w:t>高质量的</w:t>
            </w:r>
            <w:r>
              <w:rPr>
                <w:rFonts w:ascii="宋体" w:hAnsi="宋体" w:cs="Arial" w:hint="eastAsia"/>
                <w:sz w:val="24"/>
                <w:szCs w:val="24"/>
              </w:rPr>
              <w:t>温度探头，压力探头控制</w:t>
            </w:r>
            <w:r>
              <w:rPr>
                <w:rFonts w:ascii="宋体" w:hAnsi="宋体" w:hint="eastAsia"/>
                <w:sz w:val="24"/>
                <w:szCs w:val="24"/>
              </w:rPr>
              <w:t>气动角座阀，确保温控精度。</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widowControl/>
              <w:spacing w:line="360" w:lineRule="auto"/>
              <w:rPr>
                <w:rFonts w:ascii="宋体" w:hAnsi="宋体" w:cs="Arial"/>
                <w:sz w:val="24"/>
                <w:szCs w:val="24"/>
              </w:rPr>
            </w:pPr>
            <w:r>
              <w:rPr>
                <w:rFonts w:ascii="宋体" w:hAnsi="宋体" w:hint="eastAsia"/>
                <w:sz w:val="24"/>
                <w:szCs w:val="24"/>
              </w:rPr>
              <w:t>灭菌腔体内温度最低点应设温度监测点。</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widowControl/>
              <w:spacing w:line="360" w:lineRule="auto"/>
              <w:rPr>
                <w:rFonts w:ascii="宋体" w:hAnsi="宋体"/>
                <w:kern w:val="0"/>
                <w:sz w:val="24"/>
                <w:szCs w:val="24"/>
              </w:rPr>
            </w:pPr>
            <w:r>
              <w:rPr>
                <w:rFonts w:ascii="宋体" w:hAnsi="宋体" w:hint="eastAsia"/>
                <w:sz w:val="24"/>
                <w:szCs w:val="24"/>
              </w:rPr>
              <w:t>用于监测或记录的温度探头与用于控制的温度探头应分别设置，设置的位置应通过验证确定。</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widowControl/>
              <w:spacing w:line="360" w:lineRule="auto"/>
              <w:rPr>
                <w:rFonts w:ascii="宋体" w:hAnsi="宋体"/>
                <w:sz w:val="24"/>
                <w:szCs w:val="24"/>
              </w:rPr>
            </w:pPr>
            <w:r>
              <w:rPr>
                <w:rFonts w:ascii="宋体" w:hAnsi="宋体" w:hint="eastAsia"/>
                <w:sz w:val="24"/>
                <w:szCs w:val="24"/>
              </w:rPr>
              <w:t>应确保灭菌腔体内有压力或真空状态下，门不能开启。</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widowControl/>
              <w:spacing w:line="360" w:lineRule="auto"/>
              <w:rPr>
                <w:rFonts w:ascii="宋体" w:hAnsi="宋体"/>
                <w:kern w:val="0"/>
                <w:sz w:val="24"/>
                <w:szCs w:val="24"/>
              </w:rPr>
            </w:pPr>
            <w:r>
              <w:rPr>
                <w:rFonts w:ascii="宋体" w:hAnsi="宋体"/>
                <w:sz w:val="24"/>
                <w:szCs w:val="24"/>
              </w:rPr>
              <w:t>互锁保护装置。当一端密封门关闭时，另一侧的密封门才能打开，</w:t>
            </w:r>
            <w:r>
              <w:rPr>
                <w:rFonts w:ascii="宋体" w:hAnsi="宋体" w:hint="eastAsia"/>
                <w:sz w:val="24"/>
                <w:szCs w:val="24"/>
              </w:rPr>
              <w:t>并设置门开闭状态指示灯，</w:t>
            </w:r>
            <w:r>
              <w:rPr>
                <w:rFonts w:ascii="宋体" w:hAnsi="宋体"/>
                <w:sz w:val="24"/>
                <w:szCs w:val="24"/>
              </w:rPr>
              <w:t>保证灭菌前后的有效隔离，单独密封。</w:t>
            </w:r>
            <w:r w:rsidR="00C30276">
              <w:rPr>
                <w:rFonts w:ascii="宋体" w:hAnsi="宋体" w:hint="eastAsia"/>
                <w:sz w:val="24"/>
                <w:szCs w:val="24"/>
              </w:rPr>
              <w:t>内腔温度高于70℃时，门不能开启。</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widowControl/>
              <w:spacing w:line="360" w:lineRule="auto"/>
              <w:rPr>
                <w:rFonts w:ascii="宋体" w:hAnsi="宋体"/>
                <w:kern w:val="0"/>
                <w:sz w:val="24"/>
                <w:szCs w:val="24"/>
              </w:rPr>
            </w:pPr>
            <w:r>
              <w:rPr>
                <w:rFonts w:ascii="宋体" w:hAnsi="宋体"/>
                <w:sz w:val="24"/>
                <w:szCs w:val="24"/>
              </w:rPr>
              <w:t>自锁保护装置。设备工作过程中，出现断电，设备应有可靠的密封装置，保证门的可靠密封。</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widowControl/>
              <w:spacing w:line="360" w:lineRule="auto"/>
              <w:rPr>
                <w:rFonts w:ascii="宋体" w:hAnsi="宋体"/>
                <w:kern w:val="0"/>
                <w:sz w:val="24"/>
                <w:szCs w:val="24"/>
              </w:rPr>
            </w:pPr>
            <w:r>
              <w:rPr>
                <w:rFonts w:ascii="宋体" w:hAnsi="宋体" w:cs="Arial" w:hint="eastAsia"/>
                <w:sz w:val="24"/>
                <w:szCs w:val="24"/>
              </w:rPr>
              <w:t>具备关键控制参数超标报警装置，</w:t>
            </w:r>
            <w:r>
              <w:rPr>
                <w:rFonts w:ascii="宋体" w:hAnsi="宋体" w:cs="Arial"/>
                <w:sz w:val="24"/>
                <w:szCs w:val="24"/>
              </w:rPr>
              <w:t>具有状态提示灯</w:t>
            </w:r>
            <w:r>
              <w:rPr>
                <w:rFonts w:ascii="宋体" w:hAnsi="宋体" w:cs="Arial" w:hint="eastAsia"/>
                <w:sz w:val="24"/>
                <w:szCs w:val="24"/>
              </w:rPr>
              <w:t>或</w:t>
            </w:r>
            <w:r>
              <w:rPr>
                <w:rFonts w:ascii="宋体" w:hAnsi="宋体" w:cs="Arial"/>
                <w:sz w:val="24"/>
                <w:szCs w:val="24"/>
              </w:rPr>
              <w:t>蜂鸣报警器。</w:t>
            </w:r>
            <w:r>
              <w:rPr>
                <w:rFonts w:ascii="宋体" w:hAnsi="宋体" w:cs="Arial" w:hint="eastAsia"/>
                <w:sz w:val="24"/>
                <w:szCs w:val="24"/>
              </w:rPr>
              <w:t>必要时断电保护。</w:t>
            </w:r>
            <w:r w:rsidR="00A11A02">
              <w:rPr>
                <w:rFonts w:ascii="宋体" w:hAnsi="宋体"/>
                <w:kern w:val="0"/>
                <w:sz w:val="24"/>
                <w:szCs w:val="24"/>
              </w:rPr>
              <w:t>设备有完善</w:t>
            </w:r>
            <w:r w:rsidR="00A11A02">
              <w:rPr>
                <w:rFonts w:ascii="宋体" w:hAnsi="宋体" w:hint="eastAsia"/>
                <w:kern w:val="0"/>
                <w:sz w:val="24"/>
                <w:szCs w:val="24"/>
              </w:rPr>
              <w:t>联锁</w:t>
            </w:r>
            <w:r w:rsidR="00A11A02">
              <w:rPr>
                <w:rFonts w:ascii="宋体" w:hAnsi="宋体"/>
                <w:kern w:val="0"/>
                <w:sz w:val="24"/>
                <w:szCs w:val="24"/>
              </w:rPr>
              <w:t>报警体系</w:t>
            </w:r>
            <w:r w:rsidR="00A11A02">
              <w:rPr>
                <w:rFonts w:ascii="宋体" w:hAnsi="宋体" w:hint="eastAsia"/>
                <w:kern w:val="0"/>
                <w:sz w:val="24"/>
                <w:szCs w:val="24"/>
              </w:rPr>
              <w:t>，</w:t>
            </w:r>
            <w:r w:rsidR="00A11A02">
              <w:rPr>
                <w:rFonts w:ascii="宋体" w:hAnsi="宋体"/>
                <w:kern w:val="0"/>
                <w:sz w:val="24"/>
                <w:szCs w:val="24"/>
              </w:rPr>
              <w:t>断电需人工操作。</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widowControl/>
              <w:spacing w:line="360" w:lineRule="auto"/>
              <w:rPr>
                <w:rFonts w:ascii="宋体" w:hAnsi="宋体"/>
                <w:kern w:val="0"/>
                <w:sz w:val="24"/>
              </w:rPr>
            </w:pPr>
            <w:r>
              <w:rPr>
                <w:rFonts w:ascii="宋体" w:hAnsi="宋体" w:cs="Arial" w:hint="eastAsia"/>
                <w:sz w:val="24"/>
                <w:szCs w:val="24"/>
              </w:rPr>
              <w:t>能够自动完成脉动、预热、灭菌、干燥、冷却过程。工艺参数如：压力、温度、时间、F</w:t>
            </w:r>
            <w:r w:rsidR="007C721C">
              <w:rPr>
                <w:rFonts w:ascii="宋体" w:hAnsi="宋体" w:cs="Arial" w:hint="eastAsia"/>
                <w:sz w:val="24"/>
                <w:szCs w:val="24"/>
                <w:vertAlign w:val="subscript"/>
              </w:rPr>
              <w:t>0</w:t>
            </w:r>
            <w:r>
              <w:rPr>
                <w:rFonts w:ascii="宋体" w:hAnsi="宋体" w:cs="Arial" w:hint="eastAsia"/>
                <w:sz w:val="24"/>
                <w:szCs w:val="24"/>
              </w:rPr>
              <w:t>值、运行曲线等进行实时监控和记录并打印，</w:t>
            </w:r>
            <w:r>
              <w:rPr>
                <w:rFonts w:ascii="宋体" w:hAnsi="宋体"/>
                <w:kern w:val="0"/>
                <w:sz w:val="24"/>
              </w:rPr>
              <w:t>可将数据</w:t>
            </w:r>
            <w:r>
              <w:rPr>
                <w:rFonts w:ascii="宋体" w:hAnsi="宋体" w:cs="Arial" w:hint="eastAsia"/>
                <w:sz w:val="24"/>
                <w:szCs w:val="24"/>
              </w:rPr>
              <w:t>采用</w:t>
            </w:r>
            <w:r w:rsidR="00A11A02">
              <w:rPr>
                <w:rFonts w:ascii="宋体" w:hAnsi="宋体" w:cs="Arial" w:hint="eastAsia"/>
                <w:sz w:val="24"/>
                <w:szCs w:val="24"/>
              </w:rPr>
              <w:t>C</w:t>
            </w:r>
            <w:r>
              <w:rPr>
                <w:rFonts w:ascii="宋体" w:hAnsi="宋体" w:cs="Arial" w:hint="eastAsia"/>
                <w:sz w:val="24"/>
                <w:szCs w:val="24"/>
              </w:rPr>
              <w:t>F卡或USB接口从触摸屏导出。</w:t>
            </w:r>
          </w:p>
          <w:p w:rsidR="008254B3" w:rsidRDefault="003A3240">
            <w:pPr>
              <w:widowControl/>
              <w:spacing w:line="360" w:lineRule="auto"/>
              <w:rPr>
                <w:rFonts w:ascii="宋体" w:hAnsi="宋体"/>
                <w:kern w:val="0"/>
                <w:sz w:val="24"/>
                <w:szCs w:val="24"/>
              </w:rPr>
            </w:pPr>
            <w:r>
              <w:rPr>
                <w:rFonts w:ascii="宋体" w:hAnsi="宋体" w:hint="eastAsia"/>
                <w:sz w:val="24"/>
              </w:rPr>
              <w:t>可实时</w:t>
            </w:r>
            <w:r>
              <w:rPr>
                <w:rFonts w:ascii="宋体" w:hAnsi="宋体" w:cs="Arial"/>
                <w:sz w:val="24"/>
              </w:rPr>
              <w:t>打印所有的运行参数及工艺曲线</w:t>
            </w:r>
            <w:r w:rsidR="00A11A02">
              <w:rPr>
                <w:rFonts w:ascii="宋体" w:hAnsi="宋体" w:cs="Arial" w:hint="eastAsia"/>
                <w:sz w:val="24"/>
              </w:rPr>
              <w:t>，或</w:t>
            </w:r>
            <w:r>
              <w:rPr>
                <w:rFonts w:ascii="宋体" w:hAnsi="宋体" w:hint="eastAsia"/>
                <w:kern w:val="0"/>
                <w:sz w:val="24"/>
              </w:rPr>
              <w:t>配备无</w:t>
            </w:r>
            <w:r>
              <w:rPr>
                <w:rFonts w:ascii="宋体" w:hAnsi="宋体" w:cs="宋体" w:hint="eastAsia"/>
                <w:kern w:val="0"/>
                <w:sz w:val="24"/>
                <w:szCs w:val="24"/>
              </w:rPr>
              <w:t>纸记录仪。</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widowControl/>
              <w:spacing w:line="360" w:lineRule="auto"/>
              <w:rPr>
                <w:rFonts w:ascii="宋体" w:hAnsi="宋体" w:cs="Arial"/>
                <w:sz w:val="24"/>
                <w:szCs w:val="24"/>
              </w:rPr>
            </w:pPr>
            <w:r>
              <w:rPr>
                <w:rFonts w:ascii="宋体" w:hAnsi="宋体" w:hint="eastAsia"/>
                <w:sz w:val="24"/>
              </w:rPr>
              <w:t>在任何情况下都不能修改数据（历史记录数据，存盘文件）</w:t>
            </w:r>
            <w:r w:rsidR="007C721C">
              <w:rPr>
                <w:rFonts w:ascii="宋体" w:hAnsi="宋体" w:hint="eastAsia"/>
                <w:sz w:val="24"/>
              </w:rPr>
              <w:t>，用户可以</w:t>
            </w:r>
            <w:r w:rsidR="007C721C">
              <w:rPr>
                <w:rFonts w:ascii="宋体" w:hAnsi="宋体" w:hint="eastAsia"/>
                <w:sz w:val="24"/>
              </w:rPr>
              <w:lastRenderedPageBreak/>
              <w:t>根据需要设置不同的灭菌程序，灭菌程序参数可记忆，灭菌历史数据可追溯（存储时间不少于6个月），具备审计追踪功能。</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lastRenderedPageBreak/>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widowControl/>
              <w:spacing w:line="360" w:lineRule="auto"/>
              <w:rPr>
                <w:rFonts w:ascii="宋体" w:hAnsi="宋体"/>
                <w:kern w:val="0"/>
                <w:sz w:val="24"/>
                <w:szCs w:val="24"/>
              </w:rPr>
            </w:pPr>
            <w:r>
              <w:rPr>
                <w:rFonts w:ascii="宋体" w:hAnsi="宋体" w:hint="eastAsia"/>
                <w:kern w:val="0"/>
                <w:sz w:val="24"/>
                <w:szCs w:val="24"/>
              </w:rPr>
              <w:t>配备急停按钮。</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tc>
          <w:tcPr>
            <w:tcW w:w="5000" w:type="pct"/>
            <w:gridSpan w:val="3"/>
            <w:shd w:val="clear" w:color="auto" w:fill="92D050"/>
            <w:vAlign w:val="center"/>
          </w:tcPr>
          <w:p w:rsidR="008254B3" w:rsidRDefault="00036D0B">
            <w:pPr>
              <w:widowControl/>
              <w:spacing w:line="360" w:lineRule="auto"/>
              <w:rPr>
                <w:rFonts w:ascii="宋体" w:hAnsi="宋体"/>
                <w:kern w:val="0"/>
                <w:sz w:val="24"/>
                <w:szCs w:val="24"/>
              </w:rPr>
            </w:pPr>
            <w:r>
              <w:rPr>
                <w:rFonts w:ascii="宋体" w:hAnsi="宋体" w:cs="宋体" w:hint="eastAsia"/>
                <w:kern w:val="0"/>
                <w:sz w:val="24"/>
                <w:szCs w:val="24"/>
                <w:lang w:val="zh-CN"/>
              </w:rPr>
              <w:t>5</w:t>
            </w:r>
            <w:r w:rsidR="003A3240">
              <w:rPr>
                <w:rFonts w:ascii="宋体" w:hAnsi="宋体" w:cs="宋体" w:hint="eastAsia"/>
                <w:kern w:val="0"/>
                <w:sz w:val="24"/>
                <w:szCs w:val="24"/>
                <w:lang w:val="zh-CN"/>
              </w:rPr>
              <w:t>.2.6 设备安装位置及环境要求</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widowControl/>
              <w:spacing w:line="360" w:lineRule="auto"/>
              <w:rPr>
                <w:rFonts w:ascii="宋体" w:hAnsi="宋体"/>
                <w:kern w:val="0"/>
                <w:sz w:val="24"/>
                <w:szCs w:val="24"/>
              </w:rPr>
            </w:pPr>
            <w:r>
              <w:rPr>
                <w:rFonts w:ascii="宋体" w:hAnsi="宋体" w:hint="eastAsia"/>
                <w:kern w:val="0"/>
                <w:sz w:val="24"/>
                <w:szCs w:val="24"/>
              </w:rPr>
              <w:t>设备安装在环氧自流坪地面上，与地面保持垂直，左右侧及离墙或其他设备保持一定距离，</w:t>
            </w:r>
            <w:r>
              <w:rPr>
                <w:rFonts w:ascii="宋体" w:hAnsi="宋体" w:cs="Arial" w:hint="eastAsia"/>
                <w:color w:val="000000"/>
                <w:sz w:val="24"/>
                <w:szCs w:val="24"/>
              </w:rPr>
              <w:t>便于对设备进行操作和维修。</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widowControl/>
              <w:spacing w:line="360" w:lineRule="auto"/>
              <w:rPr>
                <w:rFonts w:ascii="宋体" w:hAnsi="宋体"/>
                <w:kern w:val="0"/>
                <w:sz w:val="24"/>
                <w:szCs w:val="24"/>
              </w:rPr>
            </w:pPr>
            <w:r>
              <w:rPr>
                <w:rFonts w:ascii="宋体" w:hAnsi="宋体" w:hint="eastAsia"/>
                <w:sz w:val="24"/>
                <w:szCs w:val="24"/>
              </w:rPr>
              <w:t>设备底板与地面距离应有一定高度，且可调节</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tcBorders>
              <w:bottom w:val="single" w:sz="4" w:space="0" w:color="000000" w:themeColor="text1"/>
            </w:tcBorders>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Borders>
              <w:bottom w:val="single" w:sz="4" w:space="0" w:color="000000" w:themeColor="text1"/>
            </w:tcBorders>
            <w:vAlign w:val="center"/>
          </w:tcPr>
          <w:p w:rsidR="008254B3" w:rsidRDefault="003A3240">
            <w:pPr>
              <w:widowControl/>
              <w:spacing w:line="360" w:lineRule="auto"/>
              <w:rPr>
                <w:rFonts w:ascii="宋体" w:hAnsi="宋体"/>
                <w:kern w:val="0"/>
                <w:sz w:val="24"/>
                <w:szCs w:val="24"/>
              </w:rPr>
            </w:pPr>
            <w:r>
              <w:rPr>
                <w:rFonts w:ascii="宋体" w:hAnsi="宋体" w:cs="Arial" w:hint="eastAsia"/>
                <w:spacing w:val="4"/>
                <w:position w:val="6"/>
                <w:sz w:val="24"/>
                <w:szCs w:val="24"/>
              </w:rPr>
              <w:t>环境温度：18—26℃；湿度：45—65%</w:t>
            </w:r>
          </w:p>
        </w:tc>
        <w:tc>
          <w:tcPr>
            <w:tcW w:w="539" w:type="pct"/>
            <w:tcBorders>
              <w:bottom w:val="single" w:sz="4" w:space="0" w:color="000000" w:themeColor="text1"/>
            </w:tcBorders>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tc>
          <w:tcPr>
            <w:tcW w:w="5000" w:type="pct"/>
            <w:gridSpan w:val="3"/>
            <w:shd w:val="clear" w:color="auto" w:fill="92D050"/>
            <w:vAlign w:val="center"/>
          </w:tcPr>
          <w:p w:rsidR="008254B3" w:rsidRDefault="00036D0B">
            <w:pPr>
              <w:widowControl/>
              <w:spacing w:line="360" w:lineRule="auto"/>
              <w:rPr>
                <w:rFonts w:ascii="宋体" w:hAnsi="宋体"/>
                <w:kern w:val="0"/>
                <w:sz w:val="24"/>
                <w:szCs w:val="24"/>
              </w:rPr>
            </w:pPr>
            <w:r>
              <w:rPr>
                <w:rFonts w:ascii="宋体" w:hAnsi="宋体" w:cs="宋体" w:hint="eastAsia"/>
                <w:kern w:val="0"/>
                <w:sz w:val="24"/>
                <w:szCs w:val="24"/>
                <w:lang w:val="zh-CN"/>
              </w:rPr>
              <w:t>5</w:t>
            </w:r>
            <w:r w:rsidR="003A3240">
              <w:rPr>
                <w:rFonts w:ascii="宋体" w:hAnsi="宋体" w:cs="宋体" w:hint="eastAsia"/>
                <w:kern w:val="0"/>
                <w:sz w:val="24"/>
                <w:szCs w:val="24"/>
                <w:lang w:val="zh-CN"/>
              </w:rPr>
              <w:t>.2.7</w:t>
            </w:r>
            <w:r w:rsidR="003A3240">
              <w:rPr>
                <w:rFonts w:ascii="宋体" w:hAnsi="宋体"/>
                <w:sz w:val="24"/>
                <w:szCs w:val="24"/>
              </w:rPr>
              <w:t xml:space="preserve"> 厂房设施及公用系统要求</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widowControl/>
              <w:spacing w:line="360" w:lineRule="auto"/>
              <w:rPr>
                <w:rFonts w:ascii="宋体" w:hAnsi="宋体"/>
                <w:kern w:val="0"/>
                <w:sz w:val="24"/>
                <w:szCs w:val="24"/>
              </w:rPr>
            </w:pPr>
            <w:r>
              <w:rPr>
                <w:rFonts w:ascii="宋体" w:hAnsi="宋体" w:cs="宋体" w:hint="eastAsia"/>
                <w:kern w:val="0"/>
                <w:sz w:val="24"/>
                <w:szCs w:val="24"/>
                <w:lang w:val="zh-CN"/>
              </w:rPr>
              <w:t>电源采用三相五线制，AC 380V，50Hz，总装机容量为35KW。</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widowControl/>
              <w:spacing w:line="360" w:lineRule="auto"/>
              <w:rPr>
                <w:rFonts w:ascii="宋体" w:hAnsi="宋体"/>
                <w:kern w:val="0"/>
                <w:sz w:val="24"/>
                <w:szCs w:val="24"/>
              </w:rPr>
            </w:pPr>
            <w:r>
              <w:rPr>
                <w:rFonts w:ascii="宋体" w:hAnsi="宋体" w:hint="eastAsia"/>
                <w:kern w:val="0"/>
                <w:sz w:val="24"/>
                <w:szCs w:val="24"/>
              </w:rPr>
              <w:t>压缩空气压力：0.45-0.65MPa</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widowControl/>
              <w:spacing w:line="360" w:lineRule="auto"/>
              <w:rPr>
                <w:rFonts w:ascii="宋体" w:hAnsi="宋体"/>
                <w:kern w:val="0"/>
                <w:sz w:val="24"/>
                <w:szCs w:val="24"/>
              </w:rPr>
            </w:pPr>
            <w:r>
              <w:rPr>
                <w:rFonts w:ascii="宋体" w:hAnsi="宋体" w:hint="eastAsia"/>
                <w:kern w:val="0"/>
                <w:sz w:val="24"/>
                <w:szCs w:val="24"/>
              </w:rPr>
              <w:t>纯化水压力：0.15-0.35MPa</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widowControl/>
              <w:spacing w:line="360" w:lineRule="auto"/>
              <w:rPr>
                <w:rFonts w:ascii="宋体" w:hAnsi="宋体"/>
                <w:kern w:val="0"/>
                <w:sz w:val="24"/>
                <w:szCs w:val="24"/>
              </w:rPr>
            </w:pPr>
            <w:r>
              <w:rPr>
                <w:rFonts w:ascii="宋体" w:hAnsi="宋体" w:hint="eastAsia"/>
                <w:kern w:val="0"/>
                <w:sz w:val="24"/>
                <w:szCs w:val="24"/>
              </w:rPr>
              <w:t>饮用压力：0.15-0.35MPa</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tc>
          <w:tcPr>
            <w:tcW w:w="5000" w:type="pct"/>
            <w:gridSpan w:val="3"/>
            <w:shd w:val="clear" w:color="auto" w:fill="92D050"/>
            <w:vAlign w:val="center"/>
          </w:tcPr>
          <w:p w:rsidR="008254B3" w:rsidRDefault="00036D0B">
            <w:pPr>
              <w:widowControl/>
              <w:spacing w:line="360" w:lineRule="auto"/>
              <w:rPr>
                <w:rFonts w:ascii="宋体" w:hAnsi="宋体"/>
                <w:kern w:val="0"/>
                <w:sz w:val="24"/>
                <w:szCs w:val="24"/>
              </w:rPr>
            </w:pPr>
            <w:r>
              <w:rPr>
                <w:rFonts w:ascii="宋体" w:hAnsi="宋体" w:cs="宋体" w:hint="eastAsia"/>
                <w:kern w:val="0"/>
                <w:sz w:val="24"/>
                <w:szCs w:val="24"/>
                <w:lang w:val="zh-CN"/>
              </w:rPr>
              <w:t>5</w:t>
            </w:r>
            <w:r w:rsidR="003A3240">
              <w:rPr>
                <w:rFonts w:ascii="宋体" w:hAnsi="宋体" w:cs="宋体" w:hint="eastAsia"/>
                <w:kern w:val="0"/>
                <w:sz w:val="24"/>
                <w:szCs w:val="24"/>
                <w:lang w:val="zh-CN"/>
              </w:rPr>
              <w:t>.2.8 设备结构及材质要求，加工要求</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widowControl/>
              <w:spacing w:line="360" w:lineRule="auto"/>
              <w:rPr>
                <w:rFonts w:ascii="宋体" w:hAnsi="宋体"/>
                <w:kern w:val="0"/>
                <w:sz w:val="24"/>
                <w:szCs w:val="24"/>
              </w:rPr>
            </w:pPr>
            <w:r>
              <w:rPr>
                <w:rFonts w:ascii="宋体" w:hAnsi="宋体" w:hint="eastAsia"/>
                <w:sz w:val="24"/>
                <w:szCs w:val="24"/>
              </w:rPr>
              <w:t>整机的外表应抛光，表面光滑、整洁，造型美观。同时工作区表面光滑，无死角和盲区，易观察、易清洁和易方便装拆</w:t>
            </w:r>
            <w:r w:rsidR="00A94433">
              <w:rPr>
                <w:rFonts w:ascii="宋体" w:hAnsi="宋体" w:hint="eastAsia"/>
                <w:sz w:val="24"/>
                <w:szCs w:val="24"/>
              </w:rPr>
              <w:t>；有起重吊环。</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autoSpaceDE w:val="0"/>
              <w:autoSpaceDN w:val="0"/>
              <w:adjustRightInd w:val="0"/>
              <w:spacing w:line="360" w:lineRule="auto"/>
              <w:rPr>
                <w:rFonts w:ascii="宋体" w:hAnsi="宋体" w:cs="宋体"/>
                <w:kern w:val="0"/>
                <w:sz w:val="24"/>
                <w:szCs w:val="24"/>
              </w:rPr>
            </w:pPr>
            <w:r>
              <w:rPr>
                <w:rFonts w:ascii="宋体" w:hAnsi="宋体" w:cs="宋体" w:hint="eastAsia"/>
                <w:kern w:val="0"/>
                <w:sz w:val="24"/>
                <w:szCs w:val="24"/>
              </w:rPr>
              <w:t>零部件外露结合面的边缘应整齐均匀，不应有明显的错位，门、盖与结合面不应有明显的缝隙。</w:t>
            </w:r>
          </w:p>
          <w:p w:rsidR="008254B3" w:rsidRDefault="003A3240">
            <w:pPr>
              <w:autoSpaceDE w:val="0"/>
              <w:autoSpaceDN w:val="0"/>
              <w:adjustRightInd w:val="0"/>
              <w:spacing w:line="360" w:lineRule="auto"/>
              <w:rPr>
                <w:rFonts w:ascii="宋体" w:hAnsi="宋体" w:cs="宋体"/>
                <w:kern w:val="0"/>
                <w:sz w:val="24"/>
                <w:szCs w:val="24"/>
                <w:lang w:val="zh-CN"/>
              </w:rPr>
            </w:pPr>
            <w:r>
              <w:rPr>
                <w:rFonts w:ascii="宋体" w:hAnsi="宋体" w:hint="eastAsia"/>
                <w:kern w:val="0"/>
                <w:sz w:val="24"/>
                <w:szCs w:val="24"/>
              </w:rPr>
              <w:t>箱体内部焊接采用满焊，弯角采用圆弧过渡，材质折边没有死角和间隙。</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autoSpaceDE w:val="0"/>
              <w:autoSpaceDN w:val="0"/>
              <w:adjustRightInd w:val="0"/>
              <w:spacing w:line="360" w:lineRule="auto"/>
              <w:rPr>
                <w:rFonts w:ascii="宋体" w:hAnsi="宋体" w:cs="宋体"/>
                <w:kern w:val="0"/>
                <w:sz w:val="24"/>
                <w:szCs w:val="24"/>
                <w:lang w:val="zh-CN"/>
              </w:rPr>
            </w:pPr>
            <w:r>
              <w:rPr>
                <w:rFonts w:ascii="宋体" w:hAnsi="宋体" w:cs="微软雅黑" w:hint="eastAsia"/>
                <w:kern w:val="0"/>
                <w:sz w:val="24"/>
                <w:szCs w:val="24"/>
              </w:rPr>
              <w:t>结构及工作区设计应避免交叉污染，设</w:t>
            </w:r>
            <w:r>
              <w:rPr>
                <w:rFonts w:ascii="宋体" w:hAnsi="宋体" w:cs="Arial" w:hint="eastAsia"/>
                <w:color w:val="000000"/>
                <w:sz w:val="24"/>
                <w:szCs w:val="24"/>
                <w:lang w:val="en-GB"/>
              </w:rPr>
              <w:t>备部件布局合理，保证设备内部有足够的维修保养操作空间。</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rsidP="008D6C53">
            <w:pPr>
              <w:autoSpaceDE w:val="0"/>
              <w:autoSpaceDN w:val="0"/>
              <w:adjustRightInd w:val="0"/>
              <w:spacing w:line="360" w:lineRule="auto"/>
              <w:rPr>
                <w:rFonts w:ascii="宋体" w:hAnsi="宋体" w:cs="微软雅黑"/>
                <w:kern w:val="0"/>
                <w:sz w:val="24"/>
                <w:szCs w:val="24"/>
              </w:rPr>
            </w:pPr>
            <w:r>
              <w:rPr>
                <w:rFonts w:ascii="宋体" w:hAnsi="宋体" w:hint="eastAsia"/>
                <w:sz w:val="24"/>
              </w:rPr>
              <w:t>内壳</w:t>
            </w:r>
            <w:r w:rsidR="008D6C53">
              <w:rPr>
                <w:rFonts w:ascii="宋体" w:hAnsi="宋体" w:hint="eastAsia"/>
                <w:sz w:val="24"/>
              </w:rPr>
              <w:t>采用316</w:t>
            </w:r>
            <w:r w:rsidR="005C2872">
              <w:rPr>
                <w:rFonts w:ascii="宋体" w:hAnsi="宋体" w:hint="eastAsia"/>
                <w:sz w:val="24"/>
              </w:rPr>
              <w:t>L</w:t>
            </w:r>
            <w:r w:rsidR="008D6C53">
              <w:rPr>
                <w:rFonts w:ascii="宋体" w:hAnsi="宋体" w:hint="eastAsia"/>
                <w:sz w:val="24"/>
              </w:rPr>
              <w:t>不锈钢,</w:t>
            </w:r>
            <w:r>
              <w:rPr>
                <w:rFonts w:ascii="宋体" w:hAnsi="宋体" w:hint="eastAsia"/>
                <w:sz w:val="24"/>
              </w:rPr>
              <w:t>门采用</w:t>
            </w:r>
            <w:r>
              <w:rPr>
                <w:rFonts w:ascii="宋体" w:hAnsi="宋体"/>
                <w:sz w:val="24"/>
              </w:rPr>
              <w:t>3</w:t>
            </w:r>
            <w:r>
              <w:rPr>
                <w:rFonts w:ascii="宋体" w:hAnsi="宋体" w:hint="eastAsia"/>
                <w:sz w:val="24"/>
              </w:rPr>
              <w:t>04不锈钢，夹套材质304。</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widowControl/>
              <w:spacing w:line="360" w:lineRule="auto"/>
              <w:rPr>
                <w:rFonts w:ascii="宋体" w:hAnsi="宋体" w:cs="宋体"/>
                <w:kern w:val="0"/>
                <w:sz w:val="24"/>
                <w:szCs w:val="24"/>
                <w:lang w:val="zh-CN"/>
              </w:rPr>
            </w:pPr>
            <w:r>
              <w:rPr>
                <w:rFonts w:ascii="宋体" w:hAnsi="宋体" w:hint="eastAsia"/>
                <w:sz w:val="24"/>
                <w:szCs w:val="24"/>
              </w:rPr>
              <w:t>密封门外表面、不与物料接触部分可采用304制造。</w:t>
            </w:r>
            <w:r>
              <w:rPr>
                <w:rFonts w:ascii="宋体" w:hAnsi="宋体"/>
                <w:sz w:val="24"/>
                <w:szCs w:val="24"/>
              </w:rPr>
              <w:t>密封条耐高温硅橡胶</w:t>
            </w:r>
            <w:r>
              <w:rPr>
                <w:rFonts w:ascii="宋体" w:hAnsi="宋体" w:hint="eastAsia"/>
                <w:sz w:val="24"/>
                <w:szCs w:val="24"/>
              </w:rPr>
              <w:t>材质；</w:t>
            </w:r>
            <w:r>
              <w:rPr>
                <w:rFonts w:ascii="宋体" w:hAnsi="宋体"/>
                <w:sz w:val="24"/>
                <w:szCs w:val="24"/>
              </w:rPr>
              <w:t>箱体结构整体</w:t>
            </w:r>
            <w:r>
              <w:rPr>
                <w:rFonts w:hAnsi="宋体" w:cs="Arial"/>
                <w:sz w:val="24"/>
              </w:rPr>
              <w:t>采用</w:t>
            </w:r>
            <w:r>
              <w:rPr>
                <w:rFonts w:hAnsi="宋体" w:cs="Arial" w:hint="eastAsia"/>
                <w:sz w:val="24"/>
              </w:rPr>
              <w:t>自动焊接</w:t>
            </w:r>
            <w:r>
              <w:rPr>
                <w:rFonts w:hAnsi="宋体" w:cs="Arial"/>
                <w:sz w:val="24"/>
              </w:rPr>
              <w:t>，</w:t>
            </w:r>
            <w:r>
              <w:rPr>
                <w:rFonts w:ascii="宋体" w:hAnsi="宋体"/>
                <w:sz w:val="24"/>
                <w:szCs w:val="24"/>
              </w:rPr>
              <w:t>四周园弧过渡</w:t>
            </w:r>
            <w:r>
              <w:rPr>
                <w:rFonts w:ascii="宋体" w:hAnsi="宋体" w:hint="eastAsia"/>
                <w:sz w:val="24"/>
                <w:szCs w:val="24"/>
              </w:rPr>
              <w:t>。</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widowControl/>
              <w:spacing w:line="360" w:lineRule="auto"/>
              <w:rPr>
                <w:rFonts w:ascii="宋体" w:hAnsi="宋体"/>
                <w:kern w:val="0"/>
                <w:sz w:val="24"/>
              </w:rPr>
            </w:pPr>
            <w:r>
              <w:rPr>
                <w:rFonts w:ascii="宋体" w:hAnsi="宋体"/>
                <w:kern w:val="0"/>
                <w:sz w:val="24"/>
              </w:rPr>
              <w:t>设备应具备较好的隔热保温性能，</w:t>
            </w:r>
            <w:r>
              <w:rPr>
                <w:rFonts w:hint="eastAsia"/>
                <w:sz w:val="24"/>
              </w:rPr>
              <w:t>夹层密封良好，</w:t>
            </w:r>
            <w:r>
              <w:rPr>
                <w:rFonts w:ascii="宋体" w:hAnsi="宋体"/>
                <w:kern w:val="0"/>
                <w:sz w:val="24"/>
              </w:rPr>
              <w:t>工作时外壳保</w:t>
            </w:r>
            <w:r>
              <w:rPr>
                <w:rFonts w:ascii="宋体" w:hAnsi="宋体" w:hint="eastAsia"/>
                <w:kern w:val="0"/>
                <w:sz w:val="24"/>
              </w:rPr>
              <w:t>温层</w:t>
            </w:r>
            <w:r>
              <w:rPr>
                <w:rFonts w:ascii="宋体" w:hAnsi="宋体"/>
                <w:kern w:val="0"/>
                <w:sz w:val="24"/>
              </w:rPr>
              <w:t>表面温度不超过 40</w:t>
            </w:r>
            <w:r>
              <w:rPr>
                <w:rFonts w:ascii="宋体" w:hAnsi="宋体" w:cs="宋体" w:hint="eastAsia"/>
                <w:kern w:val="0"/>
                <w:sz w:val="24"/>
              </w:rPr>
              <w:t>℃</w:t>
            </w:r>
            <w:r>
              <w:rPr>
                <w:rFonts w:ascii="宋体" w:hAnsi="宋体"/>
                <w:kern w:val="0"/>
                <w:sz w:val="24"/>
              </w:rPr>
              <w:t>。</w:t>
            </w:r>
            <w:r>
              <w:rPr>
                <w:rFonts w:ascii="宋体" w:hAnsi="宋体" w:hint="eastAsia"/>
                <w:kern w:val="0"/>
                <w:sz w:val="24"/>
              </w:rPr>
              <w:t>设备保温采用无氯、无石棉含量的优质硅酸盐材料保温。</w:t>
            </w:r>
            <w:r>
              <w:rPr>
                <w:rFonts w:ascii="宋体" w:hAnsi="宋体"/>
                <w:kern w:val="0"/>
                <w:sz w:val="24"/>
              </w:rPr>
              <w:t xml:space="preserve">保温材料外侧采用 </w:t>
            </w:r>
            <w:r>
              <w:rPr>
                <w:rFonts w:ascii="宋体" w:hAnsi="宋体" w:hint="eastAsia"/>
                <w:kern w:val="0"/>
                <w:sz w:val="24"/>
              </w:rPr>
              <w:t>压花氧化铝</w:t>
            </w:r>
            <w:r>
              <w:rPr>
                <w:rFonts w:ascii="宋体" w:hAnsi="宋体"/>
                <w:kern w:val="0"/>
                <w:sz w:val="24"/>
              </w:rPr>
              <w:t>板封闭</w:t>
            </w:r>
            <w:r>
              <w:rPr>
                <w:rFonts w:ascii="宋体" w:hAnsi="宋体" w:hint="eastAsia"/>
                <w:kern w:val="0"/>
                <w:sz w:val="24"/>
              </w:rPr>
              <w:t>。</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widowControl/>
              <w:spacing w:line="360" w:lineRule="auto"/>
              <w:rPr>
                <w:rFonts w:ascii="宋体" w:hAnsi="宋体" w:cs="宋体"/>
                <w:kern w:val="0"/>
                <w:sz w:val="24"/>
                <w:szCs w:val="24"/>
              </w:rPr>
            </w:pPr>
            <w:r>
              <w:rPr>
                <w:rFonts w:ascii="宋体" w:hAnsi="宋体" w:hint="eastAsia"/>
                <w:sz w:val="24"/>
              </w:rPr>
              <w:t>灭菌腔体为密封耐正负压力的方形结构，属于压力容器，应符合GB150-98《钢制压力容器》、GB8599-88《自动控制压力蒸汽灭菌器技术条件》加工制造规范，设置安全阀。</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pPr>
              <w:widowControl/>
              <w:spacing w:line="360" w:lineRule="auto"/>
              <w:rPr>
                <w:rFonts w:ascii="宋体" w:hAnsi="宋体"/>
                <w:kern w:val="0"/>
                <w:sz w:val="24"/>
                <w:szCs w:val="24"/>
              </w:rPr>
            </w:pPr>
            <w:r>
              <w:rPr>
                <w:rFonts w:hAnsi="宋体" w:cs="Arial" w:hint="eastAsia"/>
                <w:sz w:val="24"/>
              </w:rPr>
              <w:t>灭菌腔室内</w:t>
            </w:r>
            <w:r>
              <w:rPr>
                <w:rFonts w:ascii="宋体" w:hAnsi="宋体" w:hint="eastAsia"/>
                <w:sz w:val="24"/>
                <w:szCs w:val="24"/>
              </w:rPr>
              <w:t>腔</w:t>
            </w:r>
            <w:r>
              <w:rPr>
                <w:rFonts w:hAnsi="宋体" w:cs="Arial" w:hint="eastAsia"/>
                <w:sz w:val="24"/>
              </w:rPr>
              <w:t>表面光滑平整，</w:t>
            </w:r>
            <w:r>
              <w:rPr>
                <w:rFonts w:hint="eastAsia"/>
                <w:sz w:val="24"/>
              </w:rPr>
              <w:t>采用格栅或者内外车结构，隔板抽拉方便，没有不易于清洁的死角</w:t>
            </w:r>
            <w:r>
              <w:rPr>
                <w:rFonts w:hAnsi="宋体" w:cs="Arial" w:hint="eastAsia"/>
                <w:sz w:val="24"/>
              </w:rPr>
              <w:t>，</w:t>
            </w:r>
            <w:r>
              <w:rPr>
                <w:rFonts w:ascii="宋体" w:hAnsi="宋体" w:hint="eastAsia"/>
                <w:sz w:val="24"/>
                <w:szCs w:val="24"/>
              </w:rPr>
              <w:t>层数应不少于3层。</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rsidP="00C30276">
            <w:pPr>
              <w:widowControl/>
              <w:spacing w:line="360" w:lineRule="auto"/>
              <w:rPr>
                <w:rFonts w:ascii="宋体" w:hAnsi="宋体"/>
                <w:sz w:val="24"/>
                <w:szCs w:val="24"/>
              </w:rPr>
            </w:pPr>
            <w:r>
              <w:rPr>
                <w:rFonts w:hint="eastAsia"/>
                <w:sz w:val="24"/>
              </w:rPr>
              <w:t>内层蒸汽进口应合理设计，保证蒸汽能达到腔体各个部分，排水口（排气口）设计合理，保证冷凝水和蒸汽（空气）通过管路排出。</w:t>
            </w:r>
            <w:r>
              <w:rPr>
                <w:rFonts w:ascii="宋体" w:hAnsi="宋体" w:hint="eastAsia"/>
                <w:sz w:val="24"/>
              </w:rPr>
              <w:t>疏水阀应符合YY0159-</w:t>
            </w:r>
            <w:r w:rsidR="00C30276">
              <w:rPr>
                <w:rFonts w:ascii="宋体" w:hAnsi="宋体" w:hint="eastAsia"/>
                <w:sz w:val="24"/>
              </w:rPr>
              <w:t>2005</w:t>
            </w:r>
            <w:r>
              <w:rPr>
                <w:rFonts w:ascii="宋体" w:hAnsi="宋体" w:hint="eastAsia"/>
                <w:sz w:val="24"/>
              </w:rPr>
              <w:t>《压力蒸汽灭菌设备用疏水阀》要求。</w:t>
            </w:r>
            <w:r w:rsidR="002310F8">
              <w:rPr>
                <w:rFonts w:ascii="宋体" w:hAnsi="宋体" w:hint="eastAsia"/>
                <w:sz w:val="24"/>
              </w:rPr>
              <w:t>设备排放配置汽水分离装置。</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8254B3" w:rsidTr="00105637">
        <w:tc>
          <w:tcPr>
            <w:tcW w:w="538" w:type="pct"/>
            <w:vAlign w:val="center"/>
          </w:tcPr>
          <w:p w:rsidR="008254B3" w:rsidRDefault="008254B3">
            <w:pPr>
              <w:pStyle w:val="ad"/>
              <w:widowControl/>
              <w:numPr>
                <w:ilvl w:val="0"/>
                <w:numId w:val="2"/>
              </w:numPr>
              <w:spacing w:line="360" w:lineRule="auto"/>
              <w:ind w:firstLineChars="0"/>
              <w:rPr>
                <w:rFonts w:ascii="宋体" w:hAnsi="宋体"/>
                <w:kern w:val="0"/>
                <w:sz w:val="24"/>
                <w:szCs w:val="24"/>
              </w:rPr>
            </w:pPr>
          </w:p>
        </w:tc>
        <w:tc>
          <w:tcPr>
            <w:tcW w:w="3923" w:type="pct"/>
          </w:tcPr>
          <w:p w:rsidR="008254B3" w:rsidRDefault="003A3240" w:rsidP="00C30276">
            <w:pPr>
              <w:widowControl/>
              <w:spacing w:line="360" w:lineRule="auto"/>
              <w:rPr>
                <w:rFonts w:ascii="宋体" w:hAnsi="宋体"/>
                <w:sz w:val="24"/>
                <w:szCs w:val="24"/>
              </w:rPr>
            </w:pPr>
            <w:r>
              <w:rPr>
                <w:rFonts w:ascii="宋体" w:hAnsi="宋体" w:hint="eastAsia"/>
                <w:sz w:val="24"/>
              </w:rPr>
              <w:t>夹层疏水管路必须合理设计，保证所有冷凝水都能够顺畅排出。必须安装管路疏水阀，疏水阀应符合YY0159-</w:t>
            </w:r>
            <w:r w:rsidR="00C30276">
              <w:rPr>
                <w:rFonts w:ascii="宋体" w:hAnsi="宋体" w:hint="eastAsia"/>
                <w:sz w:val="24"/>
              </w:rPr>
              <w:t>2005</w:t>
            </w:r>
            <w:r>
              <w:rPr>
                <w:rFonts w:ascii="宋体" w:hAnsi="宋体" w:hint="eastAsia"/>
                <w:sz w:val="24"/>
              </w:rPr>
              <w:t>《压力蒸汽灭菌设备用疏水阀》要求。</w:t>
            </w:r>
          </w:p>
        </w:tc>
        <w:tc>
          <w:tcPr>
            <w:tcW w:w="539" w:type="pct"/>
            <w:vAlign w:val="center"/>
          </w:tcPr>
          <w:p w:rsidR="008254B3" w:rsidRDefault="003A3240">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F164CD" w:rsidTr="00105637">
        <w:tc>
          <w:tcPr>
            <w:tcW w:w="538" w:type="pct"/>
            <w:vAlign w:val="center"/>
          </w:tcPr>
          <w:p w:rsidR="00F164CD" w:rsidRDefault="00F164CD">
            <w:pPr>
              <w:pStyle w:val="ad"/>
              <w:widowControl/>
              <w:numPr>
                <w:ilvl w:val="0"/>
                <w:numId w:val="2"/>
              </w:numPr>
              <w:spacing w:line="360" w:lineRule="auto"/>
              <w:ind w:firstLineChars="0"/>
              <w:rPr>
                <w:rFonts w:ascii="宋体" w:hAnsi="宋体"/>
                <w:kern w:val="0"/>
                <w:sz w:val="24"/>
                <w:szCs w:val="24"/>
              </w:rPr>
            </w:pPr>
          </w:p>
        </w:tc>
        <w:tc>
          <w:tcPr>
            <w:tcW w:w="3923" w:type="pct"/>
          </w:tcPr>
          <w:p w:rsidR="00F164CD" w:rsidRDefault="00F164CD">
            <w:pPr>
              <w:widowControl/>
              <w:spacing w:line="360" w:lineRule="auto"/>
              <w:rPr>
                <w:rFonts w:ascii="Arial" w:hAnsi="Arial" w:cs="Arial"/>
                <w:color w:val="000000"/>
                <w:sz w:val="24"/>
              </w:rPr>
            </w:pPr>
            <w:r>
              <w:rPr>
                <w:rFonts w:ascii="Arial" w:hAnsi="Arial" w:cs="Arial" w:hint="eastAsia"/>
                <w:color w:val="000000"/>
                <w:sz w:val="24"/>
              </w:rPr>
              <w:t>夹套密封良好进入夹套的工业蒸汽要增加减压、过滤装置。</w:t>
            </w:r>
          </w:p>
        </w:tc>
        <w:tc>
          <w:tcPr>
            <w:tcW w:w="539" w:type="pct"/>
            <w:vAlign w:val="center"/>
          </w:tcPr>
          <w:p w:rsidR="00F164CD" w:rsidRDefault="00F164CD" w:rsidP="00A11A02">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F164CD" w:rsidTr="00105637">
        <w:tc>
          <w:tcPr>
            <w:tcW w:w="538" w:type="pct"/>
            <w:vAlign w:val="center"/>
          </w:tcPr>
          <w:p w:rsidR="00F164CD" w:rsidRDefault="00F164CD">
            <w:pPr>
              <w:pStyle w:val="ad"/>
              <w:widowControl/>
              <w:numPr>
                <w:ilvl w:val="0"/>
                <w:numId w:val="2"/>
              </w:numPr>
              <w:spacing w:line="360" w:lineRule="auto"/>
              <w:ind w:firstLineChars="0"/>
              <w:rPr>
                <w:rFonts w:ascii="宋体" w:hAnsi="宋体"/>
                <w:kern w:val="0"/>
                <w:sz w:val="24"/>
                <w:szCs w:val="24"/>
              </w:rPr>
            </w:pPr>
          </w:p>
        </w:tc>
        <w:tc>
          <w:tcPr>
            <w:tcW w:w="3923" w:type="pct"/>
          </w:tcPr>
          <w:p w:rsidR="00F164CD" w:rsidRDefault="00F164CD">
            <w:pPr>
              <w:widowControl/>
              <w:spacing w:line="360" w:lineRule="auto"/>
              <w:rPr>
                <w:rFonts w:ascii="Arial" w:hAnsi="Arial" w:cs="Arial"/>
                <w:color w:val="000000"/>
                <w:sz w:val="24"/>
              </w:rPr>
            </w:pPr>
            <w:r>
              <w:rPr>
                <w:rFonts w:ascii="Arial" w:hAnsi="Arial" w:cs="Arial" w:hint="eastAsia"/>
                <w:color w:val="000000"/>
                <w:sz w:val="24"/>
              </w:rPr>
              <w:t>气体必须经过板式换热器冷凝后进入真空泵</w:t>
            </w:r>
          </w:p>
        </w:tc>
        <w:tc>
          <w:tcPr>
            <w:tcW w:w="539" w:type="pct"/>
            <w:vAlign w:val="center"/>
          </w:tcPr>
          <w:p w:rsidR="00F164CD" w:rsidRDefault="00F164CD" w:rsidP="00A11A02">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F164CD" w:rsidTr="00105637">
        <w:tc>
          <w:tcPr>
            <w:tcW w:w="538" w:type="pct"/>
            <w:vAlign w:val="center"/>
          </w:tcPr>
          <w:p w:rsidR="00F164CD" w:rsidRDefault="00F164CD">
            <w:pPr>
              <w:pStyle w:val="ad"/>
              <w:widowControl/>
              <w:numPr>
                <w:ilvl w:val="0"/>
                <w:numId w:val="2"/>
              </w:numPr>
              <w:spacing w:line="360" w:lineRule="auto"/>
              <w:ind w:firstLineChars="0"/>
              <w:rPr>
                <w:rFonts w:ascii="宋体" w:hAnsi="宋体"/>
                <w:kern w:val="0"/>
                <w:sz w:val="24"/>
                <w:szCs w:val="24"/>
              </w:rPr>
            </w:pPr>
          </w:p>
        </w:tc>
        <w:tc>
          <w:tcPr>
            <w:tcW w:w="3923" w:type="pct"/>
          </w:tcPr>
          <w:p w:rsidR="00F164CD" w:rsidRDefault="00F164CD">
            <w:pPr>
              <w:widowControl/>
              <w:spacing w:line="360" w:lineRule="auto"/>
              <w:rPr>
                <w:rFonts w:ascii="Arial" w:hAnsi="Arial" w:cs="Arial"/>
                <w:color w:val="000000"/>
                <w:sz w:val="24"/>
              </w:rPr>
            </w:pPr>
            <w:r>
              <w:rPr>
                <w:rFonts w:ascii="Arial" w:hAnsi="Arial" w:cs="Arial" w:hint="eastAsia"/>
                <w:color w:val="000000"/>
                <w:sz w:val="24"/>
              </w:rPr>
              <w:t>水环泵与箱体连接的管路、箱体排水管路安装有单向阀，避免因箱体负压而倒吸外界空气与异物。</w:t>
            </w:r>
          </w:p>
        </w:tc>
        <w:tc>
          <w:tcPr>
            <w:tcW w:w="539" w:type="pct"/>
            <w:vAlign w:val="center"/>
          </w:tcPr>
          <w:p w:rsidR="00F164CD" w:rsidRDefault="00F164CD" w:rsidP="00A11A02">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F164CD" w:rsidTr="00105637">
        <w:tc>
          <w:tcPr>
            <w:tcW w:w="538" w:type="pct"/>
            <w:vAlign w:val="center"/>
          </w:tcPr>
          <w:p w:rsidR="00F164CD" w:rsidRDefault="00F164CD">
            <w:pPr>
              <w:pStyle w:val="ad"/>
              <w:widowControl/>
              <w:numPr>
                <w:ilvl w:val="0"/>
                <w:numId w:val="2"/>
              </w:numPr>
              <w:spacing w:line="360" w:lineRule="auto"/>
              <w:ind w:firstLineChars="0"/>
              <w:rPr>
                <w:rFonts w:ascii="宋体" w:hAnsi="宋体"/>
                <w:kern w:val="0"/>
                <w:sz w:val="24"/>
                <w:szCs w:val="24"/>
              </w:rPr>
            </w:pPr>
          </w:p>
        </w:tc>
        <w:tc>
          <w:tcPr>
            <w:tcW w:w="3923" w:type="pct"/>
          </w:tcPr>
          <w:p w:rsidR="00F164CD" w:rsidRDefault="00F164CD">
            <w:pPr>
              <w:widowControl/>
              <w:spacing w:line="360" w:lineRule="auto"/>
              <w:rPr>
                <w:rFonts w:ascii="宋体" w:hAnsi="宋体"/>
                <w:sz w:val="24"/>
              </w:rPr>
            </w:pPr>
            <w:r>
              <w:rPr>
                <w:rFonts w:ascii="Arial" w:hAnsi="Arial" w:cs="Arial" w:hint="eastAsia"/>
                <w:color w:val="000000"/>
                <w:sz w:val="24"/>
              </w:rPr>
              <w:t>进气为</w:t>
            </w:r>
            <w:bookmarkStart w:id="0" w:name="_Toc245095482"/>
            <w:bookmarkStart w:id="1" w:name="_Toc241062041"/>
            <w:bookmarkStart w:id="2" w:name="_Toc245094488"/>
            <w:bookmarkStart w:id="3" w:name="_Toc237702530"/>
            <w:bookmarkStart w:id="4" w:name="_Toc241116666"/>
            <w:r>
              <w:rPr>
                <w:rFonts w:ascii="宋体" w:hAnsi="宋体" w:cs="Arial" w:hint="eastAsia"/>
                <w:color w:val="000000"/>
                <w:sz w:val="24"/>
              </w:rPr>
              <w:t>0.22um</w:t>
            </w:r>
            <w:r>
              <w:rPr>
                <w:rFonts w:ascii="Arial" w:hAnsi="Arial" w:cs="Arial" w:hint="eastAsia"/>
                <w:color w:val="000000"/>
                <w:sz w:val="24"/>
              </w:rPr>
              <w:t>无菌过滤，可实现离线灭菌</w:t>
            </w:r>
            <w:bookmarkEnd w:id="0"/>
            <w:bookmarkEnd w:id="1"/>
            <w:bookmarkEnd w:id="2"/>
            <w:bookmarkEnd w:id="3"/>
            <w:bookmarkEnd w:id="4"/>
            <w:r>
              <w:rPr>
                <w:rFonts w:ascii="Arial" w:hAnsi="Arial" w:cs="Arial" w:hint="eastAsia"/>
                <w:color w:val="000000"/>
                <w:sz w:val="24"/>
              </w:rPr>
              <w:t>，带有完整性检测口。</w:t>
            </w:r>
          </w:p>
        </w:tc>
        <w:tc>
          <w:tcPr>
            <w:tcW w:w="539" w:type="pct"/>
            <w:vAlign w:val="center"/>
          </w:tcPr>
          <w:p w:rsidR="00F164CD" w:rsidRDefault="00F164CD">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F164CD" w:rsidTr="00105637">
        <w:tc>
          <w:tcPr>
            <w:tcW w:w="538" w:type="pct"/>
            <w:vAlign w:val="center"/>
          </w:tcPr>
          <w:p w:rsidR="00F164CD" w:rsidRDefault="00F164CD">
            <w:pPr>
              <w:pStyle w:val="ad"/>
              <w:widowControl/>
              <w:numPr>
                <w:ilvl w:val="0"/>
                <w:numId w:val="2"/>
              </w:numPr>
              <w:spacing w:line="360" w:lineRule="auto"/>
              <w:ind w:firstLineChars="0"/>
              <w:rPr>
                <w:rFonts w:ascii="宋体" w:hAnsi="宋体"/>
                <w:kern w:val="0"/>
                <w:sz w:val="24"/>
                <w:szCs w:val="24"/>
              </w:rPr>
            </w:pPr>
          </w:p>
        </w:tc>
        <w:tc>
          <w:tcPr>
            <w:tcW w:w="3923" w:type="pct"/>
          </w:tcPr>
          <w:p w:rsidR="00F164CD" w:rsidRDefault="005C2872" w:rsidP="008D6C53">
            <w:pPr>
              <w:widowControl/>
              <w:spacing w:line="360" w:lineRule="auto"/>
              <w:rPr>
                <w:rFonts w:ascii="宋体" w:hAnsi="宋体"/>
                <w:sz w:val="24"/>
              </w:rPr>
            </w:pPr>
            <w:bookmarkStart w:id="5" w:name="_GoBack"/>
            <w:bookmarkEnd w:id="5"/>
            <w:r w:rsidRPr="005C2872">
              <w:rPr>
                <w:rFonts w:ascii="宋体" w:hAnsi="宋体" w:hint="eastAsia"/>
                <w:sz w:val="24"/>
              </w:rPr>
              <w:t>与内室相连管路为316L不锈钢，其余为304不锈钢</w:t>
            </w:r>
            <w:r w:rsidR="00F164CD">
              <w:rPr>
                <w:rFonts w:ascii="宋体" w:hAnsi="宋体" w:hint="eastAsia"/>
                <w:sz w:val="24"/>
              </w:rPr>
              <w:t>。</w:t>
            </w:r>
          </w:p>
        </w:tc>
        <w:tc>
          <w:tcPr>
            <w:tcW w:w="539" w:type="pct"/>
            <w:vAlign w:val="center"/>
          </w:tcPr>
          <w:p w:rsidR="00F164CD" w:rsidRDefault="00F164CD">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F164CD" w:rsidTr="00105637">
        <w:tc>
          <w:tcPr>
            <w:tcW w:w="538" w:type="pct"/>
            <w:vAlign w:val="center"/>
          </w:tcPr>
          <w:p w:rsidR="00F164CD" w:rsidRDefault="00F164CD">
            <w:pPr>
              <w:pStyle w:val="ad"/>
              <w:widowControl/>
              <w:numPr>
                <w:ilvl w:val="0"/>
                <w:numId w:val="2"/>
              </w:numPr>
              <w:spacing w:line="360" w:lineRule="auto"/>
              <w:ind w:firstLineChars="0"/>
              <w:rPr>
                <w:rFonts w:ascii="宋体" w:hAnsi="宋体"/>
                <w:kern w:val="0"/>
                <w:sz w:val="24"/>
                <w:szCs w:val="24"/>
              </w:rPr>
            </w:pPr>
          </w:p>
        </w:tc>
        <w:tc>
          <w:tcPr>
            <w:tcW w:w="3923" w:type="pct"/>
          </w:tcPr>
          <w:p w:rsidR="00F164CD" w:rsidRDefault="00F164CD">
            <w:pPr>
              <w:widowControl/>
              <w:spacing w:line="360" w:lineRule="auto"/>
              <w:rPr>
                <w:rFonts w:ascii="宋体" w:hAnsi="宋体"/>
                <w:sz w:val="24"/>
                <w:szCs w:val="24"/>
              </w:rPr>
            </w:pPr>
            <w:r>
              <w:rPr>
                <w:rFonts w:ascii="宋体" w:hAnsi="宋体" w:hint="eastAsia"/>
                <w:sz w:val="24"/>
                <w:szCs w:val="24"/>
              </w:rPr>
              <w:t>门密封方式采用压缩空气充气密封，密封部件不对物料产生污染。</w:t>
            </w:r>
          </w:p>
        </w:tc>
        <w:tc>
          <w:tcPr>
            <w:tcW w:w="539" w:type="pct"/>
            <w:vAlign w:val="center"/>
          </w:tcPr>
          <w:p w:rsidR="00F164CD" w:rsidRDefault="00F164CD">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F164CD" w:rsidTr="00105637">
        <w:tc>
          <w:tcPr>
            <w:tcW w:w="538" w:type="pct"/>
            <w:vAlign w:val="center"/>
          </w:tcPr>
          <w:p w:rsidR="00F164CD" w:rsidRDefault="00F164CD">
            <w:pPr>
              <w:pStyle w:val="ad"/>
              <w:widowControl/>
              <w:numPr>
                <w:ilvl w:val="0"/>
                <w:numId w:val="2"/>
              </w:numPr>
              <w:spacing w:line="360" w:lineRule="auto"/>
              <w:ind w:firstLineChars="0"/>
              <w:rPr>
                <w:rFonts w:ascii="宋体" w:hAnsi="宋体"/>
                <w:kern w:val="0"/>
                <w:sz w:val="24"/>
                <w:szCs w:val="24"/>
              </w:rPr>
            </w:pPr>
          </w:p>
        </w:tc>
        <w:tc>
          <w:tcPr>
            <w:tcW w:w="3923" w:type="pct"/>
          </w:tcPr>
          <w:p w:rsidR="00F164CD" w:rsidRDefault="00F164CD">
            <w:pPr>
              <w:widowControl/>
              <w:spacing w:line="360" w:lineRule="auto"/>
              <w:rPr>
                <w:rFonts w:ascii="宋体" w:hAnsi="宋体"/>
                <w:sz w:val="24"/>
                <w:szCs w:val="24"/>
              </w:rPr>
            </w:pPr>
            <w:r>
              <w:rPr>
                <w:rFonts w:cs="Arial"/>
                <w:sz w:val="24"/>
                <w:szCs w:val="24"/>
              </w:rPr>
              <w:t>设备带有标准验证接口装置，可随时进行</w:t>
            </w:r>
            <w:r>
              <w:rPr>
                <w:rFonts w:cs="Arial"/>
                <w:sz w:val="24"/>
                <w:szCs w:val="24"/>
              </w:rPr>
              <w:t>GMP</w:t>
            </w:r>
            <w:r>
              <w:rPr>
                <w:rFonts w:cs="Arial"/>
                <w:sz w:val="24"/>
                <w:szCs w:val="24"/>
              </w:rPr>
              <w:t>验证工作。</w:t>
            </w:r>
          </w:p>
        </w:tc>
        <w:tc>
          <w:tcPr>
            <w:tcW w:w="539" w:type="pct"/>
            <w:vAlign w:val="center"/>
          </w:tcPr>
          <w:p w:rsidR="00F164CD" w:rsidRDefault="00F164CD">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F164CD">
        <w:tc>
          <w:tcPr>
            <w:tcW w:w="5000" w:type="pct"/>
            <w:gridSpan w:val="3"/>
            <w:shd w:val="clear" w:color="auto" w:fill="92D050"/>
            <w:vAlign w:val="center"/>
          </w:tcPr>
          <w:p w:rsidR="00F164CD" w:rsidRDefault="00F164CD">
            <w:pPr>
              <w:widowControl/>
              <w:spacing w:line="360" w:lineRule="auto"/>
              <w:rPr>
                <w:rFonts w:ascii="宋体" w:hAnsi="宋体"/>
                <w:kern w:val="0"/>
                <w:sz w:val="24"/>
                <w:szCs w:val="24"/>
              </w:rPr>
            </w:pPr>
            <w:r>
              <w:rPr>
                <w:rFonts w:ascii="宋体" w:hAnsi="宋体" w:cs="宋体" w:hint="eastAsia"/>
                <w:kern w:val="0"/>
                <w:sz w:val="24"/>
                <w:szCs w:val="24"/>
                <w:lang w:val="zh-CN"/>
              </w:rPr>
              <w:t>5.2.9 附属设施及材质、功能要求</w:t>
            </w:r>
          </w:p>
        </w:tc>
      </w:tr>
      <w:tr w:rsidR="00F164CD" w:rsidTr="00105637">
        <w:tc>
          <w:tcPr>
            <w:tcW w:w="538" w:type="pct"/>
            <w:vAlign w:val="center"/>
          </w:tcPr>
          <w:p w:rsidR="00F164CD" w:rsidRDefault="00F164CD">
            <w:pPr>
              <w:pStyle w:val="ad"/>
              <w:widowControl/>
              <w:numPr>
                <w:ilvl w:val="0"/>
                <w:numId w:val="2"/>
              </w:numPr>
              <w:spacing w:line="360" w:lineRule="auto"/>
              <w:ind w:firstLineChars="0"/>
              <w:rPr>
                <w:rFonts w:ascii="宋体" w:hAnsi="宋体"/>
                <w:kern w:val="0"/>
                <w:sz w:val="24"/>
                <w:szCs w:val="24"/>
              </w:rPr>
            </w:pPr>
          </w:p>
        </w:tc>
        <w:tc>
          <w:tcPr>
            <w:tcW w:w="3923" w:type="pct"/>
          </w:tcPr>
          <w:p w:rsidR="00F164CD" w:rsidRDefault="00F164CD" w:rsidP="002310F8">
            <w:pPr>
              <w:widowControl/>
              <w:spacing w:line="360" w:lineRule="auto"/>
              <w:rPr>
                <w:rFonts w:ascii="宋体" w:hAnsi="宋体"/>
                <w:kern w:val="0"/>
                <w:sz w:val="24"/>
                <w:szCs w:val="24"/>
              </w:rPr>
            </w:pPr>
            <w:r>
              <w:rPr>
                <w:rFonts w:ascii="宋体" w:hAnsi="宋体" w:cs="宋体" w:hint="eastAsia"/>
                <w:kern w:val="0"/>
                <w:sz w:val="24"/>
                <w:szCs w:val="24"/>
                <w:lang w:val="zh-CN"/>
              </w:rPr>
              <w:t>采用</w:t>
            </w:r>
            <w:r>
              <w:rPr>
                <w:rFonts w:ascii="宋体" w:hAnsi="宋体" w:hint="eastAsia"/>
                <w:sz w:val="24"/>
                <w:szCs w:val="24"/>
              </w:rPr>
              <w:t>角座式气动阀，用压缩空气控制，动作灵活可靠。</w:t>
            </w:r>
          </w:p>
        </w:tc>
        <w:tc>
          <w:tcPr>
            <w:tcW w:w="539" w:type="pct"/>
            <w:vAlign w:val="center"/>
          </w:tcPr>
          <w:p w:rsidR="00F164CD" w:rsidRDefault="00F164CD">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F164CD" w:rsidTr="00105637">
        <w:tc>
          <w:tcPr>
            <w:tcW w:w="538" w:type="pct"/>
            <w:vAlign w:val="center"/>
          </w:tcPr>
          <w:p w:rsidR="00F164CD" w:rsidRDefault="00F164CD">
            <w:pPr>
              <w:pStyle w:val="ad"/>
              <w:widowControl/>
              <w:numPr>
                <w:ilvl w:val="0"/>
                <w:numId w:val="2"/>
              </w:numPr>
              <w:spacing w:line="360" w:lineRule="auto"/>
              <w:ind w:firstLineChars="0"/>
              <w:rPr>
                <w:rFonts w:ascii="宋体" w:hAnsi="宋体"/>
                <w:kern w:val="0"/>
                <w:sz w:val="24"/>
                <w:szCs w:val="24"/>
              </w:rPr>
            </w:pPr>
          </w:p>
        </w:tc>
        <w:tc>
          <w:tcPr>
            <w:tcW w:w="3923" w:type="pct"/>
          </w:tcPr>
          <w:p w:rsidR="00F164CD" w:rsidRDefault="00F164CD" w:rsidP="008D6C53">
            <w:pPr>
              <w:widowControl/>
              <w:spacing w:line="360" w:lineRule="auto"/>
              <w:rPr>
                <w:rFonts w:ascii="宋体" w:hAnsi="宋体"/>
                <w:kern w:val="0"/>
                <w:sz w:val="24"/>
                <w:szCs w:val="24"/>
              </w:rPr>
            </w:pPr>
            <w:r>
              <w:rPr>
                <w:rFonts w:ascii="宋体" w:hAnsi="宋体" w:hint="eastAsia"/>
                <w:kern w:val="0"/>
                <w:sz w:val="24"/>
              </w:rPr>
              <w:t>进口直联真空泵，带过载保护</w:t>
            </w:r>
            <w:r>
              <w:rPr>
                <w:rFonts w:ascii="宋体" w:hAnsi="宋体" w:hint="eastAsia"/>
                <w:sz w:val="24"/>
                <w:szCs w:val="24"/>
              </w:rPr>
              <w:t>，运转平衡、不漏水、可靠性高、噪音低。</w:t>
            </w:r>
          </w:p>
        </w:tc>
        <w:tc>
          <w:tcPr>
            <w:tcW w:w="539" w:type="pct"/>
            <w:vAlign w:val="center"/>
          </w:tcPr>
          <w:p w:rsidR="00F164CD" w:rsidRDefault="00F164CD">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F164CD" w:rsidTr="00105637">
        <w:tc>
          <w:tcPr>
            <w:tcW w:w="538" w:type="pct"/>
            <w:vAlign w:val="center"/>
          </w:tcPr>
          <w:p w:rsidR="00F164CD" w:rsidRDefault="00F164CD">
            <w:pPr>
              <w:pStyle w:val="ad"/>
              <w:widowControl/>
              <w:numPr>
                <w:ilvl w:val="0"/>
                <w:numId w:val="2"/>
              </w:numPr>
              <w:spacing w:line="360" w:lineRule="auto"/>
              <w:ind w:firstLineChars="0"/>
              <w:rPr>
                <w:rFonts w:ascii="宋体" w:hAnsi="宋体"/>
                <w:kern w:val="0"/>
                <w:sz w:val="24"/>
                <w:szCs w:val="24"/>
              </w:rPr>
            </w:pPr>
          </w:p>
        </w:tc>
        <w:tc>
          <w:tcPr>
            <w:tcW w:w="3923" w:type="pct"/>
          </w:tcPr>
          <w:p w:rsidR="00F164CD" w:rsidRDefault="00F164CD">
            <w:pPr>
              <w:widowControl/>
              <w:spacing w:line="360" w:lineRule="auto"/>
              <w:rPr>
                <w:rFonts w:ascii="宋体" w:hAnsi="宋体"/>
                <w:szCs w:val="21"/>
              </w:rPr>
            </w:pPr>
            <w:r>
              <w:rPr>
                <w:rFonts w:ascii="宋体" w:hAnsi="宋体" w:cs="宋体" w:hint="eastAsia"/>
                <w:kern w:val="0"/>
                <w:sz w:val="24"/>
                <w:szCs w:val="24"/>
                <w:lang w:val="zh-CN"/>
              </w:rPr>
              <w:t>不锈钢</w:t>
            </w:r>
            <w:r>
              <w:rPr>
                <w:rFonts w:ascii="宋体" w:hAnsi="宋体" w:hint="eastAsia"/>
                <w:sz w:val="24"/>
              </w:rPr>
              <w:t>疏水阀，疏水性能可靠。</w:t>
            </w:r>
          </w:p>
        </w:tc>
        <w:tc>
          <w:tcPr>
            <w:tcW w:w="539" w:type="pct"/>
            <w:vAlign w:val="center"/>
          </w:tcPr>
          <w:p w:rsidR="00F164CD" w:rsidRDefault="00F164CD">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F164CD">
        <w:tc>
          <w:tcPr>
            <w:tcW w:w="5000" w:type="pct"/>
            <w:gridSpan w:val="3"/>
            <w:shd w:val="clear" w:color="auto" w:fill="92D050"/>
            <w:vAlign w:val="center"/>
          </w:tcPr>
          <w:p w:rsidR="00F164CD" w:rsidRDefault="00F164CD">
            <w:pPr>
              <w:widowControl/>
              <w:spacing w:line="360" w:lineRule="auto"/>
              <w:rPr>
                <w:rFonts w:ascii="宋体" w:hAnsi="宋体"/>
                <w:kern w:val="0"/>
                <w:sz w:val="24"/>
                <w:szCs w:val="24"/>
              </w:rPr>
            </w:pPr>
            <w:r>
              <w:rPr>
                <w:rFonts w:ascii="宋体" w:hAnsi="宋体" w:hint="eastAsia"/>
                <w:kern w:val="0"/>
                <w:sz w:val="24"/>
                <w:szCs w:val="24"/>
              </w:rPr>
              <w:t>5.2.10计量要求</w:t>
            </w:r>
          </w:p>
        </w:tc>
      </w:tr>
      <w:tr w:rsidR="00F164CD" w:rsidTr="00105637">
        <w:tc>
          <w:tcPr>
            <w:tcW w:w="538" w:type="pct"/>
            <w:vAlign w:val="center"/>
          </w:tcPr>
          <w:p w:rsidR="00F164CD" w:rsidRDefault="00F164CD">
            <w:pPr>
              <w:pStyle w:val="ad"/>
              <w:widowControl/>
              <w:numPr>
                <w:ilvl w:val="0"/>
                <w:numId w:val="2"/>
              </w:numPr>
              <w:spacing w:line="360" w:lineRule="auto"/>
              <w:ind w:firstLineChars="0"/>
              <w:rPr>
                <w:rFonts w:ascii="宋体" w:hAnsi="宋体"/>
                <w:kern w:val="0"/>
                <w:sz w:val="24"/>
                <w:szCs w:val="24"/>
              </w:rPr>
            </w:pPr>
          </w:p>
        </w:tc>
        <w:tc>
          <w:tcPr>
            <w:tcW w:w="3923" w:type="pct"/>
          </w:tcPr>
          <w:p w:rsidR="00F164CD" w:rsidRDefault="00F164CD">
            <w:pPr>
              <w:widowControl/>
              <w:spacing w:line="360" w:lineRule="auto"/>
              <w:rPr>
                <w:rFonts w:ascii="宋体" w:hAnsi="宋体"/>
                <w:kern w:val="0"/>
                <w:sz w:val="24"/>
                <w:szCs w:val="24"/>
              </w:rPr>
            </w:pPr>
            <w:r>
              <w:rPr>
                <w:rFonts w:ascii="宋体" w:hint="eastAsia"/>
                <w:bCs/>
                <w:sz w:val="24"/>
                <w:szCs w:val="24"/>
              </w:rPr>
              <w:t>设备上的测量用仪器仪表及设备联接件使用公制单位</w:t>
            </w:r>
          </w:p>
        </w:tc>
        <w:tc>
          <w:tcPr>
            <w:tcW w:w="539" w:type="pct"/>
            <w:vAlign w:val="center"/>
          </w:tcPr>
          <w:p w:rsidR="00F164CD" w:rsidRDefault="00F164CD">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F164CD" w:rsidTr="00105637">
        <w:tc>
          <w:tcPr>
            <w:tcW w:w="538" w:type="pct"/>
            <w:vAlign w:val="center"/>
          </w:tcPr>
          <w:p w:rsidR="00F164CD" w:rsidRDefault="00F164CD">
            <w:pPr>
              <w:pStyle w:val="ad"/>
              <w:widowControl/>
              <w:numPr>
                <w:ilvl w:val="0"/>
                <w:numId w:val="2"/>
              </w:numPr>
              <w:spacing w:line="360" w:lineRule="auto"/>
              <w:ind w:firstLineChars="0"/>
              <w:rPr>
                <w:rFonts w:ascii="宋体" w:hAnsi="宋体"/>
                <w:kern w:val="0"/>
                <w:sz w:val="24"/>
                <w:szCs w:val="24"/>
              </w:rPr>
            </w:pPr>
          </w:p>
        </w:tc>
        <w:tc>
          <w:tcPr>
            <w:tcW w:w="3923" w:type="pct"/>
          </w:tcPr>
          <w:p w:rsidR="00F164CD" w:rsidRDefault="00F164CD">
            <w:pPr>
              <w:widowControl/>
              <w:spacing w:line="360" w:lineRule="auto"/>
              <w:rPr>
                <w:rFonts w:ascii="宋体" w:hAnsi="宋体"/>
                <w:kern w:val="0"/>
                <w:sz w:val="24"/>
                <w:szCs w:val="24"/>
              </w:rPr>
            </w:pPr>
            <w:r>
              <w:rPr>
                <w:rFonts w:ascii="宋体" w:hint="eastAsia"/>
                <w:bCs/>
                <w:sz w:val="24"/>
                <w:szCs w:val="24"/>
              </w:rPr>
              <w:t>仪器仪表精度应符合工艺及控制要求</w:t>
            </w:r>
          </w:p>
        </w:tc>
        <w:tc>
          <w:tcPr>
            <w:tcW w:w="539" w:type="pct"/>
            <w:vAlign w:val="center"/>
          </w:tcPr>
          <w:p w:rsidR="00F164CD" w:rsidRDefault="00F164CD">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F164CD" w:rsidTr="00105637">
        <w:tc>
          <w:tcPr>
            <w:tcW w:w="538" w:type="pct"/>
            <w:vAlign w:val="center"/>
          </w:tcPr>
          <w:p w:rsidR="00F164CD" w:rsidRDefault="00F164CD">
            <w:pPr>
              <w:pStyle w:val="ad"/>
              <w:widowControl/>
              <w:numPr>
                <w:ilvl w:val="0"/>
                <w:numId w:val="2"/>
              </w:numPr>
              <w:spacing w:line="360" w:lineRule="auto"/>
              <w:ind w:firstLineChars="0"/>
              <w:rPr>
                <w:rFonts w:ascii="宋体" w:hAnsi="宋体"/>
                <w:kern w:val="0"/>
                <w:sz w:val="24"/>
                <w:szCs w:val="24"/>
              </w:rPr>
            </w:pPr>
          </w:p>
        </w:tc>
        <w:tc>
          <w:tcPr>
            <w:tcW w:w="3923" w:type="pct"/>
          </w:tcPr>
          <w:p w:rsidR="00F164CD" w:rsidRDefault="00F164CD" w:rsidP="005C2872">
            <w:pPr>
              <w:widowControl/>
              <w:spacing w:line="360" w:lineRule="auto"/>
              <w:rPr>
                <w:rFonts w:ascii="宋体" w:hAnsi="宋体"/>
                <w:kern w:val="0"/>
                <w:sz w:val="24"/>
                <w:szCs w:val="24"/>
              </w:rPr>
            </w:pPr>
            <w:r>
              <w:rPr>
                <w:rFonts w:ascii="宋体" w:hint="eastAsia"/>
                <w:bCs/>
                <w:sz w:val="24"/>
                <w:szCs w:val="24"/>
              </w:rPr>
              <w:t>仪器仪表应提供有资质的检验合格证</w:t>
            </w:r>
          </w:p>
        </w:tc>
        <w:tc>
          <w:tcPr>
            <w:tcW w:w="539" w:type="pct"/>
            <w:vAlign w:val="center"/>
          </w:tcPr>
          <w:p w:rsidR="00F164CD" w:rsidRDefault="00F164CD">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F164CD">
        <w:tc>
          <w:tcPr>
            <w:tcW w:w="5000" w:type="pct"/>
            <w:gridSpan w:val="3"/>
            <w:tcBorders>
              <w:bottom w:val="single" w:sz="4" w:space="0" w:color="000000" w:themeColor="text1"/>
            </w:tcBorders>
            <w:shd w:val="clear" w:color="auto" w:fill="92D050"/>
            <w:vAlign w:val="center"/>
          </w:tcPr>
          <w:p w:rsidR="00F164CD" w:rsidRDefault="00F164CD">
            <w:pPr>
              <w:widowControl/>
              <w:spacing w:line="360" w:lineRule="auto"/>
              <w:rPr>
                <w:rFonts w:ascii="宋体" w:hAnsi="宋体"/>
                <w:kern w:val="0"/>
                <w:sz w:val="24"/>
                <w:szCs w:val="24"/>
              </w:rPr>
            </w:pPr>
            <w:r>
              <w:rPr>
                <w:rFonts w:ascii="宋体" w:hAnsi="宋体" w:hint="eastAsia"/>
                <w:bCs/>
                <w:sz w:val="24"/>
                <w:szCs w:val="24"/>
              </w:rPr>
              <w:t>5.2.11润滑剂要求</w:t>
            </w:r>
          </w:p>
        </w:tc>
      </w:tr>
      <w:tr w:rsidR="00F164CD" w:rsidTr="00105637">
        <w:tc>
          <w:tcPr>
            <w:tcW w:w="538" w:type="pct"/>
            <w:tcBorders>
              <w:bottom w:val="single" w:sz="4" w:space="0" w:color="000000" w:themeColor="text1"/>
            </w:tcBorders>
            <w:vAlign w:val="center"/>
          </w:tcPr>
          <w:p w:rsidR="00F164CD" w:rsidRDefault="00F164CD">
            <w:pPr>
              <w:pStyle w:val="ad"/>
              <w:widowControl/>
              <w:numPr>
                <w:ilvl w:val="0"/>
                <w:numId w:val="2"/>
              </w:numPr>
              <w:spacing w:line="360" w:lineRule="auto"/>
              <w:ind w:firstLineChars="0"/>
              <w:rPr>
                <w:rFonts w:ascii="宋体" w:hAnsi="宋体"/>
                <w:kern w:val="0"/>
                <w:sz w:val="24"/>
                <w:szCs w:val="24"/>
              </w:rPr>
            </w:pPr>
          </w:p>
        </w:tc>
        <w:tc>
          <w:tcPr>
            <w:tcW w:w="3923" w:type="pct"/>
            <w:tcBorders>
              <w:bottom w:val="single" w:sz="4" w:space="0" w:color="000000" w:themeColor="text1"/>
            </w:tcBorders>
          </w:tcPr>
          <w:p w:rsidR="00F164CD" w:rsidRDefault="00F164CD">
            <w:pPr>
              <w:widowControl/>
              <w:spacing w:line="360" w:lineRule="auto"/>
              <w:rPr>
                <w:rFonts w:ascii="宋体" w:hAnsi="宋体"/>
                <w:kern w:val="0"/>
                <w:sz w:val="24"/>
                <w:szCs w:val="24"/>
              </w:rPr>
            </w:pPr>
            <w:r>
              <w:rPr>
                <w:rFonts w:ascii="宋体" w:hAnsi="宋体" w:cs="新宋体" w:hint="eastAsia"/>
                <w:color w:val="000000"/>
                <w:kern w:val="0"/>
                <w:sz w:val="24"/>
                <w:szCs w:val="24"/>
                <w:lang w:val="zh-CN"/>
              </w:rPr>
              <w:t>设备的润滑部位应可靠密封，</w:t>
            </w:r>
            <w:r>
              <w:rPr>
                <w:rFonts w:ascii="宋体" w:hAnsi="宋体" w:hint="eastAsia"/>
                <w:kern w:val="0"/>
                <w:sz w:val="24"/>
                <w:szCs w:val="24"/>
              </w:rPr>
              <w:t>使用的润滑油不能和产品或可能和产品接触的设备表面接触。</w:t>
            </w:r>
          </w:p>
        </w:tc>
        <w:tc>
          <w:tcPr>
            <w:tcW w:w="539" w:type="pct"/>
            <w:tcBorders>
              <w:bottom w:val="single" w:sz="4" w:space="0" w:color="000000" w:themeColor="text1"/>
            </w:tcBorders>
            <w:vAlign w:val="center"/>
          </w:tcPr>
          <w:p w:rsidR="00F164CD" w:rsidRDefault="00F164CD">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F164CD" w:rsidTr="00105637">
        <w:tc>
          <w:tcPr>
            <w:tcW w:w="538" w:type="pct"/>
            <w:tcBorders>
              <w:bottom w:val="single" w:sz="4" w:space="0" w:color="000000" w:themeColor="text1"/>
            </w:tcBorders>
            <w:vAlign w:val="center"/>
          </w:tcPr>
          <w:p w:rsidR="00F164CD" w:rsidRDefault="00F164CD">
            <w:pPr>
              <w:pStyle w:val="ad"/>
              <w:widowControl/>
              <w:numPr>
                <w:ilvl w:val="0"/>
                <w:numId w:val="2"/>
              </w:numPr>
              <w:spacing w:line="360" w:lineRule="auto"/>
              <w:ind w:firstLineChars="0"/>
              <w:rPr>
                <w:rFonts w:ascii="宋体" w:hAnsi="宋体"/>
                <w:kern w:val="0"/>
                <w:sz w:val="24"/>
                <w:szCs w:val="24"/>
              </w:rPr>
            </w:pPr>
          </w:p>
        </w:tc>
        <w:tc>
          <w:tcPr>
            <w:tcW w:w="3923" w:type="pct"/>
            <w:tcBorders>
              <w:bottom w:val="single" w:sz="4" w:space="0" w:color="000000" w:themeColor="text1"/>
            </w:tcBorders>
          </w:tcPr>
          <w:p w:rsidR="00F164CD" w:rsidRDefault="00F164CD">
            <w:pPr>
              <w:widowControl/>
              <w:spacing w:line="360" w:lineRule="auto"/>
              <w:rPr>
                <w:rFonts w:ascii="宋体" w:hAnsi="宋体"/>
                <w:kern w:val="0"/>
                <w:sz w:val="24"/>
                <w:szCs w:val="24"/>
              </w:rPr>
            </w:pPr>
            <w:r>
              <w:rPr>
                <w:kern w:val="0"/>
                <w:sz w:val="24"/>
              </w:rPr>
              <w:t>系统中所用润滑剂</w:t>
            </w:r>
            <w:r>
              <w:rPr>
                <w:kern w:val="0"/>
                <w:sz w:val="24"/>
              </w:rPr>
              <w:t>/</w:t>
            </w:r>
            <w:r>
              <w:rPr>
                <w:kern w:val="0"/>
                <w:sz w:val="24"/>
              </w:rPr>
              <w:t>润滑油必须符合</w:t>
            </w:r>
            <w:r>
              <w:rPr>
                <w:kern w:val="0"/>
                <w:sz w:val="24"/>
              </w:rPr>
              <w:t>SFDA</w:t>
            </w:r>
            <w:r>
              <w:rPr>
                <w:rFonts w:hint="eastAsia"/>
                <w:kern w:val="0"/>
                <w:sz w:val="24"/>
              </w:rPr>
              <w:t>要求。</w:t>
            </w:r>
            <w:r>
              <w:rPr>
                <w:kern w:val="0"/>
                <w:sz w:val="24"/>
              </w:rPr>
              <w:t>及相关行业的国家标准。</w:t>
            </w:r>
          </w:p>
        </w:tc>
        <w:tc>
          <w:tcPr>
            <w:tcW w:w="539" w:type="pct"/>
            <w:tcBorders>
              <w:bottom w:val="single" w:sz="4" w:space="0" w:color="000000" w:themeColor="text1"/>
            </w:tcBorders>
            <w:vAlign w:val="center"/>
          </w:tcPr>
          <w:p w:rsidR="00F164CD" w:rsidRDefault="00F164CD">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F164CD">
        <w:tc>
          <w:tcPr>
            <w:tcW w:w="5000" w:type="pct"/>
            <w:gridSpan w:val="3"/>
            <w:shd w:val="clear" w:color="auto" w:fill="92D050"/>
            <w:vAlign w:val="center"/>
          </w:tcPr>
          <w:p w:rsidR="00F164CD" w:rsidRDefault="00F164CD">
            <w:pPr>
              <w:widowControl/>
              <w:spacing w:line="360" w:lineRule="auto"/>
              <w:rPr>
                <w:rFonts w:ascii="宋体" w:hAnsi="宋体"/>
                <w:kern w:val="0"/>
                <w:sz w:val="24"/>
                <w:szCs w:val="24"/>
              </w:rPr>
            </w:pPr>
            <w:r>
              <w:rPr>
                <w:rFonts w:ascii="宋体" w:hAnsi="宋体" w:cs="宋体" w:hint="eastAsia"/>
                <w:kern w:val="0"/>
                <w:sz w:val="24"/>
                <w:szCs w:val="24"/>
                <w:lang w:val="zh-CN"/>
              </w:rPr>
              <w:lastRenderedPageBreak/>
              <w:t xml:space="preserve">5.2.12 </w:t>
            </w:r>
            <w:r>
              <w:rPr>
                <w:rFonts w:ascii="宋体" w:hAnsi="宋体" w:cs="宋体"/>
                <w:kern w:val="0"/>
                <w:sz w:val="24"/>
                <w:szCs w:val="24"/>
                <w:lang w:val="zh-CN"/>
              </w:rPr>
              <w:t>清洁消毒要求</w:t>
            </w:r>
          </w:p>
        </w:tc>
      </w:tr>
      <w:tr w:rsidR="00F164CD" w:rsidTr="00105637">
        <w:tc>
          <w:tcPr>
            <w:tcW w:w="538" w:type="pct"/>
            <w:vAlign w:val="center"/>
          </w:tcPr>
          <w:p w:rsidR="00F164CD" w:rsidRDefault="00F164CD">
            <w:pPr>
              <w:pStyle w:val="ad"/>
              <w:widowControl/>
              <w:numPr>
                <w:ilvl w:val="0"/>
                <w:numId w:val="2"/>
              </w:numPr>
              <w:spacing w:line="360" w:lineRule="auto"/>
              <w:ind w:firstLineChars="0"/>
              <w:rPr>
                <w:rFonts w:ascii="宋体" w:hAnsi="宋体"/>
                <w:kern w:val="0"/>
                <w:sz w:val="24"/>
                <w:szCs w:val="24"/>
              </w:rPr>
            </w:pPr>
          </w:p>
        </w:tc>
        <w:tc>
          <w:tcPr>
            <w:tcW w:w="3923" w:type="pct"/>
          </w:tcPr>
          <w:p w:rsidR="00F164CD" w:rsidRDefault="00F164CD">
            <w:pPr>
              <w:widowControl/>
              <w:spacing w:line="360" w:lineRule="auto"/>
              <w:rPr>
                <w:rFonts w:ascii="宋体" w:hAnsi="宋体"/>
                <w:kern w:val="0"/>
                <w:sz w:val="24"/>
                <w:szCs w:val="24"/>
              </w:rPr>
            </w:pPr>
            <w:r>
              <w:rPr>
                <w:rFonts w:ascii="宋体" w:hAnsi="宋体" w:hint="eastAsia"/>
                <w:kern w:val="0"/>
                <w:sz w:val="24"/>
                <w:szCs w:val="24"/>
              </w:rPr>
              <w:t>与物料非直接接触部分和整机外表均无清洗盲区，能适合手工清洗与消毒。</w:t>
            </w:r>
          </w:p>
        </w:tc>
        <w:tc>
          <w:tcPr>
            <w:tcW w:w="539" w:type="pct"/>
            <w:vAlign w:val="center"/>
          </w:tcPr>
          <w:p w:rsidR="00F164CD" w:rsidRDefault="00F164CD">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F164CD" w:rsidTr="00105637">
        <w:tc>
          <w:tcPr>
            <w:tcW w:w="538" w:type="pct"/>
            <w:tcBorders>
              <w:bottom w:val="single" w:sz="4" w:space="0" w:color="000000" w:themeColor="text1"/>
            </w:tcBorders>
            <w:vAlign w:val="center"/>
          </w:tcPr>
          <w:p w:rsidR="00F164CD" w:rsidRDefault="00F164CD">
            <w:pPr>
              <w:pStyle w:val="ad"/>
              <w:widowControl/>
              <w:numPr>
                <w:ilvl w:val="0"/>
                <w:numId w:val="2"/>
              </w:numPr>
              <w:spacing w:line="360" w:lineRule="auto"/>
              <w:ind w:firstLineChars="0"/>
              <w:rPr>
                <w:rFonts w:ascii="宋体" w:hAnsi="宋体"/>
                <w:kern w:val="0"/>
                <w:sz w:val="24"/>
                <w:szCs w:val="24"/>
              </w:rPr>
            </w:pPr>
          </w:p>
        </w:tc>
        <w:tc>
          <w:tcPr>
            <w:tcW w:w="3923" w:type="pct"/>
            <w:tcBorders>
              <w:bottom w:val="single" w:sz="4" w:space="0" w:color="000000" w:themeColor="text1"/>
            </w:tcBorders>
          </w:tcPr>
          <w:p w:rsidR="00F164CD" w:rsidRDefault="00F164CD">
            <w:pPr>
              <w:widowControl/>
              <w:spacing w:line="360" w:lineRule="auto"/>
              <w:rPr>
                <w:rFonts w:ascii="宋体" w:hAnsi="宋体"/>
                <w:kern w:val="0"/>
                <w:sz w:val="24"/>
                <w:szCs w:val="24"/>
              </w:rPr>
            </w:pPr>
            <w:r>
              <w:rPr>
                <w:rFonts w:ascii="宋体" w:hAnsi="宋体" w:hint="eastAsia"/>
                <w:kern w:val="0"/>
                <w:sz w:val="24"/>
                <w:szCs w:val="24"/>
              </w:rPr>
              <w:t>整机与物料直接接触结构零件均可拆卸，能方便清洗，其结构上无清洗盲区，同时材质能适用常规消毒。</w:t>
            </w:r>
          </w:p>
        </w:tc>
        <w:tc>
          <w:tcPr>
            <w:tcW w:w="539" w:type="pct"/>
            <w:tcBorders>
              <w:bottom w:val="single" w:sz="4" w:space="0" w:color="000000" w:themeColor="text1"/>
            </w:tcBorders>
            <w:vAlign w:val="center"/>
          </w:tcPr>
          <w:p w:rsidR="00F164CD" w:rsidRDefault="00F164CD">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F164CD">
        <w:tc>
          <w:tcPr>
            <w:tcW w:w="5000" w:type="pct"/>
            <w:gridSpan w:val="3"/>
            <w:shd w:val="clear" w:color="auto" w:fill="92D050"/>
            <w:vAlign w:val="center"/>
          </w:tcPr>
          <w:p w:rsidR="00F164CD" w:rsidRDefault="00F164CD">
            <w:pPr>
              <w:widowControl/>
              <w:spacing w:line="360" w:lineRule="auto"/>
              <w:rPr>
                <w:rFonts w:ascii="宋体" w:hAnsi="宋体"/>
                <w:kern w:val="0"/>
                <w:sz w:val="24"/>
                <w:szCs w:val="24"/>
              </w:rPr>
            </w:pPr>
            <w:r>
              <w:rPr>
                <w:rFonts w:ascii="宋体" w:hAnsi="宋体" w:cs="宋体" w:hint="eastAsia"/>
                <w:kern w:val="0"/>
                <w:sz w:val="24"/>
                <w:szCs w:val="24"/>
                <w:lang w:val="zh-CN"/>
              </w:rPr>
              <w:t>5.2.13 RAM要求（</w:t>
            </w:r>
            <w:r>
              <w:rPr>
                <w:rFonts w:ascii="宋体" w:hAnsi="宋体" w:cs="宋体"/>
                <w:kern w:val="0"/>
                <w:sz w:val="24"/>
                <w:szCs w:val="24"/>
                <w:lang w:val="zh-CN"/>
              </w:rPr>
              <w:t>可靠性、</w:t>
            </w:r>
            <w:r>
              <w:rPr>
                <w:rFonts w:ascii="宋体" w:hAnsi="宋体" w:cs="宋体" w:hint="eastAsia"/>
                <w:kern w:val="0"/>
                <w:sz w:val="24"/>
                <w:szCs w:val="24"/>
                <w:lang w:val="zh-CN"/>
              </w:rPr>
              <w:t>可</w:t>
            </w:r>
            <w:r>
              <w:rPr>
                <w:rFonts w:ascii="宋体" w:hAnsi="宋体" w:cs="宋体"/>
                <w:kern w:val="0"/>
                <w:sz w:val="24"/>
                <w:szCs w:val="24"/>
                <w:lang w:val="zh-CN"/>
              </w:rPr>
              <w:t>用性、</w:t>
            </w:r>
            <w:r>
              <w:rPr>
                <w:rFonts w:ascii="宋体" w:hAnsi="宋体" w:cs="宋体" w:hint="eastAsia"/>
                <w:kern w:val="0"/>
                <w:sz w:val="24"/>
                <w:szCs w:val="24"/>
                <w:lang w:val="zh-CN"/>
              </w:rPr>
              <w:t>可</w:t>
            </w:r>
            <w:r>
              <w:rPr>
                <w:rFonts w:ascii="宋体" w:hAnsi="宋体" w:cs="宋体"/>
                <w:kern w:val="0"/>
                <w:sz w:val="24"/>
                <w:szCs w:val="24"/>
                <w:lang w:val="zh-CN"/>
              </w:rPr>
              <w:t>维</w:t>
            </w:r>
            <w:r>
              <w:rPr>
                <w:rFonts w:ascii="宋体" w:hAnsi="宋体" w:cs="宋体" w:hint="eastAsia"/>
                <w:kern w:val="0"/>
                <w:sz w:val="24"/>
                <w:szCs w:val="24"/>
                <w:lang w:val="zh-CN"/>
              </w:rPr>
              <w:t>护</w:t>
            </w:r>
            <w:r>
              <w:rPr>
                <w:rFonts w:ascii="宋体" w:hAnsi="宋体" w:cs="宋体"/>
                <w:kern w:val="0"/>
                <w:sz w:val="24"/>
                <w:szCs w:val="24"/>
                <w:lang w:val="zh-CN"/>
              </w:rPr>
              <w:t>性</w:t>
            </w:r>
            <w:r>
              <w:rPr>
                <w:rFonts w:ascii="宋体" w:hAnsi="宋体" w:cs="宋体" w:hint="eastAsia"/>
                <w:kern w:val="0"/>
                <w:sz w:val="24"/>
                <w:szCs w:val="24"/>
                <w:lang w:val="zh-CN"/>
              </w:rPr>
              <w:t>）</w:t>
            </w:r>
          </w:p>
        </w:tc>
      </w:tr>
      <w:tr w:rsidR="00F164CD" w:rsidTr="00105637">
        <w:tc>
          <w:tcPr>
            <w:tcW w:w="538" w:type="pct"/>
            <w:vAlign w:val="center"/>
          </w:tcPr>
          <w:p w:rsidR="00F164CD" w:rsidRDefault="00F164CD">
            <w:pPr>
              <w:pStyle w:val="ad"/>
              <w:widowControl/>
              <w:numPr>
                <w:ilvl w:val="0"/>
                <w:numId w:val="2"/>
              </w:numPr>
              <w:spacing w:line="360" w:lineRule="auto"/>
              <w:ind w:firstLineChars="0"/>
              <w:rPr>
                <w:rFonts w:ascii="宋体" w:hAnsi="宋体"/>
                <w:kern w:val="0"/>
                <w:sz w:val="24"/>
                <w:szCs w:val="24"/>
              </w:rPr>
            </w:pPr>
          </w:p>
        </w:tc>
        <w:tc>
          <w:tcPr>
            <w:tcW w:w="3923" w:type="pct"/>
          </w:tcPr>
          <w:p w:rsidR="00F164CD" w:rsidRDefault="00F164CD">
            <w:pPr>
              <w:widowControl/>
              <w:spacing w:line="360" w:lineRule="auto"/>
              <w:rPr>
                <w:rFonts w:ascii="宋体" w:hAnsi="宋体" w:cs="宋体"/>
                <w:kern w:val="0"/>
                <w:sz w:val="24"/>
                <w:szCs w:val="24"/>
              </w:rPr>
            </w:pPr>
            <w:r>
              <w:rPr>
                <w:rFonts w:ascii="宋体" w:hAnsi="宋体" w:cs="宋体"/>
                <w:kern w:val="0"/>
                <w:sz w:val="24"/>
                <w:szCs w:val="24"/>
                <w:lang w:val="zh-CN"/>
              </w:rPr>
              <w:t>供应</w:t>
            </w:r>
            <w:r>
              <w:rPr>
                <w:rFonts w:ascii="宋体" w:hAnsi="宋体" w:cs="宋体" w:hint="eastAsia"/>
                <w:kern w:val="0"/>
                <w:sz w:val="24"/>
                <w:szCs w:val="24"/>
                <w:lang w:val="zh-CN"/>
              </w:rPr>
              <w:t>商</w:t>
            </w:r>
            <w:r>
              <w:rPr>
                <w:rFonts w:ascii="宋体" w:hAnsi="宋体" w:cs="宋体"/>
                <w:kern w:val="0"/>
                <w:sz w:val="24"/>
                <w:szCs w:val="24"/>
                <w:lang w:val="zh-CN"/>
              </w:rPr>
              <w:t>应保证所提供的设备系统是用要求的优质材料制成。</w:t>
            </w:r>
          </w:p>
        </w:tc>
        <w:tc>
          <w:tcPr>
            <w:tcW w:w="539" w:type="pct"/>
            <w:vAlign w:val="center"/>
          </w:tcPr>
          <w:p w:rsidR="00F164CD" w:rsidRDefault="00F164CD">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F164CD" w:rsidTr="00105637">
        <w:tc>
          <w:tcPr>
            <w:tcW w:w="538" w:type="pct"/>
            <w:vAlign w:val="center"/>
          </w:tcPr>
          <w:p w:rsidR="00F164CD" w:rsidRDefault="00F164CD">
            <w:pPr>
              <w:pStyle w:val="ad"/>
              <w:widowControl/>
              <w:numPr>
                <w:ilvl w:val="0"/>
                <w:numId w:val="2"/>
              </w:numPr>
              <w:spacing w:line="360" w:lineRule="auto"/>
              <w:ind w:firstLineChars="0"/>
              <w:rPr>
                <w:rFonts w:ascii="宋体" w:hAnsi="宋体"/>
                <w:kern w:val="0"/>
                <w:sz w:val="24"/>
                <w:szCs w:val="24"/>
              </w:rPr>
            </w:pPr>
          </w:p>
        </w:tc>
        <w:tc>
          <w:tcPr>
            <w:tcW w:w="3923" w:type="pct"/>
          </w:tcPr>
          <w:p w:rsidR="00F164CD" w:rsidRDefault="00F164CD">
            <w:pPr>
              <w:widowControl/>
              <w:spacing w:line="360" w:lineRule="auto"/>
              <w:rPr>
                <w:rFonts w:ascii="宋体" w:hAnsi="宋体" w:cs="宋体"/>
                <w:kern w:val="0"/>
                <w:sz w:val="24"/>
                <w:szCs w:val="24"/>
              </w:rPr>
            </w:pPr>
            <w:r>
              <w:rPr>
                <w:rFonts w:ascii="宋体" w:hAnsi="宋体" w:cs="宋体"/>
                <w:kern w:val="0"/>
                <w:sz w:val="24"/>
                <w:szCs w:val="24"/>
                <w:lang w:val="zh-CN"/>
              </w:rPr>
              <w:t>使用方能与供应</w:t>
            </w:r>
            <w:r>
              <w:rPr>
                <w:rFonts w:ascii="宋体" w:hAnsi="宋体" w:cs="宋体" w:hint="eastAsia"/>
                <w:kern w:val="0"/>
                <w:sz w:val="24"/>
                <w:szCs w:val="24"/>
                <w:lang w:val="zh-CN"/>
              </w:rPr>
              <w:t>商</w:t>
            </w:r>
            <w:r>
              <w:rPr>
                <w:rFonts w:ascii="宋体" w:hAnsi="宋体" w:cs="宋体"/>
                <w:kern w:val="0"/>
                <w:sz w:val="24"/>
                <w:szCs w:val="24"/>
                <w:lang w:val="zh-CN"/>
              </w:rPr>
              <w:t>保持随时沟通，无障碍。</w:t>
            </w:r>
          </w:p>
        </w:tc>
        <w:tc>
          <w:tcPr>
            <w:tcW w:w="539" w:type="pct"/>
            <w:vAlign w:val="center"/>
          </w:tcPr>
          <w:p w:rsidR="00F164CD" w:rsidRDefault="00F164CD">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F164CD" w:rsidTr="00105637">
        <w:tc>
          <w:tcPr>
            <w:tcW w:w="538" w:type="pct"/>
            <w:vAlign w:val="center"/>
          </w:tcPr>
          <w:p w:rsidR="00F164CD" w:rsidRDefault="00F164CD">
            <w:pPr>
              <w:pStyle w:val="ad"/>
              <w:widowControl/>
              <w:numPr>
                <w:ilvl w:val="0"/>
                <w:numId w:val="2"/>
              </w:numPr>
              <w:spacing w:line="360" w:lineRule="auto"/>
              <w:ind w:firstLineChars="0"/>
              <w:rPr>
                <w:rFonts w:ascii="宋体" w:hAnsi="宋体"/>
                <w:kern w:val="0"/>
                <w:sz w:val="24"/>
                <w:szCs w:val="24"/>
              </w:rPr>
            </w:pPr>
          </w:p>
        </w:tc>
        <w:tc>
          <w:tcPr>
            <w:tcW w:w="3923" w:type="pct"/>
          </w:tcPr>
          <w:p w:rsidR="00F164CD" w:rsidRDefault="00F164CD">
            <w:pPr>
              <w:widowControl/>
              <w:spacing w:line="360" w:lineRule="auto"/>
              <w:rPr>
                <w:rFonts w:ascii="宋体" w:hAnsi="宋体" w:cs="宋体"/>
                <w:kern w:val="0"/>
                <w:sz w:val="24"/>
                <w:szCs w:val="24"/>
              </w:rPr>
            </w:pPr>
            <w:r>
              <w:rPr>
                <w:rFonts w:ascii="宋体" w:hAnsi="宋体" w:cs="宋体"/>
                <w:sz w:val="24"/>
                <w:szCs w:val="24"/>
                <w:lang w:val="zh-CN"/>
              </w:rPr>
              <w:t>设备运行综合性能：在维修保养周期内，连续生产条件下，始终符合出厂验收标准，符合工艺要求、系统运行稳定。</w:t>
            </w:r>
          </w:p>
        </w:tc>
        <w:tc>
          <w:tcPr>
            <w:tcW w:w="539" w:type="pct"/>
            <w:vAlign w:val="center"/>
          </w:tcPr>
          <w:p w:rsidR="00F164CD" w:rsidRDefault="00F164CD">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F164CD" w:rsidTr="00105637">
        <w:tc>
          <w:tcPr>
            <w:tcW w:w="538" w:type="pct"/>
            <w:vAlign w:val="center"/>
          </w:tcPr>
          <w:p w:rsidR="00F164CD" w:rsidRDefault="00F164CD">
            <w:pPr>
              <w:pStyle w:val="ad"/>
              <w:widowControl/>
              <w:numPr>
                <w:ilvl w:val="0"/>
                <w:numId w:val="2"/>
              </w:numPr>
              <w:spacing w:line="360" w:lineRule="auto"/>
              <w:ind w:firstLineChars="0"/>
              <w:rPr>
                <w:rFonts w:ascii="宋体" w:hAnsi="宋体"/>
                <w:kern w:val="0"/>
                <w:sz w:val="24"/>
                <w:szCs w:val="24"/>
              </w:rPr>
            </w:pPr>
          </w:p>
        </w:tc>
        <w:tc>
          <w:tcPr>
            <w:tcW w:w="3923" w:type="pct"/>
          </w:tcPr>
          <w:p w:rsidR="00F164CD" w:rsidRDefault="00F164CD">
            <w:pPr>
              <w:widowControl/>
              <w:spacing w:line="360" w:lineRule="auto"/>
              <w:rPr>
                <w:rFonts w:ascii="宋体" w:hAnsi="宋体" w:cs="宋体"/>
                <w:kern w:val="0"/>
                <w:sz w:val="24"/>
                <w:szCs w:val="24"/>
              </w:rPr>
            </w:pPr>
            <w:r>
              <w:rPr>
                <w:rFonts w:ascii="宋体" w:hAnsi="宋体" w:hint="eastAsia"/>
                <w:kern w:val="0"/>
                <w:sz w:val="24"/>
                <w:szCs w:val="24"/>
              </w:rPr>
              <w:t>设备的设计应考虑方便维修，采用可靠性设计，有足够的维修空间拆除零部件，易损零件应易拆、易装、耐磨损且定位准确。</w:t>
            </w:r>
          </w:p>
        </w:tc>
        <w:tc>
          <w:tcPr>
            <w:tcW w:w="539" w:type="pct"/>
            <w:vAlign w:val="center"/>
          </w:tcPr>
          <w:p w:rsidR="00F164CD" w:rsidRDefault="00F164CD">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F164CD" w:rsidTr="00105637">
        <w:tc>
          <w:tcPr>
            <w:tcW w:w="538" w:type="pct"/>
            <w:vAlign w:val="center"/>
          </w:tcPr>
          <w:p w:rsidR="00F164CD" w:rsidRDefault="00F164CD">
            <w:pPr>
              <w:pStyle w:val="ad"/>
              <w:widowControl/>
              <w:numPr>
                <w:ilvl w:val="0"/>
                <w:numId w:val="2"/>
              </w:numPr>
              <w:spacing w:line="360" w:lineRule="auto"/>
              <w:ind w:firstLineChars="0"/>
              <w:rPr>
                <w:rFonts w:ascii="宋体" w:hAnsi="宋体"/>
                <w:kern w:val="0"/>
                <w:sz w:val="24"/>
                <w:szCs w:val="24"/>
              </w:rPr>
            </w:pPr>
          </w:p>
        </w:tc>
        <w:tc>
          <w:tcPr>
            <w:tcW w:w="3923" w:type="pct"/>
          </w:tcPr>
          <w:p w:rsidR="00F164CD" w:rsidRDefault="00F164CD">
            <w:pPr>
              <w:widowControl/>
              <w:spacing w:line="360" w:lineRule="auto"/>
              <w:rPr>
                <w:rFonts w:ascii="宋体" w:hAnsi="宋体" w:cs="宋体"/>
                <w:kern w:val="0"/>
                <w:sz w:val="24"/>
                <w:szCs w:val="24"/>
              </w:rPr>
            </w:pPr>
            <w:r>
              <w:rPr>
                <w:rFonts w:ascii="宋体" w:hAnsi="宋体" w:hint="eastAsia"/>
                <w:kern w:val="0"/>
                <w:sz w:val="24"/>
                <w:szCs w:val="24"/>
              </w:rPr>
              <w:t>设备应有故障报警系统和重要故障信息指示系统，方便发现并排除故障，缩短维修时间。</w:t>
            </w:r>
          </w:p>
        </w:tc>
        <w:tc>
          <w:tcPr>
            <w:tcW w:w="539" w:type="pct"/>
            <w:vAlign w:val="center"/>
          </w:tcPr>
          <w:p w:rsidR="00F164CD" w:rsidRDefault="00F164CD">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F164CD" w:rsidTr="00105637">
        <w:tc>
          <w:tcPr>
            <w:tcW w:w="538" w:type="pct"/>
            <w:tcBorders>
              <w:bottom w:val="single" w:sz="4" w:space="0" w:color="000000" w:themeColor="text1"/>
            </w:tcBorders>
            <w:vAlign w:val="center"/>
          </w:tcPr>
          <w:p w:rsidR="00F164CD" w:rsidRDefault="00F164CD">
            <w:pPr>
              <w:pStyle w:val="ad"/>
              <w:widowControl/>
              <w:numPr>
                <w:ilvl w:val="0"/>
                <w:numId w:val="2"/>
              </w:numPr>
              <w:spacing w:line="360" w:lineRule="auto"/>
              <w:ind w:firstLineChars="0"/>
              <w:rPr>
                <w:rFonts w:ascii="宋体" w:hAnsi="宋体"/>
                <w:kern w:val="0"/>
                <w:sz w:val="24"/>
                <w:szCs w:val="24"/>
              </w:rPr>
            </w:pPr>
          </w:p>
        </w:tc>
        <w:tc>
          <w:tcPr>
            <w:tcW w:w="3923" w:type="pct"/>
            <w:tcBorders>
              <w:bottom w:val="single" w:sz="4" w:space="0" w:color="000000" w:themeColor="text1"/>
            </w:tcBorders>
          </w:tcPr>
          <w:p w:rsidR="00F164CD" w:rsidRDefault="00F164CD" w:rsidP="005C2872">
            <w:pPr>
              <w:widowControl/>
              <w:spacing w:line="360" w:lineRule="auto"/>
              <w:rPr>
                <w:rFonts w:ascii="宋体" w:hAnsi="宋体" w:cs="宋体"/>
                <w:kern w:val="0"/>
                <w:sz w:val="24"/>
                <w:szCs w:val="24"/>
              </w:rPr>
            </w:pPr>
            <w:r>
              <w:rPr>
                <w:rFonts w:ascii="宋体" w:hAnsi="宋体" w:cs="宋体" w:hint="eastAsia"/>
                <w:kern w:val="0"/>
                <w:sz w:val="24"/>
                <w:szCs w:val="24"/>
              </w:rPr>
              <w:t>系统试车后于保修期内其电子零件故障需由供应方负责免费维修或更换。</w:t>
            </w:r>
          </w:p>
        </w:tc>
        <w:tc>
          <w:tcPr>
            <w:tcW w:w="539" w:type="pct"/>
            <w:tcBorders>
              <w:bottom w:val="single" w:sz="4" w:space="0" w:color="000000" w:themeColor="text1"/>
            </w:tcBorders>
            <w:vAlign w:val="center"/>
          </w:tcPr>
          <w:p w:rsidR="00F164CD" w:rsidRDefault="00F164CD">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F164CD">
        <w:tc>
          <w:tcPr>
            <w:tcW w:w="5000" w:type="pct"/>
            <w:gridSpan w:val="3"/>
            <w:shd w:val="clear" w:color="auto" w:fill="92D050"/>
            <w:vAlign w:val="center"/>
          </w:tcPr>
          <w:p w:rsidR="00F164CD" w:rsidRDefault="00F164CD">
            <w:pPr>
              <w:widowControl/>
              <w:spacing w:line="360" w:lineRule="auto"/>
              <w:rPr>
                <w:rFonts w:ascii="宋体" w:hAnsi="宋体"/>
                <w:kern w:val="0"/>
                <w:sz w:val="24"/>
                <w:szCs w:val="24"/>
              </w:rPr>
            </w:pPr>
            <w:r>
              <w:rPr>
                <w:rFonts w:ascii="宋体" w:hAnsi="宋体" w:cs="宋体" w:hint="eastAsia"/>
                <w:kern w:val="0"/>
                <w:sz w:val="24"/>
                <w:szCs w:val="24"/>
                <w:lang w:val="zh-CN"/>
              </w:rPr>
              <w:t>5.2.14 包装运输要求</w:t>
            </w:r>
          </w:p>
        </w:tc>
      </w:tr>
      <w:tr w:rsidR="00F164CD" w:rsidTr="00105637">
        <w:tc>
          <w:tcPr>
            <w:tcW w:w="538" w:type="pct"/>
            <w:vAlign w:val="center"/>
          </w:tcPr>
          <w:p w:rsidR="00F164CD" w:rsidRDefault="00F164CD">
            <w:pPr>
              <w:pStyle w:val="ad"/>
              <w:widowControl/>
              <w:numPr>
                <w:ilvl w:val="0"/>
                <w:numId w:val="2"/>
              </w:numPr>
              <w:spacing w:line="360" w:lineRule="auto"/>
              <w:ind w:firstLineChars="0"/>
              <w:rPr>
                <w:rFonts w:ascii="宋体" w:hAnsi="宋体"/>
                <w:kern w:val="0"/>
                <w:sz w:val="24"/>
                <w:szCs w:val="24"/>
              </w:rPr>
            </w:pPr>
          </w:p>
        </w:tc>
        <w:tc>
          <w:tcPr>
            <w:tcW w:w="3923" w:type="pct"/>
          </w:tcPr>
          <w:p w:rsidR="00F164CD" w:rsidRDefault="00F164CD">
            <w:pPr>
              <w:widowControl/>
              <w:spacing w:line="360" w:lineRule="auto"/>
              <w:rPr>
                <w:rFonts w:ascii="宋体" w:hAnsi="宋体" w:cs="宋体"/>
                <w:kern w:val="0"/>
                <w:sz w:val="24"/>
                <w:szCs w:val="24"/>
              </w:rPr>
            </w:pPr>
            <w:r>
              <w:rPr>
                <w:rFonts w:ascii="宋体" w:hAnsi="宋体" w:hint="eastAsia"/>
                <w:kern w:val="0"/>
                <w:sz w:val="24"/>
                <w:szCs w:val="24"/>
              </w:rPr>
              <w:t>包装满足运输和装卸的要求，防震动，防磕碰，由于包装不良而造成的损坏由供方承担全部损失和费用。</w:t>
            </w:r>
          </w:p>
        </w:tc>
        <w:tc>
          <w:tcPr>
            <w:tcW w:w="539" w:type="pct"/>
            <w:vAlign w:val="center"/>
          </w:tcPr>
          <w:p w:rsidR="00F164CD" w:rsidRDefault="00F164CD">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F164CD" w:rsidTr="00105637">
        <w:tc>
          <w:tcPr>
            <w:tcW w:w="538" w:type="pct"/>
            <w:vAlign w:val="center"/>
          </w:tcPr>
          <w:p w:rsidR="00F164CD" w:rsidRDefault="00F164CD">
            <w:pPr>
              <w:pStyle w:val="ad"/>
              <w:widowControl/>
              <w:numPr>
                <w:ilvl w:val="0"/>
                <w:numId w:val="2"/>
              </w:numPr>
              <w:spacing w:line="360" w:lineRule="auto"/>
              <w:ind w:firstLineChars="0"/>
              <w:rPr>
                <w:rFonts w:ascii="宋体" w:hAnsi="宋体"/>
                <w:kern w:val="0"/>
                <w:sz w:val="24"/>
                <w:szCs w:val="24"/>
              </w:rPr>
            </w:pPr>
          </w:p>
        </w:tc>
        <w:tc>
          <w:tcPr>
            <w:tcW w:w="3923" w:type="pct"/>
          </w:tcPr>
          <w:p w:rsidR="00F164CD" w:rsidRDefault="00F164CD">
            <w:pPr>
              <w:widowControl/>
              <w:spacing w:line="360" w:lineRule="auto"/>
              <w:rPr>
                <w:rFonts w:ascii="宋体" w:hAnsi="宋体" w:cs="宋体"/>
                <w:kern w:val="0"/>
                <w:sz w:val="24"/>
                <w:szCs w:val="24"/>
              </w:rPr>
            </w:pPr>
            <w:r>
              <w:rPr>
                <w:rFonts w:ascii="宋体" w:hAnsi="宋体" w:hint="eastAsia"/>
                <w:kern w:val="0"/>
                <w:sz w:val="24"/>
                <w:szCs w:val="24"/>
              </w:rPr>
              <w:t>设备到货清单必须详列包装内设备、部件等。</w:t>
            </w:r>
          </w:p>
        </w:tc>
        <w:tc>
          <w:tcPr>
            <w:tcW w:w="539" w:type="pct"/>
            <w:vAlign w:val="center"/>
          </w:tcPr>
          <w:p w:rsidR="00F164CD" w:rsidRDefault="00F164CD">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F164CD" w:rsidTr="00105637">
        <w:tc>
          <w:tcPr>
            <w:tcW w:w="538" w:type="pct"/>
            <w:tcBorders>
              <w:bottom w:val="single" w:sz="4" w:space="0" w:color="000000" w:themeColor="text1"/>
            </w:tcBorders>
            <w:vAlign w:val="center"/>
          </w:tcPr>
          <w:p w:rsidR="00F164CD" w:rsidRDefault="00F164CD">
            <w:pPr>
              <w:pStyle w:val="ad"/>
              <w:widowControl/>
              <w:numPr>
                <w:ilvl w:val="0"/>
                <w:numId w:val="2"/>
              </w:numPr>
              <w:spacing w:line="360" w:lineRule="auto"/>
              <w:ind w:firstLineChars="0"/>
              <w:rPr>
                <w:rFonts w:ascii="宋体" w:hAnsi="宋体"/>
                <w:kern w:val="0"/>
                <w:sz w:val="24"/>
                <w:szCs w:val="24"/>
              </w:rPr>
            </w:pPr>
          </w:p>
        </w:tc>
        <w:tc>
          <w:tcPr>
            <w:tcW w:w="3923" w:type="pct"/>
            <w:tcBorders>
              <w:bottom w:val="single" w:sz="4" w:space="0" w:color="000000" w:themeColor="text1"/>
            </w:tcBorders>
          </w:tcPr>
          <w:p w:rsidR="00F164CD" w:rsidRDefault="00F164CD">
            <w:pPr>
              <w:widowControl/>
              <w:spacing w:line="360" w:lineRule="auto"/>
              <w:rPr>
                <w:rFonts w:ascii="宋体" w:hAnsi="宋体" w:cs="宋体"/>
                <w:kern w:val="0"/>
                <w:sz w:val="24"/>
                <w:szCs w:val="24"/>
              </w:rPr>
            </w:pPr>
            <w:r>
              <w:rPr>
                <w:rFonts w:ascii="宋体" w:hAnsi="宋体" w:cs="Arial" w:hint="eastAsia"/>
                <w:bCs/>
                <w:sz w:val="24"/>
                <w:szCs w:val="24"/>
              </w:rPr>
              <w:t>运输时间包含在供货周期内，</w:t>
            </w:r>
            <w:r>
              <w:rPr>
                <w:rFonts w:ascii="宋体" w:hAnsi="宋体" w:hint="eastAsia"/>
                <w:kern w:val="0"/>
                <w:sz w:val="24"/>
                <w:szCs w:val="24"/>
              </w:rPr>
              <w:t>供应方</w:t>
            </w:r>
            <w:r>
              <w:rPr>
                <w:rFonts w:ascii="宋体" w:hAnsi="宋体" w:cs="Arial" w:hint="eastAsia"/>
                <w:bCs/>
                <w:sz w:val="24"/>
                <w:szCs w:val="24"/>
              </w:rPr>
              <w:t>负责运输，并承担运输费用及相关保险费用。</w:t>
            </w:r>
          </w:p>
        </w:tc>
        <w:tc>
          <w:tcPr>
            <w:tcW w:w="539" w:type="pct"/>
            <w:tcBorders>
              <w:bottom w:val="single" w:sz="4" w:space="0" w:color="000000" w:themeColor="text1"/>
            </w:tcBorders>
            <w:vAlign w:val="center"/>
          </w:tcPr>
          <w:p w:rsidR="00F164CD" w:rsidRDefault="00F164CD">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F164CD">
        <w:tc>
          <w:tcPr>
            <w:tcW w:w="5000" w:type="pct"/>
            <w:gridSpan w:val="3"/>
            <w:shd w:val="clear" w:color="auto" w:fill="92D050"/>
            <w:vAlign w:val="center"/>
          </w:tcPr>
          <w:p w:rsidR="00F164CD" w:rsidRDefault="00F164CD">
            <w:pPr>
              <w:widowControl/>
              <w:spacing w:line="360" w:lineRule="auto"/>
              <w:rPr>
                <w:rFonts w:ascii="宋体" w:hAnsi="宋体"/>
                <w:kern w:val="0"/>
                <w:sz w:val="24"/>
                <w:szCs w:val="24"/>
              </w:rPr>
            </w:pPr>
            <w:r>
              <w:rPr>
                <w:rFonts w:ascii="宋体" w:hAnsi="宋体" w:cs="宋体" w:hint="eastAsia"/>
                <w:kern w:val="0"/>
                <w:sz w:val="24"/>
                <w:szCs w:val="24"/>
                <w:lang w:val="zh-CN"/>
              </w:rPr>
              <w:t>5.2.15文件资料要求</w:t>
            </w:r>
          </w:p>
        </w:tc>
      </w:tr>
      <w:tr w:rsidR="00F164CD" w:rsidTr="00105637">
        <w:tc>
          <w:tcPr>
            <w:tcW w:w="538" w:type="pct"/>
            <w:vAlign w:val="center"/>
          </w:tcPr>
          <w:p w:rsidR="00F164CD" w:rsidRDefault="00F164CD">
            <w:pPr>
              <w:pStyle w:val="ad"/>
              <w:widowControl/>
              <w:numPr>
                <w:ilvl w:val="0"/>
                <w:numId w:val="2"/>
              </w:numPr>
              <w:spacing w:line="360" w:lineRule="auto"/>
              <w:ind w:firstLineChars="0"/>
              <w:rPr>
                <w:rFonts w:ascii="宋体" w:hAnsi="宋体"/>
                <w:kern w:val="0"/>
                <w:sz w:val="24"/>
                <w:szCs w:val="24"/>
              </w:rPr>
            </w:pPr>
          </w:p>
        </w:tc>
        <w:tc>
          <w:tcPr>
            <w:tcW w:w="3923" w:type="pct"/>
          </w:tcPr>
          <w:p w:rsidR="00F164CD" w:rsidRDefault="00F164CD">
            <w:pPr>
              <w:autoSpaceDE w:val="0"/>
              <w:autoSpaceDN w:val="0"/>
              <w:adjustRightInd w:val="0"/>
              <w:spacing w:line="360" w:lineRule="auto"/>
              <w:rPr>
                <w:rFonts w:ascii="宋体" w:hAnsi="宋体" w:cs="新宋体"/>
                <w:color w:val="000000"/>
                <w:kern w:val="0"/>
                <w:sz w:val="24"/>
                <w:szCs w:val="24"/>
                <w:lang w:val="zh-CN"/>
              </w:rPr>
            </w:pPr>
            <w:r>
              <w:rPr>
                <w:rFonts w:ascii="宋体" w:hAnsi="宋体" w:cs="新宋体" w:hint="eastAsia"/>
                <w:color w:val="000000"/>
                <w:kern w:val="0"/>
                <w:sz w:val="24"/>
                <w:szCs w:val="24"/>
                <w:lang w:val="zh-CN"/>
              </w:rPr>
              <w:t>提供供应商资质证明文件：</w:t>
            </w:r>
            <w:r>
              <w:rPr>
                <w:rFonts w:ascii="宋体" w:hAnsi="宋体" w:hint="eastAsia"/>
                <w:bCs/>
                <w:sz w:val="24"/>
                <w:szCs w:val="24"/>
              </w:rPr>
              <w:t>（必须包括但不限于以下内容）</w:t>
            </w:r>
          </w:p>
          <w:p w:rsidR="00F164CD" w:rsidRDefault="00F164CD">
            <w:pPr>
              <w:autoSpaceDE w:val="0"/>
              <w:autoSpaceDN w:val="0"/>
              <w:adjustRightInd w:val="0"/>
              <w:spacing w:line="360" w:lineRule="auto"/>
              <w:rPr>
                <w:sz w:val="24"/>
                <w:szCs w:val="24"/>
              </w:rPr>
            </w:pPr>
            <w:r>
              <w:rPr>
                <w:rFonts w:ascii="宋体" w:hAnsi="宋体" w:cs="新宋体" w:hint="eastAsia"/>
                <w:color w:val="000000"/>
                <w:kern w:val="0"/>
                <w:sz w:val="24"/>
                <w:szCs w:val="24"/>
                <w:lang w:val="zh-CN"/>
              </w:rPr>
              <w:t>1.</w:t>
            </w:r>
            <w:r>
              <w:rPr>
                <w:sz w:val="24"/>
                <w:szCs w:val="24"/>
              </w:rPr>
              <w:t>营业执照</w:t>
            </w:r>
            <w:r>
              <w:rPr>
                <w:rFonts w:hint="eastAsia"/>
                <w:sz w:val="24"/>
                <w:szCs w:val="24"/>
              </w:rPr>
              <w:t>。</w:t>
            </w:r>
          </w:p>
          <w:p w:rsidR="00F164CD" w:rsidRDefault="00F164CD">
            <w:pPr>
              <w:autoSpaceDE w:val="0"/>
              <w:autoSpaceDN w:val="0"/>
              <w:adjustRightInd w:val="0"/>
              <w:spacing w:line="360" w:lineRule="auto"/>
              <w:rPr>
                <w:sz w:val="24"/>
                <w:szCs w:val="24"/>
              </w:rPr>
            </w:pPr>
            <w:r>
              <w:rPr>
                <w:rFonts w:ascii="宋体" w:hAnsi="宋体" w:cs="新宋体" w:hint="eastAsia"/>
                <w:color w:val="000000"/>
                <w:kern w:val="0"/>
                <w:sz w:val="24"/>
                <w:szCs w:val="24"/>
              </w:rPr>
              <w:t>2.</w:t>
            </w:r>
            <w:r>
              <w:rPr>
                <w:sz w:val="24"/>
                <w:szCs w:val="24"/>
              </w:rPr>
              <w:t>生产许可证</w:t>
            </w:r>
            <w:r>
              <w:rPr>
                <w:rFonts w:hint="eastAsia"/>
                <w:sz w:val="24"/>
                <w:szCs w:val="24"/>
              </w:rPr>
              <w:t>。</w:t>
            </w:r>
          </w:p>
          <w:p w:rsidR="00F164CD" w:rsidRDefault="00F164CD">
            <w:pPr>
              <w:autoSpaceDE w:val="0"/>
              <w:autoSpaceDN w:val="0"/>
              <w:adjustRightInd w:val="0"/>
              <w:spacing w:line="360" w:lineRule="auto"/>
              <w:rPr>
                <w:rFonts w:ascii="宋体" w:hAnsi="宋体" w:cs="新宋体"/>
                <w:color w:val="000000"/>
                <w:kern w:val="0"/>
                <w:sz w:val="24"/>
                <w:szCs w:val="24"/>
                <w:lang w:val="zh-CN"/>
              </w:rPr>
            </w:pPr>
            <w:r>
              <w:rPr>
                <w:rFonts w:ascii="宋体" w:hAnsi="宋体" w:cs="新宋体" w:hint="eastAsia"/>
                <w:color w:val="000000"/>
                <w:kern w:val="0"/>
                <w:sz w:val="24"/>
                <w:szCs w:val="24"/>
                <w:lang w:val="zh-CN"/>
              </w:rPr>
              <w:t>3.</w:t>
            </w:r>
            <w:r>
              <w:rPr>
                <w:rFonts w:hint="eastAsia"/>
                <w:sz w:val="24"/>
                <w:szCs w:val="24"/>
              </w:rPr>
              <w:t>经营许可</w:t>
            </w:r>
            <w:r>
              <w:rPr>
                <w:sz w:val="24"/>
                <w:szCs w:val="24"/>
              </w:rPr>
              <w:t>证</w:t>
            </w:r>
            <w:r>
              <w:rPr>
                <w:rFonts w:hint="eastAsia"/>
                <w:sz w:val="24"/>
                <w:szCs w:val="24"/>
              </w:rPr>
              <w:t>等。</w:t>
            </w:r>
          </w:p>
        </w:tc>
        <w:tc>
          <w:tcPr>
            <w:tcW w:w="539" w:type="pct"/>
            <w:vAlign w:val="center"/>
          </w:tcPr>
          <w:p w:rsidR="00F164CD" w:rsidRDefault="00F164CD">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F164CD" w:rsidTr="00105637">
        <w:tc>
          <w:tcPr>
            <w:tcW w:w="538" w:type="pct"/>
            <w:vAlign w:val="center"/>
          </w:tcPr>
          <w:p w:rsidR="00F164CD" w:rsidRDefault="00F164CD">
            <w:pPr>
              <w:pStyle w:val="ad"/>
              <w:widowControl/>
              <w:numPr>
                <w:ilvl w:val="0"/>
                <w:numId w:val="2"/>
              </w:numPr>
              <w:spacing w:line="360" w:lineRule="auto"/>
              <w:ind w:firstLineChars="0"/>
              <w:rPr>
                <w:rFonts w:ascii="宋体" w:hAnsi="宋体"/>
                <w:kern w:val="0"/>
                <w:sz w:val="24"/>
                <w:szCs w:val="24"/>
              </w:rPr>
            </w:pPr>
          </w:p>
        </w:tc>
        <w:tc>
          <w:tcPr>
            <w:tcW w:w="3923" w:type="pct"/>
          </w:tcPr>
          <w:p w:rsidR="00F164CD" w:rsidRDefault="00F164CD">
            <w:pPr>
              <w:autoSpaceDE w:val="0"/>
              <w:autoSpaceDN w:val="0"/>
              <w:adjustRightInd w:val="0"/>
              <w:spacing w:line="360" w:lineRule="auto"/>
              <w:rPr>
                <w:rFonts w:ascii="宋体" w:hAnsi="宋体" w:cs="新宋体"/>
                <w:color w:val="000000"/>
                <w:kern w:val="0"/>
                <w:sz w:val="24"/>
                <w:szCs w:val="24"/>
                <w:lang w:val="zh-CN"/>
              </w:rPr>
            </w:pPr>
            <w:r>
              <w:rPr>
                <w:rFonts w:ascii="宋体" w:hAnsi="宋体" w:cs="新宋体" w:hint="eastAsia"/>
                <w:color w:val="000000"/>
                <w:kern w:val="0"/>
                <w:sz w:val="24"/>
                <w:szCs w:val="24"/>
                <w:lang w:val="zh-CN"/>
              </w:rPr>
              <w:t>提供相关技术文件:</w:t>
            </w:r>
            <w:r>
              <w:rPr>
                <w:rFonts w:ascii="宋体" w:hAnsi="宋体" w:hint="eastAsia"/>
                <w:bCs/>
                <w:sz w:val="24"/>
                <w:szCs w:val="24"/>
              </w:rPr>
              <w:t xml:space="preserve"> （必须包括但不限于以下内容）</w:t>
            </w:r>
          </w:p>
          <w:p w:rsidR="00F164CD" w:rsidRDefault="00F164CD">
            <w:pPr>
              <w:widowControl/>
              <w:spacing w:line="360" w:lineRule="auto"/>
              <w:rPr>
                <w:rFonts w:ascii="宋体" w:hAnsi="宋体" w:cs="新宋体"/>
                <w:color w:val="000000"/>
                <w:kern w:val="0"/>
                <w:sz w:val="24"/>
                <w:szCs w:val="24"/>
                <w:lang w:val="zh-CN"/>
              </w:rPr>
            </w:pPr>
            <w:r>
              <w:rPr>
                <w:rFonts w:ascii="宋体" w:hAnsi="宋体" w:cs="新宋体" w:hint="eastAsia"/>
                <w:color w:val="000000"/>
                <w:kern w:val="0"/>
                <w:sz w:val="24"/>
                <w:szCs w:val="24"/>
                <w:lang w:val="zh-CN"/>
              </w:rPr>
              <w:t>1.设备操作规程。宜单独以文本形式列出，也可在使用说明书中有专门章节。</w:t>
            </w:r>
          </w:p>
          <w:p w:rsidR="00F164CD" w:rsidRDefault="00F164CD">
            <w:pPr>
              <w:widowControl/>
              <w:spacing w:line="360" w:lineRule="auto"/>
              <w:rPr>
                <w:rFonts w:ascii="宋体" w:hAnsi="宋体" w:cs="新宋体"/>
                <w:color w:val="000000"/>
                <w:kern w:val="0"/>
                <w:sz w:val="24"/>
                <w:szCs w:val="24"/>
                <w:lang w:val="zh-CN"/>
              </w:rPr>
            </w:pPr>
            <w:r>
              <w:rPr>
                <w:rFonts w:ascii="宋体" w:hAnsi="宋体" w:cs="新宋体" w:hint="eastAsia"/>
                <w:color w:val="000000"/>
                <w:kern w:val="0"/>
                <w:sz w:val="24"/>
                <w:szCs w:val="24"/>
                <w:lang w:val="zh-CN"/>
              </w:rPr>
              <w:lastRenderedPageBreak/>
              <w:t>2.设备维护检修规程。宜单独以文本形式列出，也可在使用说明书中有专门章节。</w:t>
            </w:r>
          </w:p>
          <w:p w:rsidR="00F164CD" w:rsidRDefault="00F164CD">
            <w:pPr>
              <w:widowControl/>
              <w:spacing w:line="360" w:lineRule="auto"/>
              <w:rPr>
                <w:rFonts w:ascii="宋体" w:hAnsi="宋体" w:cs="新宋体"/>
                <w:color w:val="000000"/>
                <w:kern w:val="0"/>
                <w:sz w:val="24"/>
                <w:szCs w:val="24"/>
                <w:lang w:val="zh-CN"/>
              </w:rPr>
            </w:pPr>
            <w:r>
              <w:rPr>
                <w:rFonts w:ascii="宋体" w:hAnsi="宋体" w:cs="新宋体" w:hint="eastAsia"/>
                <w:color w:val="000000"/>
                <w:kern w:val="0"/>
                <w:sz w:val="24"/>
                <w:szCs w:val="24"/>
                <w:lang w:val="zh-CN"/>
              </w:rPr>
              <w:t>3.与设备安装、使用、维修相关的略图。</w:t>
            </w:r>
          </w:p>
          <w:p w:rsidR="00F164CD" w:rsidRDefault="00F164CD">
            <w:pPr>
              <w:widowControl/>
              <w:spacing w:line="360" w:lineRule="auto"/>
              <w:rPr>
                <w:rFonts w:ascii="宋体" w:hAnsi="宋体" w:cs="新宋体"/>
                <w:color w:val="000000"/>
                <w:kern w:val="0"/>
                <w:sz w:val="24"/>
                <w:szCs w:val="24"/>
                <w:lang w:val="zh-CN"/>
              </w:rPr>
            </w:pPr>
            <w:r>
              <w:rPr>
                <w:rFonts w:ascii="宋体" w:hAnsi="宋体" w:cs="新宋体" w:hint="eastAsia"/>
                <w:color w:val="000000"/>
                <w:kern w:val="0"/>
                <w:sz w:val="24"/>
                <w:szCs w:val="24"/>
                <w:lang w:val="zh-CN"/>
              </w:rPr>
              <w:t>4.设备主要备品备件、易损件图纸，可列入使用说明书内。</w:t>
            </w:r>
          </w:p>
          <w:p w:rsidR="00F164CD" w:rsidRDefault="00F164CD">
            <w:pPr>
              <w:widowControl/>
              <w:spacing w:line="360" w:lineRule="auto"/>
              <w:rPr>
                <w:rFonts w:ascii="宋体" w:hAnsi="宋体" w:cs="新宋体"/>
                <w:color w:val="000000"/>
                <w:kern w:val="0"/>
                <w:sz w:val="24"/>
                <w:szCs w:val="24"/>
                <w:lang w:val="zh-CN"/>
              </w:rPr>
            </w:pPr>
            <w:r>
              <w:rPr>
                <w:rFonts w:ascii="宋体" w:hAnsi="宋体" w:cs="新宋体" w:hint="eastAsia"/>
                <w:color w:val="000000"/>
                <w:kern w:val="0"/>
                <w:sz w:val="24"/>
                <w:szCs w:val="24"/>
                <w:lang w:val="zh-CN"/>
              </w:rPr>
              <w:t>5.系统电路控制线路图、电气原理图、安装及地基基础图。</w:t>
            </w:r>
          </w:p>
          <w:p w:rsidR="00F164CD" w:rsidRDefault="00F164CD">
            <w:pPr>
              <w:widowControl/>
              <w:spacing w:line="360" w:lineRule="auto"/>
              <w:rPr>
                <w:rFonts w:ascii="宋体" w:hAnsi="宋体" w:cs="新宋体"/>
                <w:color w:val="000000"/>
                <w:kern w:val="0"/>
                <w:sz w:val="24"/>
                <w:szCs w:val="24"/>
                <w:lang w:val="zh-CN"/>
              </w:rPr>
            </w:pPr>
            <w:r>
              <w:rPr>
                <w:rFonts w:ascii="宋体" w:hAnsi="宋体" w:cs="新宋体" w:hint="eastAsia"/>
                <w:color w:val="000000"/>
                <w:kern w:val="0"/>
                <w:sz w:val="24"/>
                <w:szCs w:val="24"/>
                <w:lang w:val="zh-CN"/>
              </w:rPr>
              <w:t>6.提供系统附属配件清单。</w:t>
            </w:r>
          </w:p>
        </w:tc>
        <w:tc>
          <w:tcPr>
            <w:tcW w:w="539" w:type="pct"/>
            <w:vAlign w:val="center"/>
          </w:tcPr>
          <w:p w:rsidR="00F164CD" w:rsidRDefault="00F164CD">
            <w:pPr>
              <w:widowControl/>
              <w:spacing w:line="360" w:lineRule="auto"/>
              <w:jc w:val="center"/>
              <w:rPr>
                <w:rFonts w:ascii="宋体" w:hAnsi="宋体"/>
                <w:kern w:val="0"/>
                <w:sz w:val="24"/>
                <w:szCs w:val="24"/>
              </w:rPr>
            </w:pPr>
            <w:r>
              <w:rPr>
                <w:rFonts w:ascii="宋体" w:hAnsi="宋体" w:hint="eastAsia"/>
                <w:kern w:val="0"/>
                <w:sz w:val="24"/>
                <w:szCs w:val="24"/>
              </w:rPr>
              <w:lastRenderedPageBreak/>
              <w:t>必需</w:t>
            </w:r>
          </w:p>
        </w:tc>
      </w:tr>
      <w:tr w:rsidR="00F164CD" w:rsidTr="00105637">
        <w:tc>
          <w:tcPr>
            <w:tcW w:w="538" w:type="pct"/>
            <w:vAlign w:val="center"/>
          </w:tcPr>
          <w:p w:rsidR="00F164CD" w:rsidRDefault="00F164CD">
            <w:pPr>
              <w:pStyle w:val="ad"/>
              <w:widowControl/>
              <w:numPr>
                <w:ilvl w:val="0"/>
                <w:numId w:val="2"/>
              </w:numPr>
              <w:spacing w:line="360" w:lineRule="auto"/>
              <w:ind w:firstLineChars="0"/>
              <w:rPr>
                <w:rFonts w:ascii="宋体" w:hAnsi="宋体"/>
                <w:kern w:val="0"/>
                <w:sz w:val="24"/>
                <w:szCs w:val="24"/>
              </w:rPr>
            </w:pPr>
          </w:p>
        </w:tc>
        <w:tc>
          <w:tcPr>
            <w:tcW w:w="3923" w:type="pct"/>
          </w:tcPr>
          <w:p w:rsidR="00F164CD" w:rsidRDefault="00F164CD">
            <w:pPr>
              <w:autoSpaceDE w:val="0"/>
              <w:autoSpaceDN w:val="0"/>
              <w:adjustRightInd w:val="0"/>
              <w:spacing w:line="360" w:lineRule="auto"/>
              <w:rPr>
                <w:rFonts w:ascii="宋体" w:hAnsi="宋体" w:cs="新宋体"/>
                <w:color w:val="000000"/>
                <w:kern w:val="0"/>
                <w:sz w:val="24"/>
                <w:szCs w:val="24"/>
                <w:lang w:val="zh-CN"/>
              </w:rPr>
            </w:pPr>
            <w:r>
              <w:rPr>
                <w:rFonts w:ascii="宋体" w:hAnsi="宋体" w:cs="新宋体" w:hint="eastAsia"/>
                <w:color w:val="000000"/>
                <w:kern w:val="0"/>
                <w:sz w:val="24"/>
                <w:szCs w:val="24"/>
                <w:lang w:val="zh-CN"/>
              </w:rPr>
              <w:t>提供产品质量证明文件：</w:t>
            </w:r>
            <w:r>
              <w:rPr>
                <w:rFonts w:ascii="宋体" w:hAnsi="宋体" w:hint="eastAsia"/>
                <w:bCs/>
                <w:sz w:val="24"/>
                <w:szCs w:val="24"/>
              </w:rPr>
              <w:t>（必须包括但不限于以下内容）</w:t>
            </w:r>
          </w:p>
          <w:p w:rsidR="00F164CD" w:rsidRDefault="00F164CD">
            <w:pPr>
              <w:widowControl/>
              <w:spacing w:line="360" w:lineRule="auto"/>
              <w:rPr>
                <w:rFonts w:ascii="宋体" w:hAnsi="宋体" w:cs="新宋体"/>
                <w:color w:val="000000"/>
                <w:kern w:val="0"/>
                <w:sz w:val="24"/>
                <w:szCs w:val="24"/>
                <w:lang w:val="zh-CN"/>
              </w:rPr>
            </w:pPr>
            <w:r>
              <w:rPr>
                <w:rFonts w:ascii="宋体" w:hAnsi="宋体" w:cs="新宋体"/>
                <w:color w:val="000000"/>
                <w:kern w:val="0"/>
                <w:sz w:val="24"/>
                <w:szCs w:val="24"/>
                <w:lang w:val="zh-CN"/>
              </w:rPr>
              <w:t>1.</w:t>
            </w:r>
            <w:r>
              <w:rPr>
                <w:rFonts w:ascii="宋体" w:hAnsi="宋体" w:cs="新宋体" w:hint="eastAsia"/>
                <w:color w:val="000000"/>
                <w:kern w:val="0"/>
                <w:sz w:val="24"/>
                <w:szCs w:val="24"/>
                <w:lang w:val="zh-CN"/>
              </w:rPr>
              <w:t>产品合格证</w:t>
            </w:r>
          </w:p>
          <w:p w:rsidR="00F164CD" w:rsidRDefault="00F164CD">
            <w:pPr>
              <w:widowControl/>
              <w:spacing w:line="360" w:lineRule="auto"/>
              <w:rPr>
                <w:rFonts w:ascii="宋体" w:hAnsi="宋体" w:cs="新宋体"/>
                <w:color w:val="000000"/>
                <w:kern w:val="0"/>
                <w:sz w:val="24"/>
                <w:szCs w:val="24"/>
                <w:lang w:val="zh-CN"/>
              </w:rPr>
            </w:pPr>
            <w:r>
              <w:rPr>
                <w:rFonts w:ascii="宋体" w:hAnsi="宋体" w:cs="新宋体"/>
                <w:color w:val="000000"/>
                <w:kern w:val="0"/>
                <w:sz w:val="24"/>
                <w:szCs w:val="24"/>
                <w:lang w:val="zh-CN"/>
              </w:rPr>
              <w:t>2.</w:t>
            </w:r>
            <w:r>
              <w:rPr>
                <w:rFonts w:ascii="宋体" w:hAnsi="宋体" w:cs="新宋体" w:hint="eastAsia"/>
                <w:color w:val="000000"/>
                <w:kern w:val="0"/>
                <w:sz w:val="24"/>
                <w:szCs w:val="24"/>
                <w:lang w:val="zh-CN"/>
              </w:rPr>
              <w:t>制造许可证</w:t>
            </w:r>
          </w:p>
          <w:p w:rsidR="00F164CD" w:rsidRDefault="00F164CD">
            <w:pPr>
              <w:widowControl/>
              <w:spacing w:line="360" w:lineRule="auto"/>
              <w:rPr>
                <w:rFonts w:ascii="宋体" w:hAnsi="宋体" w:cs="新宋体"/>
                <w:color w:val="000000"/>
                <w:kern w:val="0"/>
                <w:sz w:val="24"/>
                <w:szCs w:val="24"/>
                <w:lang w:val="zh-CN"/>
              </w:rPr>
            </w:pPr>
            <w:r>
              <w:rPr>
                <w:rFonts w:ascii="宋体" w:hAnsi="宋体" w:cs="新宋体"/>
                <w:color w:val="000000"/>
                <w:kern w:val="0"/>
                <w:sz w:val="24"/>
                <w:szCs w:val="24"/>
                <w:lang w:val="zh-CN"/>
              </w:rPr>
              <w:t>3.</w:t>
            </w:r>
            <w:r>
              <w:rPr>
                <w:rFonts w:ascii="宋体" w:hAnsi="宋体" w:cs="新宋体" w:hint="eastAsia"/>
                <w:color w:val="000000"/>
                <w:kern w:val="0"/>
                <w:sz w:val="24"/>
                <w:szCs w:val="24"/>
                <w:lang w:val="zh-CN"/>
              </w:rPr>
              <w:t>产品技术特性表</w:t>
            </w:r>
          </w:p>
          <w:p w:rsidR="00F164CD" w:rsidRDefault="00F164CD">
            <w:pPr>
              <w:widowControl/>
              <w:spacing w:line="360" w:lineRule="auto"/>
              <w:rPr>
                <w:rFonts w:ascii="宋体" w:hAnsi="宋体" w:cs="新宋体"/>
                <w:color w:val="000000"/>
                <w:kern w:val="0"/>
                <w:sz w:val="24"/>
                <w:szCs w:val="24"/>
                <w:lang w:val="zh-CN"/>
              </w:rPr>
            </w:pPr>
            <w:r>
              <w:rPr>
                <w:rFonts w:ascii="宋体" w:hAnsi="宋体" w:cs="新宋体"/>
                <w:color w:val="000000"/>
                <w:kern w:val="0"/>
                <w:sz w:val="24"/>
                <w:szCs w:val="24"/>
                <w:lang w:val="zh-CN"/>
              </w:rPr>
              <w:t>4.</w:t>
            </w:r>
            <w:r>
              <w:rPr>
                <w:rFonts w:ascii="宋体" w:hAnsi="宋体" w:cs="新宋体" w:hint="eastAsia"/>
                <w:color w:val="000000"/>
                <w:kern w:val="0"/>
                <w:sz w:val="24"/>
                <w:szCs w:val="24"/>
                <w:lang w:val="zh-CN"/>
              </w:rPr>
              <w:t>产品流程图</w:t>
            </w:r>
          </w:p>
          <w:p w:rsidR="00F164CD" w:rsidRDefault="00F164CD">
            <w:pPr>
              <w:widowControl/>
              <w:spacing w:line="360" w:lineRule="auto"/>
              <w:rPr>
                <w:rFonts w:ascii="宋体" w:hAnsi="宋体" w:cs="新宋体"/>
                <w:color w:val="000000"/>
                <w:kern w:val="0"/>
                <w:sz w:val="24"/>
                <w:szCs w:val="24"/>
                <w:lang w:val="zh-CN"/>
              </w:rPr>
            </w:pPr>
            <w:r>
              <w:rPr>
                <w:rFonts w:ascii="宋体" w:hAnsi="宋体" w:cs="新宋体"/>
                <w:color w:val="000000"/>
                <w:kern w:val="0"/>
                <w:sz w:val="24"/>
                <w:szCs w:val="24"/>
                <w:lang w:val="zh-CN"/>
              </w:rPr>
              <w:t>5.</w:t>
            </w:r>
            <w:r>
              <w:rPr>
                <w:rFonts w:ascii="宋体" w:hAnsi="宋体" w:cs="新宋体" w:hint="eastAsia"/>
                <w:color w:val="000000"/>
                <w:kern w:val="0"/>
                <w:sz w:val="24"/>
                <w:szCs w:val="24"/>
                <w:lang w:val="zh-CN"/>
              </w:rPr>
              <w:t>安全附件一览表</w:t>
            </w:r>
          </w:p>
          <w:p w:rsidR="00F164CD" w:rsidRDefault="00F164CD">
            <w:pPr>
              <w:widowControl/>
              <w:spacing w:line="360" w:lineRule="auto"/>
              <w:rPr>
                <w:rFonts w:ascii="宋体" w:hAnsi="宋体" w:cs="新宋体"/>
                <w:color w:val="000000"/>
                <w:kern w:val="0"/>
                <w:sz w:val="24"/>
                <w:szCs w:val="24"/>
                <w:lang w:val="zh-CN"/>
              </w:rPr>
            </w:pPr>
            <w:r>
              <w:rPr>
                <w:rFonts w:ascii="宋体" w:hAnsi="宋体" w:cs="新宋体"/>
                <w:color w:val="000000"/>
                <w:kern w:val="0"/>
                <w:sz w:val="24"/>
                <w:szCs w:val="24"/>
                <w:lang w:val="zh-CN"/>
              </w:rPr>
              <w:t>6.</w:t>
            </w:r>
            <w:r>
              <w:rPr>
                <w:rFonts w:ascii="宋体" w:hAnsi="宋体" w:cs="新宋体" w:hint="eastAsia"/>
                <w:color w:val="000000"/>
                <w:kern w:val="0"/>
                <w:sz w:val="24"/>
                <w:szCs w:val="24"/>
                <w:lang w:val="zh-CN"/>
              </w:rPr>
              <w:t>产品铭牌拓印件</w:t>
            </w:r>
          </w:p>
          <w:p w:rsidR="00F164CD" w:rsidRDefault="00F164CD">
            <w:pPr>
              <w:widowControl/>
              <w:spacing w:line="360" w:lineRule="auto"/>
              <w:rPr>
                <w:rFonts w:ascii="宋体" w:hAnsi="宋体" w:cs="新宋体"/>
                <w:color w:val="000000"/>
                <w:kern w:val="0"/>
                <w:sz w:val="24"/>
                <w:szCs w:val="24"/>
                <w:lang w:val="zh-CN"/>
              </w:rPr>
            </w:pPr>
            <w:r>
              <w:rPr>
                <w:rFonts w:ascii="宋体" w:hAnsi="宋体" w:cs="新宋体" w:hint="eastAsia"/>
                <w:color w:val="000000"/>
                <w:kern w:val="0"/>
                <w:sz w:val="24"/>
                <w:szCs w:val="24"/>
                <w:lang w:val="zh-CN"/>
              </w:rPr>
              <w:t>7.压力容器证明书</w:t>
            </w:r>
          </w:p>
          <w:p w:rsidR="00F164CD" w:rsidRDefault="00F164CD">
            <w:pPr>
              <w:widowControl/>
              <w:spacing w:line="360" w:lineRule="auto"/>
              <w:rPr>
                <w:rFonts w:ascii="宋体" w:hAnsi="宋体" w:cs="新宋体" w:hint="eastAsia"/>
                <w:color w:val="000000"/>
                <w:kern w:val="0"/>
                <w:sz w:val="24"/>
                <w:szCs w:val="24"/>
                <w:lang w:val="zh-CN"/>
              </w:rPr>
            </w:pPr>
            <w:r>
              <w:rPr>
                <w:rFonts w:ascii="宋体" w:hAnsi="宋体" w:cs="新宋体" w:hint="eastAsia"/>
                <w:color w:val="000000"/>
                <w:kern w:val="0"/>
                <w:sz w:val="24"/>
                <w:szCs w:val="24"/>
                <w:lang w:val="zh-CN"/>
              </w:rPr>
              <w:t>8</w:t>
            </w:r>
            <w:r>
              <w:rPr>
                <w:rFonts w:ascii="宋体" w:hAnsi="宋体" w:cs="新宋体"/>
                <w:color w:val="000000"/>
                <w:kern w:val="0"/>
                <w:sz w:val="24"/>
                <w:szCs w:val="24"/>
                <w:lang w:val="zh-CN"/>
              </w:rPr>
              <w:t>.</w:t>
            </w:r>
            <w:r w:rsidR="00C30276">
              <w:rPr>
                <w:rFonts w:ascii="宋体" w:hAnsi="宋体" w:cs="新宋体" w:hint="eastAsia"/>
                <w:color w:val="000000"/>
                <w:kern w:val="0"/>
                <w:sz w:val="24"/>
                <w:szCs w:val="24"/>
                <w:lang w:val="zh-CN"/>
              </w:rPr>
              <w:t>设备材质证明文件等</w:t>
            </w:r>
          </w:p>
          <w:p w:rsidR="00C30276" w:rsidRDefault="00C30276">
            <w:pPr>
              <w:widowControl/>
              <w:spacing w:line="360" w:lineRule="auto"/>
              <w:rPr>
                <w:rFonts w:ascii="宋体" w:hAnsi="宋体" w:cs="新宋体"/>
                <w:color w:val="000000"/>
                <w:kern w:val="0"/>
                <w:sz w:val="24"/>
                <w:szCs w:val="24"/>
                <w:lang w:val="zh-CN"/>
              </w:rPr>
            </w:pPr>
            <w:r>
              <w:rPr>
                <w:rFonts w:ascii="宋体" w:hAnsi="宋体" w:cs="新宋体" w:hint="eastAsia"/>
                <w:color w:val="000000"/>
                <w:kern w:val="0"/>
                <w:sz w:val="24"/>
                <w:szCs w:val="24"/>
                <w:lang w:val="zh-CN"/>
              </w:rPr>
              <w:t>9.压力容器图纸</w:t>
            </w:r>
          </w:p>
        </w:tc>
        <w:tc>
          <w:tcPr>
            <w:tcW w:w="539" w:type="pct"/>
            <w:vAlign w:val="center"/>
          </w:tcPr>
          <w:p w:rsidR="00F164CD" w:rsidRDefault="00F164CD">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F164CD" w:rsidTr="00105637">
        <w:tc>
          <w:tcPr>
            <w:tcW w:w="538" w:type="pct"/>
            <w:vAlign w:val="center"/>
          </w:tcPr>
          <w:p w:rsidR="00F164CD" w:rsidRDefault="00F164CD">
            <w:pPr>
              <w:pStyle w:val="ad"/>
              <w:widowControl/>
              <w:numPr>
                <w:ilvl w:val="0"/>
                <w:numId w:val="2"/>
              </w:numPr>
              <w:spacing w:line="360" w:lineRule="auto"/>
              <w:ind w:firstLineChars="0"/>
              <w:rPr>
                <w:rFonts w:ascii="宋体" w:hAnsi="宋体"/>
                <w:kern w:val="0"/>
                <w:sz w:val="24"/>
                <w:szCs w:val="24"/>
              </w:rPr>
            </w:pPr>
          </w:p>
        </w:tc>
        <w:tc>
          <w:tcPr>
            <w:tcW w:w="3923" w:type="pct"/>
          </w:tcPr>
          <w:p w:rsidR="00F164CD" w:rsidRDefault="00F164CD">
            <w:pPr>
              <w:widowControl/>
              <w:spacing w:line="360" w:lineRule="auto"/>
              <w:rPr>
                <w:rFonts w:ascii="宋体" w:hAnsi="宋体" w:cs="宋体"/>
                <w:kern w:val="0"/>
                <w:sz w:val="24"/>
                <w:szCs w:val="24"/>
              </w:rPr>
            </w:pPr>
            <w:r>
              <w:rPr>
                <w:rFonts w:ascii="宋体" w:hAnsi="宋体" w:cs="新宋体" w:hint="eastAsia"/>
                <w:color w:val="000000"/>
                <w:kern w:val="0"/>
                <w:sz w:val="24"/>
                <w:szCs w:val="24"/>
                <w:lang w:val="zh-CN"/>
              </w:rPr>
              <w:t>必须提供详细的文件清单，所有文件资料均须提供三份。</w:t>
            </w:r>
          </w:p>
        </w:tc>
        <w:tc>
          <w:tcPr>
            <w:tcW w:w="539" w:type="pct"/>
            <w:vAlign w:val="center"/>
          </w:tcPr>
          <w:p w:rsidR="00F164CD" w:rsidRDefault="00F164CD">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F164CD" w:rsidTr="00105637">
        <w:tc>
          <w:tcPr>
            <w:tcW w:w="538" w:type="pct"/>
            <w:tcBorders>
              <w:bottom w:val="single" w:sz="4" w:space="0" w:color="000000" w:themeColor="text1"/>
            </w:tcBorders>
            <w:vAlign w:val="center"/>
          </w:tcPr>
          <w:p w:rsidR="00F164CD" w:rsidRDefault="00F164CD">
            <w:pPr>
              <w:pStyle w:val="ad"/>
              <w:widowControl/>
              <w:numPr>
                <w:ilvl w:val="0"/>
                <w:numId w:val="2"/>
              </w:numPr>
              <w:spacing w:line="360" w:lineRule="auto"/>
              <w:ind w:firstLineChars="0"/>
              <w:rPr>
                <w:rFonts w:ascii="宋体" w:hAnsi="宋体"/>
                <w:kern w:val="0"/>
                <w:sz w:val="24"/>
                <w:szCs w:val="24"/>
              </w:rPr>
            </w:pPr>
          </w:p>
        </w:tc>
        <w:tc>
          <w:tcPr>
            <w:tcW w:w="3923" w:type="pct"/>
            <w:tcBorders>
              <w:bottom w:val="single" w:sz="4" w:space="0" w:color="000000" w:themeColor="text1"/>
            </w:tcBorders>
          </w:tcPr>
          <w:p w:rsidR="00F164CD" w:rsidRDefault="00F164CD">
            <w:pPr>
              <w:widowControl/>
              <w:spacing w:line="360" w:lineRule="auto"/>
              <w:rPr>
                <w:rFonts w:ascii="宋体" w:hAnsi="宋体" w:cs="宋体"/>
                <w:kern w:val="0"/>
                <w:sz w:val="24"/>
                <w:szCs w:val="24"/>
              </w:rPr>
            </w:pPr>
            <w:r>
              <w:rPr>
                <w:rFonts w:ascii="宋体" w:hAnsi="宋体" w:cs="新宋体" w:hint="eastAsia"/>
                <w:color w:val="000000"/>
                <w:kern w:val="0"/>
                <w:sz w:val="24"/>
                <w:szCs w:val="24"/>
                <w:lang w:val="zh-CN"/>
              </w:rPr>
              <w:t>所有文件资料需得到本公司认可。</w:t>
            </w:r>
          </w:p>
        </w:tc>
        <w:tc>
          <w:tcPr>
            <w:tcW w:w="539" w:type="pct"/>
            <w:tcBorders>
              <w:bottom w:val="single" w:sz="4" w:space="0" w:color="000000" w:themeColor="text1"/>
            </w:tcBorders>
            <w:vAlign w:val="center"/>
          </w:tcPr>
          <w:p w:rsidR="00F164CD" w:rsidRDefault="00F164CD">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F164CD">
        <w:tc>
          <w:tcPr>
            <w:tcW w:w="5000" w:type="pct"/>
            <w:gridSpan w:val="3"/>
            <w:shd w:val="clear" w:color="auto" w:fill="92D050"/>
            <w:vAlign w:val="center"/>
          </w:tcPr>
          <w:p w:rsidR="00F164CD" w:rsidRDefault="00F164CD">
            <w:pPr>
              <w:widowControl/>
              <w:spacing w:line="360" w:lineRule="auto"/>
              <w:rPr>
                <w:rFonts w:ascii="宋体" w:hAnsi="宋体"/>
                <w:kern w:val="0"/>
                <w:sz w:val="24"/>
                <w:szCs w:val="24"/>
              </w:rPr>
            </w:pPr>
            <w:r>
              <w:rPr>
                <w:rFonts w:ascii="宋体" w:hAnsi="宋体" w:cs="宋体" w:hint="eastAsia"/>
                <w:kern w:val="0"/>
                <w:sz w:val="24"/>
                <w:szCs w:val="24"/>
                <w:lang w:val="zh-CN"/>
              </w:rPr>
              <w:t>5.2.16 备品备件要求</w:t>
            </w:r>
          </w:p>
        </w:tc>
      </w:tr>
      <w:tr w:rsidR="00F164CD" w:rsidTr="00105637">
        <w:tc>
          <w:tcPr>
            <w:tcW w:w="538" w:type="pct"/>
            <w:tcBorders>
              <w:bottom w:val="single" w:sz="4" w:space="0" w:color="000000" w:themeColor="text1"/>
            </w:tcBorders>
            <w:vAlign w:val="center"/>
          </w:tcPr>
          <w:p w:rsidR="00F164CD" w:rsidRDefault="00F164CD">
            <w:pPr>
              <w:pStyle w:val="ad"/>
              <w:widowControl/>
              <w:numPr>
                <w:ilvl w:val="0"/>
                <w:numId w:val="2"/>
              </w:numPr>
              <w:spacing w:line="360" w:lineRule="auto"/>
              <w:ind w:firstLineChars="0"/>
              <w:rPr>
                <w:rFonts w:ascii="宋体" w:hAnsi="宋体"/>
                <w:kern w:val="0"/>
                <w:sz w:val="24"/>
                <w:szCs w:val="24"/>
              </w:rPr>
            </w:pPr>
          </w:p>
        </w:tc>
        <w:tc>
          <w:tcPr>
            <w:tcW w:w="3923" w:type="pct"/>
            <w:tcBorders>
              <w:bottom w:val="single" w:sz="4" w:space="0" w:color="000000" w:themeColor="text1"/>
            </w:tcBorders>
          </w:tcPr>
          <w:p w:rsidR="00F164CD" w:rsidRDefault="00F164CD" w:rsidP="005C2872">
            <w:pPr>
              <w:widowControl/>
              <w:spacing w:line="360" w:lineRule="auto"/>
              <w:rPr>
                <w:rFonts w:ascii="宋体" w:hAnsi="宋体" w:cs="宋体"/>
                <w:kern w:val="0"/>
                <w:sz w:val="24"/>
                <w:szCs w:val="24"/>
              </w:rPr>
            </w:pPr>
            <w:r>
              <w:rPr>
                <w:rFonts w:ascii="宋体" w:hAnsi="宋体" w:cs="宋体" w:hint="eastAsia"/>
                <w:kern w:val="0"/>
                <w:sz w:val="24"/>
                <w:szCs w:val="24"/>
              </w:rPr>
              <w:t>设备试车后于保修期内其电子零件故障需由供应方负责免费维修或更换</w:t>
            </w:r>
          </w:p>
        </w:tc>
        <w:tc>
          <w:tcPr>
            <w:tcW w:w="539" w:type="pct"/>
            <w:tcBorders>
              <w:bottom w:val="single" w:sz="4" w:space="0" w:color="000000" w:themeColor="text1"/>
            </w:tcBorders>
            <w:vAlign w:val="center"/>
          </w:tcPr>
          <w:p w:rsidR="00F164CD" w:rsidRDefault="00F164CD">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F164CD" w:rsidTr="00105637">
        <w:tc>
          <w:tcPr>
            <w:tcW w:w="538" w:type="pct"/>
            <w:tcBorders>
              <w:bottom w:val="single" w:sz="4" w:space="0" w:color="000000" w:themeColor="text1"/>
            </w:tcBorders>
            <w:vAlign w:val="center"/>
          </w:tcPr>
          <w:p w:rsidR="00F164CD" w:rsidRDefault="00F164CD">
            <w:pPr>
              <w:pStyle w:val="ad"/>
              <w:widowControl/>
              <w:numPr>
                <w:ilvl w:val="0"/>
                <w:numId w:val="2"/>
              </w:numPr>
              <w:spacing w:line="360" w:lineRule="auto"/>
              <w:ind w:firstLineChars="0"/>
              <w:rPr>
                <w:rFonts w:ascii="宋体" w:hAnsi="宋体"/>
                <w:kern w:val="0"/>
                <w:sz w:val="24"/>
                <w:szCs w:val="24"/>
              </w:rPr>
            </w:pPr>
          </w:p>
        </w:tc>
        <w:tc>
          <w:tcPr>
            <w:tcW w:w="3923" w:type="pct"/>
            <w:tcBorders>
              <w:bottom w:val="single" w:sz="4" w:space="0" w:color="000000" w:themeColor="text1"/>
            </w:tcBorders>
          </w:tcPr>
          <w:p w:rsidR="00F164CD" w:rsidRDefault="00F164CD">
            <w:pPr>
              <w:widowControl/>
              <w:spacing w:line="360" w:lineRule="auto"/>
              <w:rPr>
                <w:rFonts w:ascii="宋体" w:hAnsi="宋体" w:cs="宋体"/>
                <w:kern w:val="0"/>
                <w:sz w:val="24"/>
                <w:szCs w:val="24"/>
              </w:rPr>
            </w:pPr>
            <w:r>
              <w:rPr>
                <w:rFonts w:ascii="宋体" w:hAnsi="宋体" w:hint="eastAsia"/>
                <w:kern w:val="0"/>
                <w:sz w:val="24"/>
                <w:szCs w:val="24"/>
              </w:rPr>
              <w:t>提供备品备件明细表，明细表应标明名称、规格、标准及厂家等必要的信息，以便于用户购买。</w:t>
            </w:r>
          </w:p>
        </w:tc>
        <w:tc>
          <w:tcPr>
            <w:tcW w:w="539" w:type="pct"/>
            <w:tcBorders>
              <w:bottom w:val="single" w:sz="4" w:space="0" w:color="000000" w:themeColor="text1"/>
            </w:tcBorders>
            <w:vAlign w:val="center"/>
          </w:tcPr>
          <w:p w:rsidR="00F164CD" w:rsidRDefault="00F164CD">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F164CD">
        <w:tc>
          <w:tcPr>
            <w:tcW w:w="5000" w:type="pct"/>
            <w:gridSpan w:val="3"/>
            <w:shd w:val="clear" w:color="auto" w:fill="92D050"/>
            <w:vAlign w:val="center"/>
          </w:tcPr>
          <w:p w:rsidR="00F164CD" w:rsidRDefault="00F164CD">
            <w:pPr>
              <w:widowControl/>
              <w:spacing w:line="360" w:lineRule="auto"/>
              <w:rPr>
                <w:rFonts w:ascii="宋体" w:hAnsi="宋体"/>
                <w:kern w:val="0"/>
                <w:sz w:val="24"/>
                <w:szCs w:val="24"/>
              </w:rPr>
            </w:pPr>
            <w:r>
              <w:rPr>
                <w:rFonts w:ascii="宋体" w:hAnsi="宋体" w:cs="宋体" w:hint="eastAsia"/>
                <w:sz w:val="24"/>
                <w:szCs w:val="24"/>
              </w:rPr>
              <w:t>5.2.17 安装调试要求</w:t>
            </w:r>
          </w:p>
        </w:tc>
      </w:tr>
      <w:tr w:rsidR="00F164CD" w:rsidTr="00105637">
        <w:tc>
          <w:tcPr>
            <w:tcW w:w="538" w:type="pct"/>
            <w:vAlign w:val="center"/>
          </w:tcPr>
          <w:p w:rsidR="00F164CD" w:rsidRDefault="00F164CD">
            <w:pPr>
              <w:pStyle w:val="ad"/>
              <w:widowControl/>
              <w:numPr>
                <w:ilvl w:val="0"/>
                <w:numId w:val="2"/>
              </w:numPr>
              <w:spacing w:line="360" w:lineRule="auto"/>
              <w:ind w:firstLineChars="0"/>
              <w:rPr>
                <w:rFonts w:ascii="宋体" w:hAnsi="宋体"/>
                <w:kern w:val="0"/>
                <w:sz w:val="24"/>
                <w:szCs w:val="24"/>
              </w:rPr>
            </w:pPr>
          </w:p>
        </w:tc>
        <w:tc>
          <w:tcPr>
            <w:tcW w:w="3923" w:type="pct"/>
          </w:tcPr>
          <w:p w:rsidR="00F164CD" w:rsidRDefault="00F164CD">
            <w:pPr>
              <w:widowControl/>
              <w:spacing w:line="360" w:lineRule="auto"/>
              <w:rPr>
                <w:rFonts w:ascii="宋体" w:hAnsi="宋体" w:cs="宋体"/>
                <w:kern w:val="0"/>
                <w:sz w:val="24"/>
                <w:szCs w:val="24"/>
              </w:rPr>
            </w:pPr>
            <w:r>
              <w:rPr>
                <w:rFonts w:ascii="宋体" w:hAnsi="宋体" w:hint="eastAsia"/>
                <w:kern w:val="0"/>
                <w:sz w:val="24"/>
                <w:szCs w:val="24"/>
              </w:rPr>
              <w:t>设备到货，拆箱时供应方必须陪同使用方人员进行拆箱，如果供应方授权需方自行拆箱，拆箱后发现设备及所有任何损坏、缺失，供应方应负全责。</w:t>
            </w:r>
          </w:p>
        </w:tc>
        <w:tc>
          <w:tcPr>
            <w:tcW w:w="539" w:type="pct"/>
            <w:vAlign w:val="center"/>
          </w:tcPr>
          <w:p w:rsidR="00F164CD" w:rsidRDefault="00F164CD">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F164CD" w:rsidTr="00105637">
        <w:tc>
          <w:tcPr>
            <w:tcW w:w="538" w:type="pct"/>
            <w:vAlign w:val="center"/>
          </w:tcPr>
          <w:p w:rsidR="00F164CD" w:rsidRDefault="00F164CD">
            <w:pPr>
              <w:pStyle w:val="ad"/>
              <w:widowControl/>
              <w:numPr>
                <w:ilvl w:val="0"/>
                <w:numId w:val="2"/>
              </w:numPr>
              <w:spacing w:line="360" w:lineRule="auto"/>
              <w:ind w:firstLineChars="0"/>
              <w:rPr>
                <w:rFonts w:ascii="宋体" w:hAnsi="宋体"/>
                <w:kern w:val="0"/>
                <w:sz w:val="24"/>
                <w:szCs w:val="24"/>
              </w:rPr>
            </w:pPr>
          </w:p>
        </w:tc>
        <w:tc>
          <w:tcPr>
            <w:tcW w:w="3923" w:type="pct"/>
          </w:tcPr>
          <w:p w:rsidR="00F164CD" w:rsidRDefault="00F164CD">
            <w:pPr>
              <w:widowControl/>
              <w:spacing w:line="360" w:lineRule="auto"/>
              <w:rPr>
                <w:rFonts w:ascii="宋体" w:hAnsi="宋体" w:cs="宋体"/>
                <w:kern w:val="0"/>
                <w:sz w:val="24"/>
                <w:szCs w:val="24"/>
              </w:rPr>
            </w:pPr>
            <w:r>
              <w:rPr>
                <w:rFonts w:ascii="宋体" w:hAnsi="宋体" w:cs="宋体" w:hint="eastAsia"/>
                <w:kern w:val="0"/>
                <w:sz w:val="24"/>
                <w:szCs w:val="24"/>
              </w:rPr>
              <w:t>在设备就位后，供应商应负责设备安装、调试，部件组装、电气接线、配管等工作，待设备正常运行2天后方可视作调试完成。</w:t>
            </w:r>
          </w:p>
        </w:tc>
        <w:tc>
          <w:tcPr>
            <w:tcW w:w="539" w:type="pct"/>
            <w:vAlign w:val="center"/>
          </w:tcPr>
          <w:p w:rsidR="00F164CD" w:rsidRDefault="00F164CD">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F164CD" w:rsidTr="00105637">
        <w:tc>
          <w:tcPr>
            <w:tcW w:w="538" w:type="pct"/>
            <w:vAlign w:val="center"/>
          </w:tcPr>
          <w:p w:rsidR="00F164CD" w:rsidRDefault="00F164CD">
            <w:pPr>
              <w:pStyle w:val="ad"/>
              <w:widowControl/>
              <w:numPr>
                <w:ilvl w:val="0"/>
                <w:numId w:val="2"/>
              </w:numPr>
              <w:spacing w:line="360" w:lineRule="auto"/>
              <w:ind w:firstLineChars="0"/>
              <w:rPr>
                <w:rFonts w:ascii="宋体" w:hAnsi="宋体"/>
                <w:kern w:val="0"/>
                <w:sz w:val="24"/>
                <w:szCs w:val="24"/>
              </w:rPr>
            </w:pPr>
          </w:p>
        </w:tc>
        <w:tc>
          <w:tcPr>
            <w:tcW w:w="3923" w:type="pct"/>
          </w:tcPr>
          <w:p w:rsidR="00F164CD" w:rsidRDefault="00F164CD" w:rsidP="005C2872">
            <w:pPr>
              <w:widowControl/>
              <w:spacing w:line="360" w:lineRule="auto"/>
              <w:rPr>
                <w:rFonts w:ascii="宋体" w:hAnsi="宋体" w:cs="宋体"/>
                <w:kern w:val="0"/>
                <w:sz w:val="24"/>
                <w:szCs w:val="24"/>
              </w:rPr>
            </w:pPr>
            <w:r>
              <w:rPr>
                <w:rFonts w:ascii="宋体" w:hAnsi="宋体" w:hint="eastAsia"/>
                <w:kern w:val="0"/>
                <w:sz w:val="24"/>
                <w:szCs w:val="24"/>
              </w:rPr>
              <w:t>设备到货本公司通知供应方来厂安装日期起，应在规定时间内完成安装</w:t>
            </w:r>
            <w:r>
              <w:rPr>
                <w:rFonts w:ascii="宋体" w:hAnsi="宋体" w:hint="eastAsia"/>
                <w:kern w:val="0"/>
                <w:sz w:val="24"/>
                <w:szCs w:val="24"/>
              </w:rPr>
              <w:lastRenderedPageBreak/>
              <w:t>并试车完毕。</w:t>
            </w:r>
          </w:p>
        </w:tc>
        <w:tc>
          <w:tcPr>
            <w:tcW w:w="539" w:type="pct"/>
            <w:vAlign w:val="center"/>
          </w:tcPr>
          <w:p w:rsidR="00F164CD" w:rsidRDefault="00F164CD">
            <w:pPr>
              <w:widowControl/>
              <w:spacing w:line="360" w:lineRule="auto"/>
              <w:jc w:val="center"/>
              <w:rPr>
                <w:rFonts w:ascii="宋体" w:hAnsi="宋体"/>
                <w:kern w:val="0"/>
                <w:sz w:val="24"/>
                <w:szCs w:val="24"/>
              </w:rPr>
            </w:pPr>
            <w:r>
              <w:rPr>
                <w:rFonts w:ascii="宋体" w:hAnsi="宋体" w:hint="eastAsia"/>
                <w:kern w:val="0"/>
                <w:sz w:val="24"/>
                <w:szCs w:val="24"/>
              </w:rPr>
              <w:lastRenderedPageBreak/>
              <w:t>必需</w:t>
            </w:r>
          </w:p>
        </w:tc>
      </w:tr>
      <w:tr w:rsidR="00F164CD" w:rsidTr="00105637">
        <w:tc>
          <w:tcPr>
            <w:tcW w:w="538" w:type="pct"/>
            <w:tcBorders>
              <w:bottom w:val="single" w:sz="4" w:space="0" w:color="000000" w:themeColor="text1"/>
            </w:tcBorders>
            <w:vAlign w:val="center"/>
          </w:tcPr>
          <w:p w:rsidR="00F164CD" w:rsidRDefault="00F164CD">
            <w:pPr>
              <w:pStyle w:val="ad"/>
              <w:widowControl/>
              <w:numPr>
                <w:ilvl w:val="0"/>
                <w:numId w:val="2"/>
              </w:numPr>
              <w:spacing w:line="360" w:lineRule="auto"/>
              <w:ind w:firstLineChars="0"/>
              <w:rPr>
                <w:rFonts w:ascii="宋体" w:hAnsi="宋体"/>
                <w:kern w:val="0"/>
                <w:sz w:val="24"/>
                <w:szCs w:val="24"/>
              </w:rPr>
            </w:pPr>
          </w:p>
        </w:tc>
        <w:tc>
          <w:tcPr>
            <w:tcW w:w="3923" w:type="pct"/>
            <w:tcBorders>
              <w:bottom w:val="single" w:sz="4" w:space="0" w:color="000000" w:themeColor="text1"/>
            </w:tcBorders>
          </w:tcPr>
          <w:p w:rsidR="00F164CD" w:rsidRDefault="00F164CD">
            <w:pPr>
              <w:widowControl/>
              <w:spacing w:line="360" w:lineRule="auto"/>
              <w:rPr>
                <w:rFonts w:ascii="宋体" w:hAnsi="宋体" w:cs="宋体"/>
                <w:kern w:val="0"/>
                <w:sz w:val="24"/>
                <w:szCs w:val="24"/>
              </w:rPr>
            </w:pPr>
            <w:r>
              <w:rPr>
                <w:rFonts w:ascii="宋体" w:hAnsi="宋体" w:hint="eastAsia"/>
                <w:kern w:val="0"/>
                <w:sz w:val="24"/>
                <w:szCs w:val="24"/>
              </w:rPr>
              <w:t>供应方进厂施工必须遵守需方的施工规则施工，以及遵守本公司的各项规章制度。</w:t>
            </w:r>
          </w:p>
        </w:tc>
        <w:tc>
          <w:tcPr>
            <w:tcW w:w="539" w:type="pct"/>
            <w:tcBorders>
              <w:bottom w:val="single" w:sz="4" w:space="0" w:color="000000" w:themeColor="text1"/>
            </w:tcBorders>
            <w:vAlign w:val="center"/>
          </w:tcPr>
          <w:p w:rsidR="00F164CD" w:rsidRDefault="00F164CD">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F164CD">
        <w:tc>
          <w:tcPr>
            <w:tcW w:w="5000" w:type="pct"/>
            <w:gridSpan w:val="3"/>
            <w:shd w:val="clear" w:color="auto" w:fill="92D050"/>
            <w:vAlign w:val="center"/>
          </w:tcPr>
          <w:p w:rsidR="00F164CD" w:rsidRDefault="00F164CD">
            <w:pPr>
              <w:widowControl/>
              <w:spacing w:line="360" w:lineRule="auto"/>
              <w:rPr>
                <w:rFonts w:ascii="宋体" w:hAnsi="宋体"/>
                <w:kern w:val="0"/>
                <w:sz w:val="24"/>
                <w:szCs w:val="24"/>
              </w:rPr>
            </w:pPr>
            <w:r>
              <w:rPr>
                <w:rFonts w:ascii="宋体" w:hAnsi="宋体" w:cs="宋体" w:hint="eastAsia"/>
                <w:kern w:val="0"/>
                <w:sz w:val="24"/>
                <w:szCs w:val="24"/>
                <w:lang w:val="zh-CN"/>
              </w:rPr>
              <w:t>5.2.18 培训及验证要求</w:t>
            </w:r>
          </w:p>
        </w:tc>
      </w:tr>
      <w:tr w:rsidR="00F164CD" w:rsidTr="00105637">
        <w:tc>
          <w:tcPr>
            <w:tcW w:w="538" w:type="pct"/>
            <w:vAlign w:val="center"/>
          </w:tcPr>
          <w:p w:rsidR="00F164CD" w:rsidRDefault="00F164CD">
            <w:pPr>
              <w:pStyle w:val="ad"/>
              <w:widowControl/>
              <w:numPr>
                <w:ilvl w:val="0"/>
                <w:numId w:val="2"/>
              </w:numPr>
              <w:spacing w:line="360" w:lineRule="auto"/>
              <w:ind w:firstLineChars="0"/>
              <w:rPr>
                <w:rFonts w:ascii="宋体" w:hAnsi="宋体"/>
                <w:kern w:val="0"/>
                <w:sz w:val="24"/>
                <w:szCs w:val="24"/>
              </w:rPr>
            </w:pPr>
          </w:p>
        </w:tc>
        <w:tc>
          <w:tcPr>
            <w:tcW w:w="3923" w:type="pct"/>
          </w:tcPr>
          <w:p w:rsidR="00F164CD" w:rsidRDefault="00F164CD">
            <w:pPr>
              <w:widowControl/>
              <w:spacing w:line="360" w:lineRule="auto"/>
              <w:rPr>
                <w:rFonts w:ascii="宋体" w:hAnsi="宋体" w:cs="宋体"/>
                <w:kern w:val="0"/>
                <w:sz w:val="24"/>
                <w:szCs w:val="24"/>
              </w:rPr>
            </w:pPr>
            <w:r>
              <w:rPr>
                <w:rFonts w:ascii="宋体" w:hAnsi="宋体" w:hint="eastAsia"/>
                <w:kern w:val="0"/>
                <w:sz w:val="24"/>
                <w:szCs w:val="24"/>
              </w:rPr>
              <w:t>供应商应负责对前往厂家验收的公司技术人员进行设备设计、结构组成、工作原理、操作过程的培训</w:t>
            </w:r>
          </w:p>
        </w:tc>
        <w:tc>
          <w:tcPr>
            <w:tcW w:w="539" w:type="pct"/>
            <w:vAlign w:val="center"/>
          </w:tcPr>
          <w:p w:rsidR="00F164CD" w:rsidRDefault="00F164CD">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F164CD" w:rsidTr="00105637">
        <w:tc>
          <w:tcPr>
            <w:tcW w:w="538" w:type="pct"/>
            <w:tcBorders>
              <w:bottom w:val="single" w:sz="4" w:space="0" w:color="000000" w:themeColor="text1"/>
            </w:tcBorders>
            <w:vAlign w:val="center"/>
          </w:tcPr>
          <w:p w:rsidR="00F164CD" w:rsidRDefault="00F164CD">
            <w:pPr>
              <w:pStyle w:val="ad"/>
              <w:widowControl/>
              <w:numPr>
                <w:ilvl w:val="0"/>
                <w:numId w:val="2"/>
              </w:numPr>
              <w:spacing w:line="360" w:lineRule="auto"/>
              <w:ind w:firstLineChars="0"/>
              <w:rPr>
                <w:rFonts w:ascii="宋体" w:hAnsi="宋体"/>
                <w:kern w:val="0"/>
                <w:sz w:val="24"/>
                <w:szCs w:val="24"/>
              </w:rPr>
            </w:pPr>
          </w:p>
        </w:tc>
        <w:tc>
          <w:tcPr>
            <w:tcW w:w="3923" w:type="pct"/>
            <w:tcBorders>
              <w:bottom w:val="single" w:sz="4" w:space="0" w:color="000000" w:themeColor="text1"/>
            </w:tcBorders>
          </w:tcPr>
          <w:p w:rsidR="00F164CD" w:rsidRDefault="00F164CD">
            <w:pPr>
              <w:widowControl/>
              <w:spacing w:line="360" w:lineRule="auto"/>
              <w:rPr>
                <w:rFonts w:ascii="宋体" w:hAnsi="宋体" w:cs="宋体"/>
                <w:kern w:val="0"/>
                <w:sz w:val="24"/>
                <w:szCs w:val="24"/>
              </w:rPr>
            </w:pPr>
            <w:r>
              <w:rPr>
                <w:rFonts w:ascii="宋体" w:hAnsi="宋体" w:cs="宋体" w:hint="eastAsia"/>
                <w:kern w:val="0"/>
                <w:sz w:val="24"/>
                <w:szCs w:val="24"/>
              </w:rPr>
              <w:t>供应商应负责对技术管理人员、操作人员、维修人员进行结构原理、性能、操作、维修、故障排除等知识的培训，使我方人员达到一定熟练程度，由双方人员认可。</w:t>
            </w:r>
          </w:p>
        </w:tc>
        <w:tc>
          <w:tcPr>
            <w:tcW w:w="539" w:type="pct"/>
            <w:tcBorders>
              <w:bottom w:val="single" w:sz="4" w:space="0" w:color="000000" w:themeColor="text1"/>
            </w:tcBorders>
            <w:vAlign w:val="center"/>
          </w:tcPr>
          <w:p w:rsidR="00F164CD" w:rsidRDefault="00F164CD">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F164CD" w:rsidTr="00105637">
        <w:tc>
          <w:tcPr>
            <w:tcW w:w="538" w:type="pct"/>
            <w:tcBorders>
              <w:bottom w:val="single" w:sz="4" w:space="0" w:color="000000" w:themeColor="text1"/>
            </w:tcBorders>
            <w:vAlign w:val="center"/>
          </w:tcPr>
          <w:p w:rsidR="00F164CD" w:rsidRDefault="00F164CD">
            <w:pPr>
              <w:pStyle w:val="ad"/>
              <w:widowControl/>
              <w:numPr>
                <w:ilvl w:val="0"/>
                <w:numId w:val="2"/>
              </w:numPr>
              <w:spacing w:line="360" w:lineRule="auto"/>
              <w:ind w:firstLineChars="0"/>
              <w:rPr>
                <w:rFonts w:ascii="宋体" w:hAnsi="宋体"/>
                <w:kern w:val="0"/>
                <w:sz w:val="24"/>
                <w:szCs w:val="24"/>
              </w:rPr>
            </w:pPr>
          </w:p>
        </w:tc>
        <w:tc>
          <w:tcPr>
            <w:tcW w:w="3923" w:type="pct"/>
            <w:tcBorders>
              <w:bottom w:val="single" w:sz="4" w:space="0" w:color="000000" w:themeColor="text1"/>
            </w:tcBorders>
          </w:tcPr>
          <w:p w:rsidR="00F164CD" w:rsidRDefault="00F164CD">
            <w:pPr>
              <w:widowControl/>
              <w:spacing w:line="360" w:lineRule="auto"/>
              <w:rPr>
                <w:rFonts w:ascii="宋体" w:hAnsi="宋体" w:cs="宋体"/>
                <w:kern w:val="0"/>
                <w:sz w:val="24"/>
                <w:szCs w:val="24"/>
              </w:rPr>
            </w:pPr>
            <w:r>
              <w:rPr>
                <w:rFonts w:ascii="宋体" w:hAnsi="宋体" w:cs="新宋体" w:hint="eastAsia"/>
                <w:color w:val="000000"/>
                <w:kern w:val="0"/>
                <w:sz w:val="24"/>
                <w:szCs w:val="24"/>
                <w:lang w:val="zh-CN"/>
              </w:rPr>
              <w:t>应由供应商所派人员与我方人员依据设备安装指导文件共同实施设备安装，并配合我本公司根据验证方案进行安装确认，最终提出</w:t>
            </w:r>
            <w:r>
              <w:rPr>
                <w:rFonts w:ascii="宋体" w:hAnsi="宋体" w:cs="新宋体"/>
                <w:color w:val="000000"/>
                <w:kern w:val="0"/>
                <w:sz w:val="24"/>
                <w:szCs w:val="24"/>
                <w:lang w:val="zh-CN"/>
              </w:rPr>
              <w:t>IQ</w:t>
            </w:r>
            <w:r>
              <w:rPr>
                <w:rFonts w:ascii="宋体" w:hAnsi="宋体" w:cs="新宋体" w:hint="eastAsia"/>
                <w:color w:val="000000"/>
                <w:kern w:val="0"/>
                <w:sz w:val="24"/>
                <w:szCs w:val="24"/>
                <w:lang w:val="zh-CN"/>
              </w:rPr>
              <w:t>结论</w:t>
            </w:r>
          </w:p>
        </w:tc>
        <w:tc>
          <w:tcPr>
            <w:tcW w:w="539" w:type="pct"/>
            <w:tcBorders>
              <w:bottom w:val="single" w:sz="4" w:space="0" w:color="000000" w:themeColor="text1"/>
            </w:tcBorders>
            <w:vAlign w:val="center"/>
          </w:tcPr>
          <w:p w:rsidR="00F164CD" w:rsidRDefault="00F164CD">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F164CD" w:rsidTr="00105637">
        <w:tc>
          <w:tcPr>
            <w:tcW w:w="538" w:type="pct"/>
            <w:tcBorders>
              <w:bottom w:val="single" w:sz="4" w:space="0" w:color="000000" w:themeColor="text1"/>
            </w:tcBorders>
            <w:vAlign w:val="center"/>
          </w:tcPr>
          <w:p w:rsidR="00F164CD" w:rsidRDefault="00F164CD">
            <w:pPr>
              <w:pStyle w:val="ad"/>
              <w:widowControl/>
              <w:numPr>
                <w:ilvl w:val="0"/>
                <w:numId w:val="2"/>
              </w:numPr>
              <w:spacing w:line="360" w:lineRule="auto"/>
              <w:ind w:firstLineChars="0"/>
              <w:rPr>
                <w:rFonts w:ascii="宋体" w:hAnsi="宋体"/>
                <w:kern w:val="0"/>
                <w:sz w:val="24"/>
                <w:szCs w:val="24"/>
              </w:rPr>
            </w:pPr>
          </w:p>
        </w:tc>
        <w:tc>
          <w:tcPr>
            <w:tcW w:w="3923" w:type="pct"/>
            <w:tcBorders>
              <w:bottom w:val="single" w:sz="4" w:space="0" w:color="000000" w:themeColor="text1"/>
            </w:tcBorders>
          </w:tcPr>
          <w:p w:rsidR="00F164CD" w:rsidRDefault="00F164CD">
            <w:pPr>
              <w:widowControl/>
              <w:spacing w:line="360" w:lineRule="auto"/>
              <w:rPr>
                <w:rFonts w:ascii="宋体" w:hAnsi="宋体" w:cs="新宋体"/>
                <w:color w:val="000000"/>
                <w:kern w:val="0"/>
                <w:sz w:val="24"/>
                <w:szCs w:val="24"/>
                <w:lang w:val="zh-CN"/>
              </w:rPr>
            </w:pPr>
            <w:r>
              <w:rPr>
                <w:rFonts w:ascii="宋体" w:hAnsi="宋体" w:cs="新宋体" w:hint="eastAsia"/>
                <w:color w:val="000000"/>
                <w:kern w:val="0"/>
                <w:sz w:val="24"/>
                <w:szCs w:val="24"/>
                <w:lang w:val="zh-CN"/>
              </w:rPr>
              <w:t>设备安装后，应由供应商所派人员与我方人员依据设备正确运行和各功能操作及控制程序的相关文件进行首次的设备运行，并配合我方根据验证方案进行运行确认和性能确认。</w:t>
            </w:r>
          </w:p>
        </w:tc>
        <w:tc>
          <w:tcPr>
            <w:tcW w:w="539" w:type="pct"/>
            <w:tcBorders>
              <w:bottom w:val="single" w:sz="4" w:space="0" w:color="000000" w:themeColor="text1"/>
            </w:tcBorders>
            <w:vAlign w:val="center"/>
          </w:tcPr>
          <w:p w:rsidR="00F164CD" w:rsidRDefault="00F164CD">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F164CD" w:rsidTr="00105637">
        <w:tc>
          <w:tcPr>
            <w:tcW w:w="538" w:type="pct"/>
            <w:tcBorders>
              <w:bottom w:val="single" w:sz="4" w:space="0" w:color="000000" w:themeColor="text1"/>
            </w:tcBorders>
            <w:vAlign w:val="center"/>
          </w:tcPr>
          <w:p w:rsidR="00F164CD" w:rsidRDefault="00F164CD">
            <w:pPr>
              <w:pStyle w:val="ad"/>
              <w:widowControl/>
              <w:numPr>
                <w:ilvl w:val="0"/>
                <w:numId w:val="2"/>
              </w:numPr>
              <w:spacing w:line="360" w:lineRule="auto"/>
              <w:ind w:firstLineChars="0"/>
              <w:rPr>
                <w:rFonts w:ascii="宋体" w:hAnsi="宋体"/>
                <w:kern w:val="0"/>
                <w:sz w:val="24"/>
                <w:szCs w:val="24"/>
              </w:rPr>
            </w:pPr>
          </w:p>
        </w:tc>
        <w:tc>
          <w:tcPr>
            <w:tcW w:w="3923" w:type="pct"/>
            <w:tcBorders>
              <w:bottom w:val="single" w:sz="4" w:space="0" w:color="000000" w:themeColor="text1"/>
            </w:tcBorders>
          </w:tcPr>
          <w:p w:rsidR="00F164CD" w:rsidRDefault="00F164CD">
            <w:pPr>
              <w:widowControl/>
              <w:spacing w:line="360" w:lineRule="auto"/>
              <w:rPr>
                <w:rFonts w:ascii="宋体"/>
                <w:bCs/>
                <w:sz w:val="24"/>
                <w:szCs w:val="24"/>
              </w:rPr>
            </w:pPr>
            <w:r>
              <w:rPr>
                <w:rFonts w:ascii="宋体" w:hint="eastAsia"/>
                <w:bCs/>
                <w:sz w:val="24"/>
                <w:szCs w:val="24"/>
              </w:rPr>
              <w:t xml:space="preserve">在设备完全交付使用前，应完成下列验证： </w:t>
            </w:r>
          </w:p>
          <w:p w:rsidR="00F164CD" w:rsidRDefault="00F164CD">
            <w:pPr>
              <w:widowControl/>
              <w:spacing w:line="360" w:lineRule="auto"/>
              <w:rPr>
                <w:rFonts w:ascii="宋体" w:hAnsi="宋体" w:cs="新宋体"/>
                <w:color w:val="000000"/>
                <w:kern w:val="0"/>
                <w:sz w:val="24"/>
                <w:szCs w:val="24"/>
              </w:rPr>
            </w:pPr>
            <w:r>
              <w:rPr>
                <w:rFonts w:ascii="宋体" w:hint="eastAsia"/>
                <w:bCs/>
                <w:sz w:val="24"/>
                <w:szCs w:val="24"/>
              </w:rPr>
              <w:t>FAT、SAT、DQ、IQ、OQ、PQ</w:t>
            </w:r>
            <w:r w:rsidR="00C30276">
              <w:rPr>
                <w:rFonts w:ascii="宋体" w:hint="eastAsia"/>
                <w:bCs/>
                <w:sz w:val="24"/>
                <w:szCs w:val="24"/>
              </w:rPr>
              <w:t>，并将验证文件交付。</w:t>
            </w:r>
          </w:p>
        </w:tc>
        <w:tc>
          <w:tcPr>
            <w:tcW w:w="539" w:type="pct"/>
            <w:tcBorders>
              <w:bottom w:val="single" w:sz="4" w:space="0" w:color="000000" w:themeColor="text1"/>
            </w:tcBorders>
            <w:vAlign w:val="center"/>
          </w:tcPr>
          <w:p w:rsidR="00F164CD" w:rsidRDefault="00F164CD">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F164CD">
        <w:tc>
          <w:tcPr>
            <w:tcW w:w="5000" w:type="pct"/>
            <w:gridSpan w:val="3"/>
            <w:shd w:val="clear" w:color="auto" w:fill="92D050"/>
            <w:vAlign w:val="center"/>
          </w:tcPr>
          <w:p w:rsidR="00F164CD" w:rsidRDefault="00F164CD">
            <w:pPr>
              <w:widowControl/>
              <w:spacing w:line="360" w:lineRule="auto"/>
              <w:rPr>
                <w:rFonts w:ascii="宋体" w:hAnsi="宋体"/>
                <w:kern w:val="0"/>
                <w:sz w:val="24"/>
                <w:szCs w:val="24"/>
              </w:rPr>
            </w:pPr>
            <w:r>
              <w:rPr>
                <w:rFonts w:ascii="宋体" w:hAnsi="宋体" w:cs="宋体" w:hint="eastAsia"/>
                <w:sz w:val="24"/>
                <w:szCs w:val="24"/>
              </w:rPr>
              <w:t>5.2.19 保修要求</w:t>
            </w:r>
          </w:p>
        </w:tc>
      </w:tr>
      <w:tr w:rsidR="00F164CD" w:rsidTr="00105637">
        <w:tc>
          <w:tcPr>
            <w:tcW w:w="538" w:type="pct"/>
            <w:vAlign w:val="center"/>
          </w:tcPr>
          <w:p w:rsidR="00F164CD" w:rsidRDefault="00F164CD">
            <w:pPr>
              <w:pStyle w:val="ad"/>
              <w:widowControl/>
              <w:numPr>
                <w:ilvl w:val="0"/>
                <w:numId w:val="2"/>
              </w:numPr>
              <w:spacing w:line="360" w:lineRule="auto"/>
              <w:ind w:firstLineChars="0"/>
              <w:rPr>
                <w:rFonts w:ascii="宋体" w:hAnsi="宋体"/>
                <w:kern w:val="0"/>
                <w:sz w:val="24"/>
                <w:szCs w:val="24"/>
              </w:rPr>
            </w:pPr>
          </w:p>
        </w:tc>
        <w:tc>
          <w:tcPr>
            <w:tcW w:w="3923" w:type="pct"/>
          </w:tcPr>
          <w:p w:rsidR="00F164CD" w:rsidRDefault="00F164CD" w:rsidP="005C2872">
            <w:pPr>
              <w:widowControl/>
              <w:spacing w:line="360" w:lineRule="auto"/>
              <w:rPr>
                <w:rFonts w:ascii="宋体" w:hAnsi="宋体" w:cs="宋体"/>
                <w:kern w:val="0"/>
                <w:sz w:val="24"/>
                <w:szCs w:val="24"/>
              </w:rPr>
            </w:pPr>
            <w:r>
              <w:rPr>
                <w:rFonts w:ascii="宋体" w:hAnsi="宋体" w:cs="宋体" w:hint="eastAsia"/>
                <w:kern w:val="0"/>
                <w:sz w:val="24"/>
                <w:szCs w:val="24"/>
              </w:rPr>
              <w:t>设备试车后于保修期内其</w:t>
            </w:r>
            <w:r w:rsidR="0028004E">
              <w:rPr>
                <w:rFonts w:ascii="宋体" w:hAnsi="宋体" w:cs="宋体" w:hint="eastAsia"/>
                <w:kern w:val="0"/>
                <w:sz w:val="24"/>
                <w:szCs w:val="24"/>
              </w:rPr>
              <w:t>1</w:t>
            </w:r>
            <w:r>
              <w:rPr>
                <w:rFonts w:ascii="宋体" w:hAnsi="宋体" w:cs="宋体" w:hint="eastAsia"/>
                <w:kern w:val="0"/>
                <w:sz w:val="24"/>
                <w:szCs w:val="24"/>
              </w:rPr>
              <w:t>电子零件故障需由供应方负责免费维修或更换。</w:t>
            </w:r>
          </w:p>
        </w:tc>
        <w:tc>
          <w:tcPr>
            <w:tcW w:w="539" w:type="pct"/>
            <w:vAlign w:val="center"/>
          </w:tcPr>
          <w:p w:rsidR="00F164CD" w:rsidRDefault="00F164CD" w:rsidP="00A11A02">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F164CD" w:rsidTr="00105637">
        <w:tc>
          <w:tcPr>
            <w:tcW w:w="538" w:type="pct"/>
            <w:tcBorders>
              <w:bottom w:val="single" w:sz="4" w:space="0" w:color="000000" w:themeColor="text1"/>
            </w:tcBorders>
            <w:vAlign w:val="center"/>
          </w:tcPr>
          <w:p w:rsidR="00F164CD" w:rsidRDefault="00F164CD">
            <w:pPr>
              <w:pStyle w:val="ad"/>
              <w:widowControl/>
              <w:numPr>
                <w:ilvl w:val="0"/>
                <w:numId w:val="2"/>
              </w:numPr>
              <w:spacing w:line="360" w:lineRule="auto"/>
              <w:ind w:firstLineChars="0"/>
              <w:rPr>
                <w:rFonts w:ascii="宋体" w:hAnsi="宋体"/>
                <w:kern w:val="0"/>
                <w:sz w:val="24"/>
                <w:szCs w:val="24"/>
              </w:rPr>
            </w:pPr>
          </w:p>
        </w:tc>
        <w:tc>
          <w:tcPr>
            <w:tcW w:w="3923" w:type="pct"/>
            <w:tcBorders>
              <w:bottom w:val="single" w:sz="4" w:space="0" w:color="000000" w:themeColor="text1"/>
            </w:tcBorders>
          </w:tcPr>
          <w:p w:rsidR="00F164CD" w:rsidRDefault="00F164CD">
            <w:pPr>
              <w:widowControl/>
              <w:spacing w:line="360" w:lineRule="auto"/>
              <w:rPr>
                <w:rFonts w:ascii="宋体" w:hAnsi="宋体" w:cs="宋体"/>
                <w:kern w:val="0"/>
                <w:sz w:val="24"/>
                <w:szCs w:val="24"/>
              </w:rPr>
            </w:pPr>
            <w:r>
              <w:rPr>
                <w:rFonts w:ascii="宋体" w:hAnsi="宋体" w:cs="宋体" w:hint="eastAsia"/>
                <w:kern w:val="0"/>
                <w:sz w:val="24"/>
                <w:szCs w:val="24"/>
              </w:rPr>
              <w:t>供应方保证我方发出要求维修设备的书面通知后48小时内派遣服务人员到达需方工作现场。</w:t>
            </w:r>
          </w:p>
        </w:tc>
        <w:tc>
          <w:tcPr>
            <w:tcW w:w="539" w:type="pct"/>
            <w:tcBorders>
              <w:bottom w:val="single" w:sz="4" w:space="0" w:color="000000" w:themeColor="text1"/>
            </w:tcBorders>
            <w:vAlign w:val="center"/>
          </w:tcPr>
          <w:p w:rsidR="00F164CD" w:rsidRDefault="00F164CD" w:rsidP="00A11A02">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F164CD">
        <w:tc>
          <w:tcPr>
            <w:tcW w:w="5000" w:type="pct"/>
            <w:gridSpan w:val="3"/>
            <w:shd w:val="clear" w:color="auto" w:fill="92D050"/>
            <w:vAlign w:val="center"/>
          </w:tcPr>
          <w:p w:rsidR="00F164CD" w:rsidRDefault="00F164CD">
            <w:pPr>
              <w:widowControl/>
              <w:spacing w:line="360" w:lineRule="auto"/>
              <w:rPr>
                <w:rFonts w:ascii="宋体" w:hAnsi="宋体"/>
                <w:kern w:val="0"/>
                <w:sz w:val="24"/>
                <w:szCs w:val="24"/>
              </w:rPr>
            </w:pPr>
            <w:r>
              <w:rPr>
                <w:rFonts w:ascii="宋体" w:hAnsi="宋体" w:cs="宋体" w:hint="eastAsia"/>
                <w:kern w:val="0"/>
                <w:sz w:val="24"/>
                <w:szCs w:val="24"/>
                <w:lang w:val="zh-CN"/>
              </w:rPr>
              <w:t>5.2.20 其它要求</w:t>
            </w:r>
          </w:p>
        </w:tc>
      </w:tr>
      <w:tr w:rsidR="00F164CD" w:rsidTr="00105637">
        <w:tc>
          <w:tcPr>
            <w:tcW w:w="538" w:type="pct"/>
            <w:tcBorders>
              <w:bottom w:val="single" w:sz="4" w:space="0" w:color="000000" w:themeColor="text1"/>
            </w:tcBorders>
            <w:vAlign w:val="center"/>
          </w:tcPr>
          <w:p w:rsidR="00F164CD" w:rsidRDefault="00F164CD">
            <w:pPr>
              <w:pStyle w:val="ad"/>
              <w:widowControl/>
              <w:numPr>
                <w:ilvl w:val="0"/>
                <w:numId w:val="2"/>
              </w:numPr>
              <w:spacing w:line="360" w:lineRule="auto"/>
              <w:ind w:firstLineChars="0"/>
              <w:rPr>
                <w:rFonts w:ascii="宋体" w:hAnsi="宋体"/>
                <w:kern w:val="0"/>
                <w:sz w:val="24"/>
                <w:szCs w:val="24"/>
              </w:rPr>
            </w:pPr>
          </w:p>
        </w:tc>
        <w:tc>
          <w:tcPr>
            <w:tcW w:w="3923" w:type="pct"/>
            <w:tcBorders>
              <w:bottom w:val="single" w:sz="4" w:space="0" w:color="000000" w:themeColor="text1"/>
            </w:tcBorders>
          </w:tcPr>
          <w:p w:rsidR="00F164CD" w:rsidRDefault="00F164CD">
            <w:pPr>
              <w:widowControl/>
              <w:spacing w:line="360" w:lineRule="auto"/>
              <w:rPr>
                <w:rFonts w:ascii="宋体" w:hAnsi="宋体" w:cs="宋体"/>
                <w:kern w:val="0"/>
                <w:sz w:val="24"/>
                <w:szCs w:val="24"/>
              </w:rPr>
            </w:pPr>
            <w:r>
              <w:rPr>
                <w:rFonts w:ascii="宋体" w:hAnsi="宋体" w:hint="eastAsia"/>
                <w:kern w:val="0"/>
                <w:sz w:val="24"/>
                <w:szCs w:val="24"/>
              </w:rPr>
              <w:t>在启动订单和安装设备之前，设备供应商应提供一份工作计划。以便于本公司做好相关准备工作</w:t>
            </w:r>
          </w:p>
        </w:tc>
        <w:tc>
          <w:tcPr>
            <w:tcW w:w="539" w:type="pct"/>
            <w:tcBorders>
              <w:bottom w:val="single" w:sz="4" w:space="0" w:color="000000" w:themeColor="text1"/>
            </w:tcBorders>
            <w:vAlign w:val="center"/>
          </w:tcPr>
          <w:p w:rsidR="00F164CD" w:rsidRDefault="00F164CD">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F164CD" w:rsidTr="00105637">
        <w:tc>
          <w:tcPr>
            <w:tcW w:w="538" w:type="pct"/>
            <w:tcBorders>
              <w:bottom w:val="single" w:sz="4" w:space="0" w:color="000000" w:themeColor="text1"/>
            </w:tcBorders>
            <w:vAlign w:val="center"/>
          </w:tcPr>
          <w:p w:rsidR="00F164CD" w:rsidRDefault="00F164CD">
            <w:pPr>
              <w:pStyle w:val="ad"/>
              <w:widowControl/>
              <w:numPr>
                <w:ilvl w:val="0"/>
                <w:numId w:val="2"/>
              </w:numPr>
              <w:spacing w:line="360" w:lineRule="auto"/>
              <w:ind w:firstLineChars="0"/>
              <w:rPr>
                <w:rFonts w:ascii="宋体" w:hAnsi="宋体"/>
                <w:kern w:val="0"/>
                <w:sz w:val="24"/>
                <w:szCs w:val="24"/>
              </w:rPr>
            </w:pPr>
          </w:p>
        </w:tc>
        <w:tc>
          <w:tcPr>
            <w:tcW w:w="3923" w:type="pct"/>
            <w:tcBorders>
              <w:bottom w:val="single" w:sz="4" w:space="0" w:color="000000" w:themeColor="text1"/>
            </w:tcBorders>
          </w:tcPr>
          <w:p w:rsidR="00F164CD" w:rsidRDefault="00F164CD">
            <w:pPr>
              <w:widowControl/>
              <w:spacing w:line="360" w:lineRule="auto"/>
              <w:rPr>
                <w:rFonts w:ascii="宋体" w:hAnsi="宋体" w:cs="宋体"/>
                <w:kern w:val="0"/>
                <w:sz w:val="24"/>
                <w:szCs w:val="24"/>
              </w:rPr>
            </w:pPr>
            <w:r>
              <w:rPr>
                <w:rFonts w:ascii="宋体" w:hAnsi="宋体" w:hint="eastAsia"/>
                <w:kern w:val="0"/>
                <w:sz w:val="24"/>
                <w:szCs w:val="24"/>
              </w:rPr>
              <w:t>在新设备安装地应有可满足设备运行需要的电力、压缩空气以及设备日常清洁，生产过程检验等对电力，压缩空气等的要求</w:t>
            </w:r>
          </w:p>
        </w:tc>
        <w:tc>
          <w:tcPr>
            <w:tcW w:w="539" w:type="pct"/>
            <w:tcBorders>
              <w:bottom w:val="single" w:sz="4" w:space="0" w:color="000000" w:themeColor="text1"/>
            </w:tcBorders>
            <w:vAlign w:val="center"/>
          </w:tcPr>
          <w:p w:rsidR="00F164CD" w:rsidRDefault="00F164CD">
            <w:pPr>
              <w:widowControl/>
              <w:spacing w:line="360" w:lineRule="auto"/>
              <w:jc w:val="center"/>
              <w:rPr>
                <w:rFonts w:ascii="宋体" w:hAnsi="宋体"/>
                <w:kern w:val="0"/>
                <w:sz w:val="24"/>
                <w:szCs w:val="24"/>
              </w:rPr>
            </w:pPr>
            <w:r>
              <w:rPr>
                <w:rFonts w:ascii="宋体" w:hAnsi="宋体" w:hint="eastAsia"/>
                <w:kern w:val="0"/>
                <w:sz w:val="24"/>
                <w:szCs w:val="24"/>
              </w:rPr>
              <w:t>必需</w:t>
            </w:r>
          </w:p>
        </w:tc>
      </w:tr>
      <w:tr w:rsidR="00F164CD" w:rsidTr="00105637">
        <w:tc>
          <w:tcPr>
            <w:tcW w:w="538" w:type="pct"/>
            <w:tcBorders>
              <w:bottom w:val="single" w:sz="4" w:space="0" w:color="000000" w:themeColor="text1"/>
            </w:tcBorders>
            <w:vAlign w:val="center"/>
          </w:tcPr>
          <w:p w:rsidR="00F164CD" w:rsidRDefault="00F164CD">
            <w:pPr>
              <w:pStyle w:val="ad"/>
              <w:widowControl/>
              <w:numPr>
                <w:ilvl w:val="0"/>
                <w:numId w:val="2"/>
              </w:numPr>
              <w:spacing w:line="360" w:lineRule="auto"/>
              <w:ind w:firstLineChars="0"/>
              <w:rPr>
                <w:rFonts w:ascii="宋体" w:hAnsi="宋体"/>
                <w:kern w:val="0"/>
                <w:sz w:val="24"/>
                <w:szCs w:val="24"/>
              </w:rPr>
            </w:pPr>
          </w:p>
        </w:tc>
        <w:tc>
          <w:tcPr>
            <w:tcW w:w="3923" w:type="pct"/>
            <w:tcBorders>
              <w:bottom w:val="single" w:sz="4" w:space="0" w:color="000000" w:themeColor="text1"/>
            </w:tcBorders>
          </w:tcPr>
          <w:p w:rsidR="00F164CD" w:rsidRDefault="00F164CD">
            <w:pPr>
              <w:widowControl/>
              <w:spacing w:line="360" w:lineRule="auto"/>
              <w:rPr>
                <w:rFonts w:ascii="宋体" w:hAnsi="宋体"/>
                <w:kern w:val="0"/>
                <w:sz w:val="24"/>
                <w:szCs w:val="24"/>
              </w:rPr>
            </w:pPr>
            <w:r>
              <w:rPr>
                <w:rFonts w:ascii="宋体" w:hAnsi="宋体" w:cs="宋体" w:hint="eastAsia"/>
                <w:sz w:val="24"/>
                <w:szCs w:val="24"/>
              </w:rPr>
              <w:t>本URS作为合同的补充条款，作为到货验收的依据。</w:t>
            </w:r>
          </w:p>
        </w:tc>
        <w:tc>
          <w:tcPr>
            <w:tcW w:w="539" w:type="pct"/>
            <w:tcBorders>
              <w:bottom w:val="single" w:sz="4" w:space="0" w:color="000000" w:themeColor="text1"/>
            </w:tcBorders>
            <w:vAlign w:val="center"/>
          </w:tcPr>
          <w:p w:rsidR="00F164CD" w:rsidRDefault="00F164CD">
            <w:pPr>
              <w:widowControl/>
              <w:spacing w:line="360" w:lineRule="auto"/>
              <w:jc w:val="center"/>
              <w:rPr>
                <w:rFonts w:ascii="宋体" w:hAnsi="宋体"/>
                <w:kern w:val="0"/>
                <w:sz w:val="24"/>
                <w:szCs w:val="24"/>
              </w:rPr>
            </w:pPr>
            <w:r>
              <w:rPr>
                <w:rFonts w:ascii="宋体" w:hAnsi="宋体" w:hint="eastAsia"/>
                <w:kern w:val="0"/>
                <w:sz w:val="24"/>
                <w:szCs w:val="24"/>
              </w:rPr>
              <w:t>必需</w:t>
            </w:r>
          </w:p>
        </w:tc>
      </w:tr>
    </w:tbl>
    <w:p w:rsidR="008254B3" w:rsidRDefault="00036D0B">
      <w:pPr>
        <w:widowControl/>
        <w:spacing w:line="360" w:lineRule="auto"/>
        <w:jc w:val="left"/>
        <w:rPr>
          <w:rFonts w:ascii="宋体" w:hAnsi="宋体" w:cs="宋体"/>
          <w:kern w:val="0"/>
          <w:sz w:val="24"/>
          <w:szCs w:val="24"/>
        </w:rPr>
      </w:pPr>
      <w:r>
        <w:rPr>
          <w:rFonts w:ascii="宋体" w:hAnsi="宋体" w:cs="宋体" w:hint="eastAsia"/>
          <w:kern w:val="0"/>
          <w:sz w:val="24"/>
          <w:szCs w:val="24"/>
        </w:rPr>
        <w:t>5</w:t>
      </w:r>
      <w:r w:rsidR="003A3240">
        <w:rPr>
          <w:rFonts w:ascii="宋体" w:hAnsi="宋体" w:cs="宋体" w:hint="eastAsia"/>
          <w:kern w:val="0"/>
          <w:sz w:val="24"/>
          <w:szCs w:val="24"/>
        </w:rPr>
        <w:t>.</w:t>
      </w:r>
      <w:r>
        <w:rPr>
          <w:rFonts w:ascii="宋体" w:hAnsi="宋体" w:cs="宋体" w:hint="eastAsia"/>
          <w:kern w:val="0"/>
          <w:sz w:val="24"/>
          <w:szCs w:val="24"/>
        </w:rPr>
        <w:t>3</w:t>
      </w:r>
      <w:r w:rsidR="003A3240">
        <w:rPr>
          <w:rFonts w:ascii="宋体" w:hAnsi="宋体" w:cs="宋体" w:hint="eastAsia"/>
          <w:kern w:val="0"/>
          <w:sz w:val="24"/>
          <w:szCs w:val="24"/>
        </w:rPr>
        <w:t>符合性确认表</w:t>
      </w:r>
      <w:r w:rsidR="003A3240">
        <w:rPr>
          <w:rFonts w:ascii="宋体" w:hAnsi="宋体" w:cs="宋体"/>
          <w:kern w:val="0"/>
          <w:sz w:val="24"/>
          <w:szCs w:val="24"/>
        </w:rPr>
        <w:t>由供应商填写，确保本文件的要求得到供应商的书面回馈</w:t>
      </w:r>
      <w:r w:rsidR="003A3240">
        <w:rPr>
          <w:rFonts w:ascii="宋体" w:hAnsi="宋体" w:cs="宋体" w:hint="eastAsia"/>
          <w:kern w:val="0"/>
          <w:sz w:val="24"/>
          <w:szCs w:val="24"/>
        </w:rPr>
        <w:t>；如果对URS内容有疑义，供应商可填写URS偏离表，书面说明偏离的原因和理由</w:t>
      </w:r>
      <w:r w:rsidR="003A3240">
        <w:rPr>
          <w:rFonts w:ascii="宋体" w:hAnsi="宋体" w:cs="宋体"/>
          <w:kern w:val="0"/>
          <w:sz w:val="24"/>
          <w:szCs w:val="24"/>
        </w:rPr>
        <w:t>。</w:t>
      </w:r>
    </w:p>
    <w:p w:rsidR="008254B3" w:rsidRDefault="00036D0B">
      <w:pPr>
        <w:widowControl/>
        <w:spacing w:line="360" w:lineRule="auto"/>
        <w:jc w:val="left"/>
        <w:rPr>
          <w:rFonts w:ascii="宋体" w:hAnsi="宋体" w:cs="宋体"/>
          <w:kern w:val="0"/>
          <w:sz w:val="24"/>
          <w:szCs w:val="24"/>
        </w:rPr>
      </w:pPr>
      <w:r>
        <w:rPr>
          <w:rFonts w:ascii="宋体" w:hAnsi="宋体" w:cs="宋体" w:hint="eastAsia"/>
          <w:kern w:val="0"/>
          <w:sz w:val="24"/>
          <w:szCs w:val="24"/>
        </w:rPr>
        <w:lastRenderedPageBreak/>
        <w:t>5</w:t>
      </w:r>
      <w:r w:rsidR="003A3240">
        <w:rPr>
          <w:rFonts w:ascii="宋体" w:hAnsi="宋体" w:cs="宋体" w:hint="eastAsia"/>
          <w:kern w:val="0"/>
          <w:sz w:val="24"/>
          <w:szCs w:val="24"/>
        </w:rPr>
        <w:t>.</w:t>
      </w:r>
      <w:r>
        <w:rPr>
          <w:rFonts w:ascii="宋体" w:hAnsi="宋体" w:cs="宋体" w:hint="eastAsia"/>
          <w:kern w:val="0"/>
          <w:sz w:val="24"/>
          <w:szCs w:val="24"/>
        </w:rPr>
        <w:t>4</w:t>
      </w:r>
      <w:r w:rsidR="003A3240">
        <w:rPr>
          <w:rFonts w:ascii="宋体" w:hAnsi="宋体" w:cs="宋体" w:hint="eastAsia"/>
          <w:kern w:val="0"/>
          <w:sz w:val="24"/>
          <w:szCs w:val="24"/>
        </w:rPr>
        <w:t>本URS表述的要求期望实际可能无法满足，某些额外的功能或特性在本URS中表述的也不尽详细，期望供应商根据实际情况形成更为详细的FRS，并作为该设备的关键控制要求。</w:t>
      </w:r>
    </w:p>
    <w:p w:rsidR="008254B3" w:rsidRDefault="00036D0B">
      <w:pPr>
        <w:spacing w:line="360" w:lineRule="auto"/>
        <w:outlineLvl w:val="1"/>
        <w:rPr>
          <w:rFonts w:ascii="宋体" w:hAnsi="宋体"/>
          <w:b/>
          <w:sz w:val="24"/>
          <w:szCs w:val="24"/>
        </w:rPr>
      </w:pPr>
      <w:r>
        <w:rPr>
          <w:rFonts w:ascii="宋体" w:hAnsi="宋体" w:cs="宋体" w:hint="eastAsia"/>
          <w:kern w:val="0"/>
          <w:sz w:val="24"/>
          <w:szCs w:val="24"/>
        </w:rPr>
        <w:t>5</w:t>
      </w:r>
      <w:r w:rsidR="003A3240">
        <w:rPr>
          <w:rFonts w:ascii="宋体" w:hAnsi="宋体" w:cs="宋体" w:hint="eastAsia"/>
          <w:kern w:val="0"/>
          <w:sz w:val="24"/>
          <w:szCs w:val="24"/>
        </w:rPr>
        <w:t>.</w:t>
      </w:r>
      <w:r>
        <w:rPr>
          <w:rFonts w:ascii="宋体" w:hAnsi="宋体" w:cs="宋体" w:hint="eastAsia"/>
          <w:kern w:val="0"/>
          <w:sz w:val="24"/>
          <w:szCs w:val="24"/>
        </w:rPr>
        <w:t>5</w:t>
      </w:r>
      <w:r w:rsidR="003A3240">
        <w:rPr>
          <w:rFonts w:ascii="宋体" w:hAnsi="宋体" w:cs="宋体" w:hint="eastAsia"/>
          <w:kern w:val="0"/>
          <w:sz w:val="24"/>
          <w:szCs w:val="24"/>
        </w:rPr>
        <w:t>供应商对本URS所规定的各项内容若需改动，均需以书面形式提出并经本公司同意。</w:t>
      </w:r>
    </w:p>
    <w:p w:rsidR="008254B3" w:rsidRDefault="00036D0B">
      <w:pPr>
        <w:spacing w:line="360" w:lineRule="auto"/>
        <w:outlineLvl w:val="1"/>
        <w:rPr>
          <w:rFonts w:ascii="宋体" w:hAnsi="宋体"/>
          <w:b/>
          <w:sz w:val="24"/>
          <w:szCs w:val="24"/>
        </w:rPr>
      </w:pPr>
      <w:r>
        <w:rPr>
          <w:rFonts w:ascii="宋体" w:hAnsi="宋体" w:hint="eastAsia"/>
          <w:b/>
          <w:sz w:val="24"/>
          <w:szCs w:val="24"/>
        </w:rPr>
        <w:t>6</w:t>
      </w:r>
      <w:r w:rsidR="003A3240">
        <w:rPr>
          <w:rFonts w:ascii="宋体" w:hAnsi="宋体" w:hint="eastAsia"/>
          <w:b/>
          <w:sz w:val="24"/>
          <w:szCs w:val="24"/>
        </w:rPr>
        <w:t>.附件</w:t>
      </w:r>
    </w:p>
    <w:p w:rsidR="008254B3" w:rsidRDefault="00036D0B">
      <w:pPr>
        <w:widowControl/>
        <w:spacing w:line="360" w:lineRule="auto"/>
        <w:jc w:val="left"/>
        <w:rPr>
          <w:rFonts w:ascii="宋体" w:hAnsi="宋体" w:cs="宋体"/>
          <w:kern w:val="0"/>
          <w:sz w:val="24"/>
          <w:szCs w:val="24"/>
        </w:rPr>
      </w:pPr>
      <w:r>
        <w:rPr>
          <w:rFonts w:ascii="宋体" w:hAnsi="宋体" w:cs="宋体" w:hint="eastAsia"/>
          <w:kern w:val="0"/>
          <w:sz w:val="24"/>
          <w:szCs w:val="24"/>
        </w:rPr>
        <w:t>6</w:t>
      </w:r>
      <w:r w:rsidR="003A3240">
        <w:rPr>
          <w:rFonts w:ascii="宋体" w:hAnsi="宋体" w:cs="宋体" w:hint="eastAsia"/>
          <w:kern w:val="0"/>
          <w:sz w:val="24"/>
          <w:szCs w:val="24"/>
        </w:rPr>
        <w:t>.1缩略语</w:t>
      </w:r>
    </w:p>
    <w:p w:rsidR="008254B3" w:rsidRDefault="00036D0B">
      <w:pPr>
        <w:widowControl/>
        <w:spacing w:line="360" w:lineRule="auto"/>
        <w:jc w:val="left"/>
        <w:rPr>
          <w:rFonts w:ascii="宋体" w:hAnsi="宋体" w:cs="宋体"/>
          <w:kern w:val="0"/>
          <w:sz w:val="24"/>
          <w:szCs w:val="24"/>
        </w:rPr>
      </w:pPr>
      <w:r>
        <w:rPr>
          <w:rFonts w:ascii="宋体" w:hAnsi="宋体" w:cs="宋体" w:hint="eastAsia"/>
          <w:kern w:val="0"/>
          <w:sz w:val="24"/>
          <w:szCs w:val="24"/>
        </w:rPr>
        <w:t>6</w:t>
      </w:r>
      <w:r w:rsidR="003A3240">
        <w:rPr>
          <w:rFonts w:ascii="宋体" w:hAnsi="宋体" w:cs="宋体" w:hint="eastAsia"/>
          <w:kern w:val="0"/>
          <w:sz w:val="24"/>
          <w:szCs w:val="24"/>
        </w:rPr>
        <w:t>.1.1 URS：本文所提到的URS均为“用户需求说明”</w:t>
      </w:r>
    </w:p>
    <w:p w:rsidR="008254B3" w:rsidRDefault="00036D0B">
      <w:pPr>
        <w:widowControl/>
        <w:spacing w:line="360" w:lineRule="auto"/>
        <w:jc w:val="left"/>
        <w:rPr>
          <w:rFonts w:ascii="宋体" w:hAnsi="宋体" w:cs="宋体"/>
          <w:kern w:val="0"/>
          <w:sz w:val="24"/>
          <w:szCs w:val="24"/>
        </w:rPr>
      </w:pPr>
      <w:r>
        <w:rPr>
          <w:rFonts w:ascii="宋体" w:hAnsi="宋体" w:cs="宋体" w:hint="eastAsia"/>
          <w:kern w:val="0"/>
          <w:sz w:val="24"/>
          <w:szCs w:val="24"/>
        </w:rPr>
        <w:t>6</w:t>
      </w:r>
      <w:r w:rsidR="003A3240">
        <w:rPr>
          <w:rFonts w:ascii="宋体" w:hAnsi="宋体" w:cs="宋体" w:hint="eastAsia"/>
          <w:kern w:val="0"/>
          <w:sz w:val="24"/>
          <w:szCs w:val="24"/>
        </w:rPr>
        <w:t>.1.2 RAM：本文所提到的RAM均为“可靠性、可用性、可维护性”</w:t>
      </w:r>
    </w:p>
    <w:p w:rsidR="008254B3" w:rsidRDefault="00036D0B">
      <w:pPr>
        <w:widowControl/>
        <w:spacing w:line="360" w:lineRule="auto"/>
        <w:jc w:val="left"/>
        <w:rPr>
          <w:rFonts w:ascii="宋体" w:hAnsi="宋体" w:cs="宋体"/>
          <w:kern w:val="0"/>
          <w:sz w:val="24"/>
          <w:szCs w:val="24"/>
        </w:rPr>
      </w:pPr>
      <w:r>
        <w:rPr>
          <w:rFonts w:ascii="宋体" w:hAnsi="宋体" w:cs="宋体" w:hint="eastAsia"/>
          <w:kern w:val="0"/>
          <w:sz w:val="24"/>
          <w:szCs w:val="24"/>
        </w:rPr>
        <w:t>6</w:t>
      </w:r>
      <w:r w:rsidR="003A3240">
        <w:rPr>
          <w:rFonts w:ascii="宋体" w:hAnsi="宋体" w:cs="宋体" w:hint="eastAsia"/>
          <w:kern w:val="0"/>
          <w:sz w:val="24"/>
          <w:szCs w:val="24"/>
        </w:rPr>
        <w:t>.1.3 EHS：本文所提到的EHS均为“环境、健康、安全”</w:t>
      </w:r>
    </w:p>
    <w:p w:rsidR="008254B3" w:rsidRDefault="00036D0B">
      <w:pPr>
        <w:widowControl/>
        <w:spacing w:line="360" w:lineRule="auto"/>
        <w:jc w:val="left"/>
        <w:rPr>
          <w:rFonts w:ascii="宋体" w:hAnsi="宋体" w:cs="宋体"/>
          <w:kern w:val="0"/>
          <w:sz w:val="24"/>
          <w:szCs w:val="24"/>
        </w:rPr>
      </w:pPr>
      <w:r>
        <w:rPr>
          <w:rFonts w:ascii="宋体" w:hAnsi="宋体" w:cs="宋体" w:hint="eastAsia"/>
          <w:kern w:val="0"/>
          <w:sz w:val="24"/>
          <w:szCs w:val="24"/>
        </w:rPr>
        <w:t>6</w:t>
      </w:r>
      <w:r w:rsidR="003A3240">
        <w:rPr>
          <w:rFonts w:ascii="宋体" w:hAnsi="宋体" w:cs="宋体" w:hint="eastAsia"/>
          <w:kern w:val="0"/>
          <w:sz w:val="24"/>
          <w:szCs w:val="24"/>
        </w:rPr>
        <w:t>.1.4 FAT；本文所提到的FAT均为“工厂验收测试”</w:t>
      </w:r>
    </w:p>
    <w:p w:rsidR="008254B3" w:rsidRDefault="00036D0B">
      <w:pPr>
        <w:widowControl/>
        <w:spacing w:line="360" w:lineRule="auto"/>
        <w:jc w:val="left"/>
        <w:rPr>
          <w:rFonts w:ascii="宋体" w:hAnsi="宋体" w:cs="宋体"/>
          <w:kern w:val="0"/>
          <w:sz w:val="24"/>
          <w:szCs w:val="24"/>
        </w:rPr>
      </w:pPr>
      <w:r>
        <w:rPr>
          <w:rFonts w:ascii="宋体" w:hAnsi="宋体" w:cs="宋体" w:hint="eastAsia"/>
          <w:kern w:val="0"/>
          <w:sz w:val="24"/>
          <w:szCs w:val="24"/>
        </w:rPr>
        <w:t>6</w:t>
      </w:r>
      <w:r w:rsidR="003A3240">
        <w:rPr>
          <w:rFonts w:ascii="宋体" w:hAnsi="宋体" w:cs="宋体" w:hint="eastAsia"/>
          <w:kern w:val="0"/>
          <w:sz w:val="24"/>
          <w:szCs w:val="24"/>
        </w:rPr>
        <w:t>.1.5 SAT：本文所提到的SAT均为“现场验收测试”</w:t>
      </w:r>
    </w:p>
    <w:p w:rsidR="008254B3" w:rsidRDefault="00036D0B">
      <w:pPr>
        <w:widowControl/>
        <w:spacing w:line="360" w:lineRule="auto"/>
        <w:jc w:val="left"/>
        <w:rPr>
          <w:rFonts w:ascii="宋体" w:hAnsi="宋体" w:cs="宋体"/>
          <w:kern w:val="0"/>
          <w:sz w:val="24"/>
          <w:szCs w:val="24"/>
        </w:rPr>
      </w:pPr>
      <w:r>
        <w:rPr>
          <w:rFonts w:ascii="宋体" w:hAnsi="宋体" w:cs="宋体" w:hint="eastAsia"/>
          <w:kern w:val="0"/>
          <w:sz w:val="24"/>
          <w:szCs w:val="24"/>
        </w:rPr>
        <w:t>6</w:t>
      </w:r>
      <w:r w:rsidR="003A3240">
        <w:rPr>
          <w:rFonts w:ascii="宋体" w:hAnsi="宋体" w:cs="宋体" w:hint="eastAsia"/>
          <w:kern w:val="0"/>
          <w:sz w:val="24"/>
          <w:szCs w:val="24"/>
        </w:rPr>
        <w:t>.1.6 DQ：本文所提到的DQ均为“设计确认”</w:t>
      </w:r>
    </w:p>
    <w:p w:rsidR="008254B3" w:rsidRDefault="00036D0B">
      <w:pPr>
        <w:widowControl/>
        <w:spacing w:line="360" w:lineRule="auto"/>
        <w:jc w:val="left"/>
        <w:rPr>
          <w:rFonts w:ascii="宋体" w:hAnsi="宋体" w:cs="宋体"/>
          <w:kern w:val="0"/>
          <w:sz w:val="24"/>
          <w:szCs w:val="24"/>
        </w:rPr>
      </w:pPr>
      <w:r>
        <w:rPr>
          <w:rFonts w:ascii="宋体" w:hAnsi="宋体" w:cs="宋体" w:hint="eastAsia"/>
          <w:kern w:val="0"/>
          <w:sz w:val="24"/>
          <w:szCs w:val="24"/>
        </w:rPr>
        <w:t>6</w:t>
      </w:r>
      <w:r w:rsidR="003A3240">
        <w:rPr>
          <w:rFonts w:ascii="宋体" w:hAnsi="宋体" w:cs="宋体" w:hint="eastAsia"/>
          <w:kern w:val="0"/>
          <w:sz w:val="24"/>
          <w:szCs w:val="24"/>
        </w:rPr>
        <w:t>.1.7 IQ：本文所提到的IQ均为“安装确认”</w:t>
      </w:r>
    </w:p>
    <w:p w:rsidR="008254B3" w:rsidRDefault="00036D0B">
      <w:pPr>
        <w:widowControl/>
        <w:spacing w:line="360" w:lineRule="auto"/>
        <w:jc w:val="left"/>
        <w:rPr>
          <w:rFonts w:ascii="宋体" w:hAnsi="宋体" w:cs="宋体"/>
          <w:kern w:val="0"/>
          <w:sz w:val="24"/>
          <w:szCs w:val="24"/>
        </w:rPr>
      </w:pPr>
      <w:r>
        <w:rPr>
          <w:rFonts w:ascii="宋体" w:hAnsi="宋体" w:cs="宋体" w:hint="eastAsia"/>
          <w:kern w:val="0"/>
          <w:sz w:val="24"/>
          <w:szCs w:val="24"/>
        </w:rPr>
        <w:t>6</w:t>
      </w:r>
      <w:r w:rsidR="003A3240">
        <w:rPr>
          <w:rFonts w:ascii="宋体" w:hAnsi="宋体" w:cs="宋体" w:hint="eastAsia"/>
          <w:kern w:val="0"/>
          <w:sz w:val="24"/>
          <w:szCs w:val="24"/>
        </w:rPr>
        <w:t>.1.8 OQ：本文所提到的OQ均为“运行确认”</w:t>
      </w:r>
    </w:p>
    <w:p w:rsidR="008254B3" w:rsidRDefault="00036D0B">
      <w:pPr>
        <w:widowControl/>
        <w:spacing w:line="360" w:lineRule="auto"/>
        <w:jc w:val="left"/>
        <w:rPr>
          <w:rFonts w:ascii="宋体" w:hAnsi="宋体" w:cs="宋体"/>
          <w:kern w:val="0"/>
          <w:sz w:val="24"/>
          <w:szCs w:val="24"/>
        </w:rPr>
      </w:pPr>
      <w:r>
        <w:rPr>
          <w:rFonts w:ascii="宋体" w:hAnsi="宋体" w:cs="宋体" w:hint="eastAsia"/>
          <w:kern w:val="0"/>
          <w:sz w:val="24"/>
          <w:szCs w:val="24"/>
        </w:rPr>
        <w:t>6</w:t>
      </w:r>
      <w:r w:rsidR="003A3240">
        <w:rPr>
          <w:rFonts w:ascii="宋体" w:hAnsi="宋体" w:cs="宋体" w:hint="eastAsia"/>
          <w:kern w:val="0"/>
          <w:sz w:val="24"/>
          <w:szCs w:val="24"/>
        </w:rPr>
        <w:t>.1.9 PQ：本文所提到的PQ均为“性能确认”</w:t>
      </w:r>
    </w:p>
    <w:p w:rsidR="00036D0B" w:rsidRDefault="00036D0B" w:rsidP="00036D0B">
      <w:pPr>
        <w:widowControl/>
        <w:spacing w:line="360" w:lineRule="auto"/>
        <w:jc w:val="left"/>
        <w:rPr>
          <w:rFonts w:ascii="Arial" w:hAnsi="Arial" w:cs="Arial"/>
          <w:bCs/>
          <w:sz w:val="24"/>
        </w:rPr>
      </w:pPr>
      <w:r>
        <w:rPr>
          <w:rFonts w:ascii="宋体" w:hAnsi="宋体" w:cs="宋体" w:hint="eastAsia"/>
          <w:kern w:val="0"/>
          <w:sz w:val="24"/>
          <w:szCs w:val="24"/>
        </w:rPr>
        <w:t>6</w:t>
      </w:r>
      <w:r w:rsidR="003A3240">
        <w:rPr>
          <w:rFonts w:ascii="宋体" w:hAnsi="宋体" w:cs="宋体" w:hint="eastAsia"/>
          <w:kern w:val="0"/>
          <w:sz w:val="24"/>
          <w:szCs w:val="24"/>
        </w:rPr>
        <w:t>.2</w:t>
      </w:r>
      <w:bookmarkStart w:id="6" w:name="_Toc303948993"/>
      <w:bookmarkStart w:id="7" w:name="_Toc304618010"/>
      <w:bookmarkStart w:id="8" w:name="_Toc306864142"/>
      <w:bookmarkStart w:id="9" w:name="_Toc84853840"/>
      <w:r>
        <w:rPr>
          <w:rFonts w:ascii="宋体" w:hAnsi="宋体" w:cs="宋体" w:hint="eastAsia"/>
          <w:kern w:val="0"/>
          <w:sz w:val="24"/>
          <w:szCs w:val="24"/>
        </w:rPr>
        <w:t xml:space="preserve"> </w:t>
      </w:r>
      <w:r>
        <w:rPr>
          <w:rFonts w:ascii="Arial" w:hAnsi="Arial" w:cs="Arial"/>
          <w:bCs/>
          <w:sz w:val="24"/>
        </w:rPr>
        <w:t>元器件制造商清单</w:t>
      </w:r>
      <w:bookmarkEnd w:id="6"/>
      <w:bookmarkEnd w:id="7"/>
      <w:bookmarkEnd w:id="8"/>
      <w:bookmarkEnd w:id="9"/>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26"/>
        <w:gridCol w:w="2244"/>
        <w:gridCol w:w="2456"/>
        <w:gridCol w:w="1938"/>
      </w:tblGrid>
      <w:tr w:rsidR="0028004E" w:rsidTr="00F760ED">
        <w:trPr>
          <w:trHeight w:val="534"/>
          <w:tblHeader/>
        </w:trPr>
        <w:tc>
          <w:tcPr>
            <w:tcW w:w="2826" w:type="dxa"/>
            <w:shd w:val="clear" w:color="auto" w:fill="D9D9D9"/>
            <w:vAlign w:val="center"/>
          </w:tcPr>
          <w:p w:rsidR="0028004E" w:rsidRDefault="0028004E" w:rsidP="00A11A02">
            <w:pPr>
              <w:spacing w:line="360" w:lineRule="auto"/>
              <w:jc w:val="center"/>
              <w:rPr>
                <w:rFonts w:ascii="Arial" w:hAnsi="Arial" w:cs="Arial"/>
                <w:b/>
                <w:caps/>
                <w:lang w:val="nl"/>
              </w:rPr>
            </w:pPr>
            <w:r>
              <w:rPr>
                <w:rFonts w:ascii="Arial" w:hAnsi="Arial" w:cs="Arial"/>
                <w:b/>
                <w:caps/>
              </w:rPr>
              <w:t>设备</w:t>
            </w:r>
            <w:r>
              <w:rPr>
                <w:rFonts w:ascii="Arial" w:hAnsi="Arial" w:cs="Arial"/>
                <w:b/>
                <w:caps/>
                <w:lang w:val="nl"/>
              </w:rPr>
              <w:t xml:space="preserve">  /  </w:t>
            </w:r>
            <w:r>
              <w:rPr>
                <w:rFonts w:ascii="Arial" w:hAnsi="Arial" w:cs="Arial"/>
                <w:b/>
                <w:caps/>
              </w:rPr>
              <w:t>部件</w:t>
            </w:r>
          </w:p>
        </w:tc>
        <w:tc>
          <w:tcPr>
            <w:tcW w:w="6638" w:type="dxa"/>
            <w:gridSpan w:val="3"/>
            <w:shd w:val="clear" w:color="auto" w:fill="D9D9D9"/>
            <w:vAlign w:val="center"/>
          </w:tcPr>
          <w:p w:rsidR="0028004E" w:rsidRDefault="0028004E" w:rsidP="00A11A02">
            <w:pPr>
              <w:spacing w:line="360" w:lineRule="auto"/>
              <w:jc w:val="center"/>
              <w:rPr>
                <w:rFonts w:ascii="Arial" w:hAnsi="Arial" w:cs="Arial"/>
                <w:b/>
                <w:caps/>
                <w:lang w:val="nl"/>
              </w:rPr>
            </w:pPr>
            <w:r>
              <w:rPr>
                <w:rFonts w:ascii="Arial" w:hAnsi="Arial" w:cs="Arial"/>
                <w:b/>
                <w:caps/>
              </w:rPr>
              <w:t>品牌</w:t>
            </w:r>
          </w:p>
        </w:tc>
      </w:tr>
      <w:tr w:rsidR="0028004E" w:rsidTr="00F760ED">
        <w:tc>
          <w:tcPr>
            <w:tcW w:w="2826" w:type="dxa"/>
            <w:vAlign w:val="center"/>
          </w:tcPr>
          <w:p w:rsidR="0028004E" w:rsidRDefault="0028004E" w:rsidP="00A11A02">
            <w:pPr>
              <w:spacing w:line="360" w:lineRule="auto"/>
              <w:jc w:val="center"/>
              <w:rPr>
                <w:rFonts w:ascii="Arial" w:hAnsi="Arial" w:cs="Arial"/>
                <w:sz w:val="24"/>
                <w:lang w:val="nl"/>
              </w:rPr>
            </w:pPr>
            <w:r>
              <w:rPr>
                <w:rFonts w:ascii="Arial" w:hAnsi="Arial" w:cs="Arial" w:hint="eastAsia"/>
                <w:sz w:val="24"/>
                <w:lang w:val="nl"/>
              </w:rPr>
              <w:t>温度传感器</w:t>
            </w:r>
          </w:p>
        </w:tc>
        <w:tc>
          <w:tcPr>
            <w:tcW w:w="2244" w:type="dxa"/>
            <w:vAlign w:val="center"/>
          </w:tcPr>
          <w:p w:rsidR="0028004E" w:rsidRDefault="00F760ED" w:rsidP="00A11A02">
            <w:pPr>
              <w:spacing w:line="360" w:lineRule="auto"/>
              <w:ind w:left="70"/>
              <w:jc w:val="center"/>
              <w:rPr>
                <w:rFonts w:ascii="Arial" w:hAnsi="Arial" w:cs="Arial"/>
                <w:sz w:val="24"/>
                <w:lang w:val="nl"/>
              </w:rPr>
            </w:pPr>
            <w:r w:rsidRPr="00F760ED">
              <w:rPr>
                <w:rFonts w:ascii="Arial" w:hAnsi="Arial" w:cs="Arial" w:hint="eastAsia"/>
                <w:sz w:val="24"/>
                <w:lang w:val="nl"/>
              </w:rPr>
              <w:t>德国</w:t>
            </w:r>
            <w:r w:rsidRPr="00F760ED">
              <w:rPr>
                <w:rFonts w:ascii="Arial" w:hAnsi="Arial" w:cs="Arial" w:hint="eastAsia"/>
                <w:sz w:val="24"/>
                <w:lang w:val="nl"/>
              </w:rPr>
              <w:t>JUMO</w:t>
            </w:r>
          </w:p>
        </w:tc>
        <w:tc>
          <w:tcPr>
            <w:tcW w:w="2456" w:type="dxa"/>
            <w:vAlign w:val="center"/>
          </w:tcPr>
          <w:p w:rsidR="0028004E" w:rsidRDefault="00F760ED" w:rsidP="00A11A02">
            <w:pPr>
              <w:spacing w:line="360" w:lineRule="auto"/>
              <w:ind w:left="70"/>
              <w:jc w:val="center"/>
              <w:rPr>
                <w:rFonts w:ascii="Arial" w:hAnsi="Arial" w:cs="Arial"/>
                <w:sz w:val="24"/>
                <w:lang w:val="nl"/>
              </w:rPr>
            </w:pPr>
            <w:r w:rsidRPr="00F760ED">
              <w:rPr>
                <w:rFonts w:ascii="Arial" w:hAnsi="Arial" w:cs="Arial" w:hint="eastAsia"/>
                <w:sz w:val="24"/>
                <w:lang w:val="nl"/>
              </w:rPr>
              <w:t>瑞典</w:t>
            </w:r>
            <w:r w:rsidRPr="00F760ED">
              <w:rPr>
                <w:rFonts w:ascii="Arial" w:hAnsi="Arial" w:cs="Arial" w:hint="eastAsia"/>
                <w:sz w:val="24"/>
                <w:lang w:val="nl"/>
              </w:rPr>
              <w:t>Pentronic</w:t>
            </w:r>
          </w:p>
        </w:tc>
        <w:tc>
          <w:tcPr>
            <w:tcW w:w="1938" w:type="dxa"/>
            <w:vAlign w:val="center"/>
          </w:tcPr>
          <w:p w:rsidR="0028004E" w:rsidRDefault="00F760ED" w:rsidP="00A11A02">
            <w:pPr>
              <w:spacing w:line="360" w:lineRule="auto"/>
              <w:ind w:left="70"/>
              <w:jc w:val="center"/>
              <w:rPr>
                <w:rFonts w:ascii="Arial" w:hAnsi="Arial" w:cs="Arial"/>
                <w:sz w:val="24"/>
                <w:lang w:val="nl"/>
              </w:rPr>
            </w:pPr>
            <w:r>
              <w:rPr>
                <w:rFonts w:hint="eastAsia"/>
              </w:rPr>
              <w:t>丹麦</w:t>
            </w:r>
            <w:r>
              <w:rPr>
                <w:rFonts w:hint="eastAsia"/>
              </w:rPr>
              <w:t>DANFOSS</w:t>
            </w:r>
          </w:p>
        </w:tc>
      </w:tr>
      <w:tr w:rsidR="0028004E" w:rsidTr="00F760ED">
        <w:trPr>
          <w:trHeight w:val="421"/>
        </w:trPr>
        <w:tc>
          <w:tcPr>
            <w:tcW w:w="2826" w:type="dxa"/>
            <w:vAlign w:val="center"/>
          </w:tcPr>
          <w:p w:rsidR="0028004E" w:rsidRDefault="0028004E" w:rsidP="00A11A02">
            <w:pPr>
              <w:spacing w:line="360" w:lineRule="auto"/>
              <w:jc w:val="center"/>
              <w:rPr>
                <w:rFonts w:ascii="Arial" w:hAnsi="Arial" w:cs="Arial"/>
                <w:sz w:val="24"/>
                <w:lang w:val="nl"/>
              </w:rPr>
            </w:pPr>
            <w:r>
              <w:rPr>
                <w:rFonts w:ascii="Arial" w:hAnsi="Arial" w:cs="Arial"/>
                <w:sz w:val="24"/>
                <w:lang w:val="nl"/>
              </w:rPr>
              <w:t>压力传感器</w:t>
            </w:r>
          </w:p>
        </w:tc>
        <w:tc>
          <w:tcPr>
            <w:tcW w:w="2244" w:type="dxa"/>
            <w:vAlign w:val="center"/>
          </w:tcPr>
          <w:p w:rsidR="0028004E" w:rsidRDefault="00F760ED" w:rsidP="00A11A02">
            <w:pPr>
              <w:spacing w:line="360" w:lineRule="auto"/>
              <w:ind w:left="70"/>
              <w:jc w:val="center"/>
              <w:rPr>
                <w:rFonts w:ascii="Arial" w:hAnsi="Arial" w:cs="Arial"/>
                <w:sz w:val="24"/>
                <w:lang w:val="nl"/>
              </w:rPr>
            </w:pPr>
            <w:r w:rsidRPr="00F760ED">
              <w:rPr>
                <w:rFonts w:ascii="Arial" w:hAnsi="Arial" w:cs="Arial" w:hint="eastAsia"/>
                <w:sz w:val="24"/>
                <w:lang w:val="nl"/>
              </w:rPr>
              <w:t>德国</w:t>
            </w:r>
            <w:r w:rsidRPr="00F760ED">
              <w:rPr>
                <w:rFonts w:ascii="Arial" w:hAnsi="Arial" w:cs="Arial" w:hint="eastAsia"/>
                <w:sz w:val="24"/>
                <w:lang w:val="nl"/>
              </w:rPr>
              <w:t>WIKA</w:t>
            </w:r>
          </w:p>
        </w:tc>
        <w:tc>
          <w:tcPr>
            <w:tcW w:w="2456" w:type="dxa"/>
            <w:vAlign w:val="center"/>
          </w:tcPr>
          <w:p w:rsidR="0028004E" w:rsidRDefault="00F760ED" w:rsidP="00A11A02">
            <w:pPr>
              <w:spacing w:line="360" w:lineRule="auto"/>
              <w:ind w:left="70"/>
              <w:jc w:val="center"/>
              <w:rPr>
                <w:rFonts w:ascii="Arial" w:hAnsi="Arial" w:cs="Arial"/>
                <w:sz w:val="24"/>
                <w:lang w:val="nl"/>
              </w:rPr>
            </w:pPr>
            <w:r w:rsidRPr="00F760ED">
              <w:rPr>
                <w:rFonts w:ascii="Arial" w:hAnsi="Arial" w:cs="Arial" w:hint="eastAsia"/>
                <w:sz w:val="24"/>
                <w:lang w:val="nl"/>
              </w:rPr>
              <w:t>丹麦</w:t>
            </w:r>
            <w:r w:rsidRPr="00F760ED">
              <w:rPr>
                <w:rFonts w:ascii="Arial" w:hAnsi="Arial" w:cs="Arial" w:hint="eastAsia"/>
                <w:sz w:val="24"/>
                <w:lang w:val="nl"/>
              </w:rPr>
              <w:t>DANFOSS</w:t>
            </w:r>
          </w:p>
        </w:tc>
        <w:tc>
          <w:tcPr>
            <w:tcW w:w="1938" w:type="dxa"/>
            <w:vAlign w:val="center"/>
          </w:tcPr>
          <w:p w:rsidR="0028004E" w:rsidRDefault="00F760ED" w:rsidP="00A11A02">
            <w:pPr>
              <w:spacing w:line="360" w:lineRule="auto"/>
              <w:ind w:left="70"/>
              <w:jc w:val="center"/>
              <w:rPr>
                <w:rFonts w:ascii="Arial" w:hAnsi="Arial" w:cs="Arial"/>
                <w:sz w:val="24"/>
                <w:lang w:val="nl"/>
              </w:rPr>
            </w:pPr>
            <w:r w:rsidRPr="00F760ED">
              <w:rPr>
                <w:rFonts w:ascii="Arial" w:hAnsi="Arial" w:cs="Arial" w:hint="eastAsia"/>
                <w:sz w:val="24"/>
                <w:lang w:val="nl"/>
              </w:rPr>
              <w:t>美国</w:t>
            </w:r>
            <w:r w:rsidRPr="00F760ED">
              <w:rPr>
                <w:rFonts w:ascii="Arial" w:hAnsi="Arial" w:cs="Arial" w:hint="eastAsia"/>
                <w:sz w:val="24"/>
                <w:lang w:val="nl"/>
              </w:rPr>
              <w:t>Gems</w:t>
            </w:r>
          </w:p>
        </w:tc>
      </w:tr>
      <w:tr w:rsidR="0028004E" w:rsidTr="00F760ED">
        <w:trPr>
          <w:trHeight w:val="421"/>
        </w:trPr>
        <w:tc>
          <w:tcPr>
            <w:tcW w:w="2826" w:type="dxa"/>
            <w:vAlign w:val="center"/>
          </w:tcPr>
          <w:p w:rsidR="0028004E" w:rsidRDefault="0028004E" w:rsidP="00A11A02">
            <w:pPr>
              <w:spacing w:line="360" w:lineRule="auto"/>
              <w:jc w:val="center"/>
              <w:rPr>
                <w:rFonts w:ascii="Arial" w:hAnsi="Arial" w:cs="Arial"/>
                <w:sz w:val="24"/>
                <w:lang w:val="nl"/>
              </w:rPr>
            </w:pPr>
            <w:r>
              <w:rPr>
                <w:rFonts w:ascii="Arial" w:hAnsi="Arial" w:cs="Arial"/>
                <w:sz w:val="24"/>
                <w:lang w:val="nl"/>
              </w:rPr>
              <w:t>真空泵</w:t>
            </w:r>
          </w:p>
        </w:tc>
        <w:tc>
          <w:tcPr>
            <w:tcW w:w="2244" w:type="dxa"/>
            <w:vAlign w:val="center"/>
          </w:tcPr>
          <w:p w:rsidR="0028004E" w:rsidRDefault="00F760ED" w:rsidP="00A11A02">
            <w:pPr>
              <w:spacing w:line="360" w:lineRule="auto"/>
              <w:ind w:left="70"/>
              <w:jc w:val="center"/>
              <w:rPr>
                <w:rFonts w:ascii="Arial" w:hAnsi="Arial" w:cs="Arial"/>
                <w:sz w:val="24"/>
                <w:lang w:val="nl"/>
              </w:rPr>
            </w:pPr>
            <w:r>
              <w:rPr>
                <w:rFonts w:ascii="Arial" w:hAnsi="Arial" w:cs="Arial"/>
                <w:sz w:val="24"/>
                <w:lang w:val="nl"/>
              </w:rPr>
              <w:t>山东伯仲</w:t>
            </w:r>
          </w:p>
        </w:tc>
        <w:tc>
          <w:tcPr>
            <w:tcW w:w="2456" w:type="dxa"/>
            <w:vAlign w:val="center"/>
          </w:tcPr>
          <w:p w:rsidR="0028004E" w:rsidRDefault="00F760ED" w:rsidP="00A11A02">
            <w:pPr>
              <w:spacing w:line="360" w:lineRule="auto"/>
              <w:ind w:left="70"/>
              <w:jc w:val="center"/>
              <w:rPr>
                <w:rFonts w:ascii="Arial" w:hAnsi="Arial" w:cs="Arial"/>
                <w:sz w:val="24"/>
                <w:lang w:val="nl"/>
              </w:rPr>
            </w:pPr>
            <w:r w:rsidRPr="00F760ED">
              <w:rPr>
                <w:rFonts w:ascii="Arial" w:hAnsi="Arial" w:cs="Arial" w:hint="eastAsia"/>
                <w:sz w:val="24"/>
                <w:lang w:val="nl"/>
              </w:rPr>
              <w:t>浙江玉环</w:t>
            </w:r>
          </w:p>
        </w:tc>
        <w:tc>
          <w:tcPr>
            <w:tcW w:w="1938" w:type="dxa"/>
            <w:vAlign w:val="center"/>
          </w:tcPr>
          <w:p w:rsidR="0028004E" w:rsidRDefault="00F760ED" w:rsidP="00A11A02">
            <w:pPr>
              <w:spacing w:line="360" w:lineRule="auto"/>
              <w:ind w:left="70"/>
              <w:jc w:val="center"/>
              <w:rPr>
                <w:rFonts w:ascii="Arial" w:hAnsi="Arial" w:cs="Arial"/>
                <w:sz w:val="24"/>
                <w:lang w:val="nl"/>
              </w:rPr>
            </w:pPr>
            <w:r w:rsidRPr="00F760ED">
              <w:rPr>
                <w:rFonts w:ascii="Arial" w:hAnsi="Arial" w:cs="Arial" w:hint="eastAsia"/>
                <w:sz w:val="24"/>
                <w:lang w:val="nl"/>
              </w:rPr>
              <w:t>上海玉龙</w:t>
            </w:r>
          </w:p>
        </w:tc>
      </w:tr>
      <w:tr w:rsidR="0028004E" w:rsidTr="00F760ED">
        <w:trPr>
          <w:trHeight w:val="421"/>
        </w:trPr>
        <w:tc>
          <w:tcPr>
            <w:tcW w:w="2826" w:type="dxa"/>
            <w:vAlign w:val="center"/>
          </w:tcPr>
          <w:p w:rsidR="0028004E" w:rsidRDefault="0028004E" w:rsidP="00A11A02">
            <w:pPr>
              <w:spacing w:line="360" w:lineRule="auto"/>
              <w:jc w:val="center"/>
              <w:rPr>
                <w:rFonts w:ascii="Arial" w:hAnsi="Arial" w:cs="Arial"/>
                <w:sz w:val="24"/>
                <w:lang w:val="nl"/>
              </w:rPr>
            </w:pPr>
            <w:r>
              <w:rPr>
                <w:rFonts w:ascii="Arial" w:hAnsi="Arial" w:cs="Arial"/>
                <w:sz w:val="24"/>
                <w:lang w:val="nl"/>
              </w:rPr>
              <w:t>阀门（手动、气动）</w:t>
            </w:r>
          </w:p>
        </w:tc>
        <w:tc>
          <w:tcPr>
            <w:tcW w:w="2244" w:type="dxa"/>
            <w:vAlign w:val="center"/>
          </w:tcPr>
          <w:p w:rsidR="0028004E" w:rsidRDefault="00F760ED" w:rsidP="00A11A02">
            <w:pPr>
              <w:spacing w:line="360" w:lineRule="auto"/>
              <w:ind w:left="70"/>
              <w:jc w:val="center"/>
              <w:rPr>
                <w:rFonts w:ascii="Arial" w:hAnsi="Arial" w:cs="Arial"/>
                <w:sz w:val="24"/>
                <w:lang w:val="nl"/>
              </w:rPr>
            </w:pPr>
            <w:r>
              <w:rPr>
                <w:rFonts w:ascii="Arial" w:hAnsi="Arial" w:cs="Arial"/>
                <w:sz w:val="24"/>
                <w:lang w:val="nl"/>
              </w:rPr>
              <w:t>德国</w:t>
            </w:r>
            <w:r>
              <w:rPr>
                <w:rFonts w:ascii="Arial" w:hAnsi="Arial" w:cs="Arial" w:hint="eastAsia"/>
                <w:sz w:val="24"/>
                <w:lang w:val="nl"/>
              </w:rPr>
              <w:t>GEMU</w:t>
            </w:r>
          </w:p>
        </w:tc>
        <w:tc>
          <w:tcPr>
            <w:tcW w:w="2456" w:type="dxa"/>
            <w:vAlign w:val="center"/>
          </w:tcPr>
          <w:p w:rsidR="0028004E" w:rsidRDefault="00F760ED" w:rsidP="00A11A02">
            <w:pPr>
              <w:spacing w:line="360" w:lineRule="auto"/>
              <w:ind w:left="70"/>
              <w:jc w:val="center"/>
              <w:rPr>
                <w:rFonts w:ascii="Arial" w:hAnsi="Arial" w:cs="Arial"/>
                <w:sz w:val="24"/>
                <w:lang w:val="nl"/>
              </w:rPr>
            </w:pPr>
            <w:r w:rsidRPr="00F760ED">
              <w:rPr>
                <w:rFonts w:ascii="Arial" w:hAnsi="Arial" w:cs="Arial" w:hint="eastAsia"/>
                <w:sz w:val="24"/>
                <w:lang w:val="nl"/>
              </w:rPr>
              <w:t>美国</w:t>
            </w:r>
            <w:r w:rsidRPr="00F760ED">
              <w:rPr>
                <w:rFonts w:ascii="Arial" w:hAnsi="Arial" w:cs="Arial" w:hint="eastAsia"/>
                <w:sz w:val="24"/>
                <w:lang w:val="nl"/>
              </w:rPr>
              <w:t>ASCO</w:t>
            </w:r>
          </w:p>
        </w:tc>
        <w:tc>
          <w:tcPr>
            <w:tcW w:w="1938" w:type="dxa"/>
            <w:vAlign w:val="center"/>
          </w:tcPr>
          <w:p w:rsidR="0028004E" w:rsidRDefault="00F760ED" w:rsidP="00A11A02">
            <w:pPr>
              <w:spacing w:line="360" w:lineRule="auto"/>
              <w:ind w:left="70"/>
              <w:jc w:val="center"/>
              <w:rPr>
                <w:rFonts w:ascii="Arial" w:hAnsi="Arial" w:cs="Arial"/>
                <w:sz w:val="24"/>
                <w:lang w:val="nl"/>
              </w:rPr>
            </w:pPr>
            <w:r w:rsidRPr="00F760ED">
              <w:rPr>
                <w:rFonts w:ascii="Arial" w:hAnsi="Arial" w:cs="Arial" w:hint="eastAsia"/>
                <w:sz w:val="24"/>
                <w:lang w:val="nl"/>
              </w:rPr>
              <w:t>德国</w:t>
            </w:r>
            <w:r w:rsidRPr="00F760ED">
              <w:rPr>
                <w:rFonts w:ascii="Arial" w:hAnsi="Arial" w:cs="Arial" w:hint="eastAsia"/>
                <w:sz w:val="24"/>
                <w:lang w:val="nl"/>
              </w:rPr>
              <w:t>burkert</w:t>
            </w:r>
          </w:p>
        </w:tc>
      </w:tr>
      <w:tr w:rsidR="00F760ED" w:rsidTr="00F760ED">
        <w:trPr>
          <w:trHeight w:val="421"/>
        </w:trPr>
        <w:tc>
          <w:tcPr>
            <w:tcW w:w="2826" w:type="dxa"/>
            <w:vAlign w:val="center"/>
          </w:tcPr>
          <w:p w:rsidR="00F760ED" w:rsidRDefault="00F760ED" w:rsidP="00A11A02">
            <w:pPr>
              <w:spacing w:line="360" w:lineRule="auto"/>
              <w:jc w:val="center"/>
              <w:rPr>
                <w:rFonts w:ascii="Arial" w:hAnsi="Arial" w:cs="Arial"/>
                <w:sz w:val="24"/>
                <w:lang w:val="nl"/>
              </w:rPr>
            </w:pPr>
            <w:r>
              <w:rPr>
                <w:rFonts w:ascii="Arial" w:hAnsi="Arial" w:cs="Arial"/>
                <w:sz w:val="24"/>
                <w:lang w:val="nl"/>
              </w:rPr>
              <w:t>控制屏</w:t>
            </w:r>
          </w:p>
        </w:tc>
        <w:tc>
          <w:tcPr>
            <w:tcW w:w="2244" w:type="dxa"/>
            <w:vAlign w:val="center"/>
          </w:tcPr>
          <w:p w:rsidR="00F760ED" w:rsidRDefault="00F760ED" w:rsidP="00E963DA">
            <w:pPr>
              <w:spacing w:line="360" w:lineRule="auto"/>
              <w:ind w:left="70"/>
              <w:jc w:val="center"/>
              <w:rPr>
                <w:rFonts w:ascii="Arial" w:hAnsi="Arial" w:cs="Arial"/>
                <w:sz w:val="24"/>
                <w:lang w:val="nl"/>
              </w:rPr>
            </w:pPr>
            <w:r>
              <w:rPr>
                <w:rFonts w:ascii="Arial" w:hAnsi="Arial" w:cs="Arial" w:hint="eastAsia"/>
                <w:sz w:val="24"/>
                <w:lang w:val="nl"/>
              </w:rPr>
              <w:t>德国</w:t>
            </w:r>
            <w:r>
              <w:rPr>
                <w:rFonts w:ascii="Arial" w:hAnsi="Arial" w:cs="Arial"/>
                <w:sz w:val="24"/>
                <w:lang w:val="nl"/>
              </w:rPr>
              <w:t>西门子</w:t>
            </w:r>
          </w:p>
        </w:tc>
        <w:tc>
          <w:tcPr>
            <w:tcW w:w="2456" w:type="dxa"/>
            <w:vAlign w:val="center"/>
          </w:tcPr>
          <w:p w:rsidR="00F760ED" w:rsidRDefault="00F760ED" w:rsidP="00E963DA">
            <w:pPr>
              <w:spacing w:line="360" w:lineRule="auto"/>
              <w:ind w:left="70"/>
              <w:jc w:val="center"/>
              <w:rPr>
                <w:rFonts w:ascii="Arial" w:hAnsi="Arial" w:cs="Arial"/>
                <w:sz w:val="24"/>
                <w:lang w:val="nl"/>
              </w:rPr>
            </w:pPr>
            <w:r>
              <w:rPr>
                <w:rFonts w:ascii="Arial" w:hAnsi="Arial" w:cs="Arial"/>
                <w:sz w:val="24"/>
                <w:lang w:val="nl"/>
              </w:rPr>
              <w:t>日本三菱</w:t>
            </w:r>
          </w:p>
        </w:tc>
        <w:tc>
          <w:tcPr>
            <w:tcW w:w="1938" w:type="dxa"/>
            <w:vAlign w:val="center"/>
          </w:tcPr>
          <w:p w:rsidR="00F760ED" w:rsidRPr="003F6BCC" w:rsidRDefault="00F760ED" w:rsidP="00E963DA">
            <w:pPr>
              <w:pStyle w:val="2"/>
              <w:spacing w:before="0" w:after="0"/>
              <w:jc w:val="center"/>
              <w:rPr>
                <w:rFonts w:ascii="Arial" w:eastAsia="宋体" w:hAnsi="Arial" w:cs="Arial"/>
                <w:b w:val="0"/>
                <w:bCs w:val="0"/>
                <w:sz w:val="24"/>
                <w:szCs w:val="22"/>
                <w:lang w:val="nl"/>
              </w:rPr>
            </w:pPr>
            <w:r w:rsidRPr="002E79C5">
              <w:rPr>
                <w:rFonts w:ascii="Arial" w:eastAsia="宋体" w:hAnsi="Arial" w:cs="Arial" w:hint="eastAsia"/>
                <w:b w:val="0"/>
                <w:bCs w:val="0"/>
                <w:sz w:val="24"/>
                <w:szCs w:val="22"/>
                <w:lang w:val="nl"/>
              </w:rPr>
              <w:t>台湾台达</w:t>
            </w:r>
          </w:p>
        </w:tc>
      </w:tr>
      <w:tr w:rsidR="00F760ED" w:rsidTr="00F760ED">
        <w:trPr>
          <w:trHeight w:val="421"/>
        </w:trPr>
        <w:tc>
          <w:tcPr>
            <w:tcW w:w="2826" w:type="dxa"/>
            <w:vAlign w:val="center"/>
          </w:tcPr>
          <w:p w:rsidR="00F760ED" w:rsidRDefault="00F760ED" w:rsidP="00A11A02">
            <w:pPr>
              <w:spacing w:line="360" w:lineRule="auto"/>
              <w:jc w:val="center"/>
              <w:rPr>
                <w:rFonts w:ascii="Arial" w:hAnsi="Arial" w:cs="Arial"/>
                <w:sz w:val="24"/>
                <w:lang w:val="nl"/>
              </w:rPr>
            </w:pPr>
            <w:r>
              <w:rPr>
                <w:rFonts w:ascii="Arial" w:hAnsi="Arial" w:cs="Arial"/>
                <w:sz w:val="24"/>
                <w:lang w:val="nl"/>
              </w:rPr>
              <w:t>PLC</w:t>
            </w:r>
          </w:p>
        </w:tc>
        <w:tc>
          <w:tcPr>
            <w:tcW w:w="2244" w:type="dxa"/>
            <w:vAlign w:val="center"/>
          </w:tcPr>
          <w:p w:rsidR="00F760ED" w:rsidRDefault="00F760ED" w:rsidP="00E963DA">
            <w:pPr>
              <w:spacing w:line="360" w:lineRule="auto"/>
              <w:ind w:left="70"/>
              <w:jc w:val="center"/>
              <w:rPr>
                <w:rFonts w:ascii="Arial" w:hAnsi="Arial" w:cs="Arial"/>
                <w:sz w:val="24"/>
                <w:lang w:val="nl"/>
              </w:rPr>
            </w:pPr>
            <w:r>
              <w:rPr>
                <w:rFonts w:ascii="Arial" w:hAnsi="Arial" w:cs="Arial" w:hint="eastAsia"/>
                <w:sz w:val="24"/>
                <w:lang w:val="nl"/>
              </w:rPr>
              <w:t>德国</w:t>
            </w:r>
            <w:r>
              <w:rPr>
                <w:rFonts w:ascii="Arial" w:hAnsi="Arial" w:cs="Arial"/>
                <w:sz w:val="24"/>
                <w:lang w:val="nl"/>
              </w:rPr>
              <w:t>西门子</w:t>
            </w:r>
          </w:p>
        </w:tc>
        <w:tc>
          <w:tcPr>
            <w:tcW w:w="2456" w:type="dxa"/>
            <w:vAlign w:val="center"/>
          </w:tcPr>
          <w:p w:rsidR="00F760ED" w:rsidRDefault="00F760ED" w:rsidP="00E963DA">
            <w:pPr>
              <w:spacing w:line="360" w:lineRule="auto"/>
              <w:ind w:left="70"/>
              <w:jc w:val="center"/>
              <w:rPr>
                <w:rFonts w:ascii="Arial" w:hAnsi="Arial" w:cs="Arial"/>
                <w:sz w:val="24"/>
                <w:lang w:val="nl"/>
              </w:rPr>
            </w:pPr>
            <w:r>
              <w:rPr>
                <w:rFonts w:ascii="Arial" w:hAnsi="Arial" w:cs="Arial"/>
                <w:sz w:val="24"/>
                <w:lang w:val="nl"/>
              </w:rPr>
              <w:t>日本三菱</w:t>
            </w:r>
          </w:p>
        </w:tc>
        <w:tc>
          <w:tcPr>
            <w:tcW w:w="1938" w:type="dxa"/>
            <w:vAlign w:val="center"/>
          </w:tcPr>
          <w:p w:rsidR="00F760ED" w:rsidRDefault="00F760ED" w:rsidP="00E963DA">
            <w:pPr>
              <w:spacing w:line="360" w:lineRule="auto"/>
              <w:ind w:left="70"/>
              <w:jc w:val="center"/>
              <w:rPr>
                <w:rFonts w:ascii="Arial" w:hAnsi="Arial" w:cs="Arial"/>
                <w:sz w:val="24"/>
                <w:lang w:val="nl"/>
              </w:rPr>
            </w:pPr>
            <w:r w:rsidRPr="00D24522">
              <w:rPr>
                <w:rFonts w:ascii="Arial" w:hAnsi="Arial" w:cs="Arial" w:hint="eastAsia"/>
                <w:sz w:val="24"/>
                <w:lang w:val="nl"/>
              </w:rPr>
              <w:t>美国</w:t>
            </w:r>
            <w:r>
              <w:rPr>
                <w:rFonts w:ascii="Arial" w:hAnsi="Arial" w:cs="Arial" w:hint="eastAsia"/>
                <w:sz w:val="24"/>
                <w:lang w:val="nl"/>
              </w:rPr>
              <w:t>AB</w:t>
            </w:r>
          </w:p>
        </w:tc>
      </w:tr>
      <w:tr w:rsidR="00F760ED" w:rsidTr="00F760ED">
        <w:trPr>
          <w:trHeight w:val="421"/>
        </w:trPr>
        <w:tc>
          <w:tcPr>
            <w:tcW w:w="2826" w:type="dxa"/>
            <w:vAlign w:val="center"/>
          </w:tcPr>
          <w:p w:rsidR="00F760ED" w:rsidRDefault="00F760ED" w:rsidP="00A11A02">
            <w:pPr>
              <w:spacing w:line="360" w:lineRule="auto"/>
              <w:jc w:val="center"/>
              <w:rPr>
                <w:rFonts w:ascii="Arial" w:hAnsi="Arial" w:cs="Arial"/>
                <w:sz w:val="24"/>
                <w:lang w:val="nl"/>
              </w:rPr>
            </w:pPr>
            <w:r>
              <w:rPr>
                <w:rFonts w:ascii="Arial" w:hAnsi="Arial" w:cs="Arial"/>
                <w:sz w:val="24"/>
                <w:lang w:val="nl"/>
              </w:rPr>
              <w:t>打印机</w:t>
            </w:r>
          </w:p>
        </w:tc>
        <w:tc>
          <w:tcPr>
            <w:tcW w:w="2244" w:type="dxa"/>
            <w:vAlign w:val="center"/>
          </w:tcPr>
          <w:p w:rsidR="00F760ED" w:rsidRDefault="00F760ED" w:rsidP="00E963DA">
            <w:pPr>
              <w:spacing w:line="360" w:lineRule="auto"/>
              <w:ind w:left="70"/>
              <w:jc w:val="center"/>
              <w:rPr>
                <w:rFonts w:ascii="Arial" w:hAnsi="Arial" w:cs="Arial"/>
                <w:sz w:val="24"/>
                <w:lang w:val="nl"/>
              </w:rPr>
            </w:pPr>
            <w:r>
              <w:rPr>
                <w:rFonts w:ascii="Arial" w:hAnsi="Arial" w:cs="Arial"/>
                <w:sz w:val="24"/>
                <w:lang w:val="nl"/>
              </w:rPr>
              <w:t>深圳炜煌</w:t>
            </w:r>
          </w:p>
        </w:tc>
        <w:tc>
          <w:tcPr>
            <w:tcW w:w="2456" w:type="dxa"/>
            <w:vAlign w:val="center"/>
          </w:tcPr>
          <w:p w:rsidR="00F760ED" w:rsidRDefault="00F760ED" w:rsidP="00E963DA">
            <w:pPr>
              <w:spacing w:line="360" w:lineRule="auto"/>
              <w:ind w:left="70"/>
              <w:jc w:val="center"/>
              <w:rPr>
                <w:rFonts w:ascii="Arial" w:hAnsi="Arial" w:cs="Arial"/>
                <w:sz w:val="24"/>
                <w:lang w:val="nl"/>
              </w:rPr>
            </w:pPr>
            <w:r>
              <w:rPr>
                <w:rFonts w:ascii="Arial" w:hAnsi="Arial" w:cs="Arial"/>
                <w:sz w:val="24"/>
                <w:lang w:val="nl"/>
              </w:rPr>
              <w:t>北京讯普</w:t>
            </w:r>
          </w:p>
        </w:tc>
        <w:tc>
          <w:tcPr>
            <w:tcW w:w="1938" w:type="dxa"/>
            <w:vAlign w:val="center"/>
          </w:tcPr>
          <w:p w:rsidR="00F760ED" w:rsidRDefault="00F760ED" w:rsidP="00E963DA">
            <w:pPr>
              <w:spacing w:line="360" w:lineRule="auto"/>
              <w:ind w:left="70"/>
              <w:jc w:val="center"/>
              <w:rPr>
                <w:rFonts w:ascii="Arial" w:hAnsi="Arial" w:cs="Arial"/>
                <w:sz w:val="24"/>
                <w:lang w:val="nl"/>
              </w:rPr>
            </w:pPr>
            <w:r w:rsidRPr="00D24522">
              <w:rPr>
                <w:rFonts w:ascii="Arial" w:hAnsi="Arial" w:cs="Arial" w:hint="eastAsia"/>
                <w:sz w:val="24"/>
                <w:lang w:val="nl"/>
              </w:rPr>
              <w:t>北京思普瑞特</w:t>
            </w:r>
          </w:p>
        </w:tc>
      </w:tr>
      <w:tr w:rsidR="00F760ED" w:rsidTr="00F760ED">
        <w:trPr>
          <w:trHeight w:val="421"/>
        </w:trPr>
        <w:tc>
          <w:tcPr>
            <w:tcW w:w="2826" w:type="dxa"/>
            <w:vAlign w:val="center"/>
          </w:tcPr>
          <w:p w:rsidR="00F760ED" w:rsidRDefault="00F760ED" w:rsidP="00A11A02">
            <w:pPr>
              <w:spacing w:line="360" w:lineRule="auto"/>
              <w:jc w:val="center"/>
              <w:rPr>
                <w:rFonts w:ascii="Arial" w:hAnsi="Arial" w:cs="Arial"/>
                <w:sz w:val="24"/>
                <w:lang w:val="nl"/>
              </w:rPr>
            </w:pPr>
            <w:r w:rsidRPr="00834CE5">
              <w:rPr>
                <w:rFonts w:hint="eastAsia"/>
                <w:sz w:val="24"/>
              </w:rPr>
              <w:t>板式换热器</w:t>
            </w:r>
          </w:p>
        </w:tc>
        <w:tc>
          <w:tcPr>
            <w:tcW w:w="2244" w:type="dxa"/>
            <w:vAlign w:val="center"/>
          </w:tcPr>
          <w:p w:rsidR="00F760ED" w:rsidRDefault="00F760ED" w:rsidP="00A11A02">
            <w:pPr>
              <w:spacing w:line="360" w:lineRule="auto"/>
              <w:ind w:left="70"/>
              <w:jc w:val="center"/>
              <w:rPr>
                <w:rFonts w:ascii="Arial" w:hAnsi="Arial" w:cs="Arial"/>
                <w:sz w:val="24"/>
                <w:lang w:val="nl"/>
              </w:rPr>
            </w:pPr>
            <w:r w:rsidRPr="00F760ED">
              <w:rPr>
                <w:rFonts w:ascii="Arial" w:hAnsi="Arial" w:cs="Arial" w:hint="eastAsia"/>
                <w:sz w:val="24"/>
                <w:lang w:val="nl"/>
              </w:rPr>
              <w:t>江阴丹德灵</w:t>
            </w:r>
          </w:p>
        </w:tc>
        <w:tc>
          <w:tcPr>
            <w:tcW w:w="2456" w:type="dxa"/>
            <w:vAlign w:val="center"/>
          </w:tcPr>
          <w:p w:rsidR="00F760ED" w:rsidRDefault="00F760ED" w:rsidP="00E963DA">
            <w:pPr>
              <w:spacing w:line="360" w:lineRule="auto"/>
              <w:ind w:left="70"/>
              <w:jc w:val="center"/>
              <w:rPr>
                <w:rFonts w:ascii="Arial" w:hAnsi="Arial" w:cs="Arial"/>
                <w:sz w:val="24"/>
                <w:lang w:val="nl"/>
              </w:rPr>
            </w:pPr>
            <w:r>
              <w:rPr>
                <w:rFonts w:ascii="Arial" w:hAnsi="Arial" w:cs="Arial"/>
                <w:sz w:val="24"/>
                <w:lang w:val="nl"/>
              </w:rPr>
              <w:t>江苏远卓</w:t>
            </w:r>
          </w:p>
        </w:tc>
        <w:tc>
          <w:tcPr>
            <w:tcW w:w="1938" w:type="dxa"/>
            <w:vAlign w:val="center"/>
          </w:tcPr>
          <w:p w:rsidR="00F760ED" w:rsidRDefault="00F760ED" w:rsidP="00E963DA">
            <w:pPr>
              <w:spacing w:line="360" w:lineRule="auto"/>
              <w:ind w:left="70"/>
              <w:jc w:val="center"/>
              <w:rPr>
                <w:rFonts w:ascii="Arial" w:hAnsi="Arial" w:cs="Arial"/>
                <w:sz w:val="24"/>
                <w:lang w:val="nl"/>
              </w:rPr>
            </w:pPr>
            <w:r>
              <w:rPr>
                <w:rFonts w:ascii="Arial" w:hAnsi="Arial" w:cs="Arial"/>
                <w:sz w:val="24"/>
                <w:lang w:val="nl"/>
              </w:rPr>
              <w:t>江苏宝得</w:t>
            </w:r>
          </w:p>
        </w:tc>
      </w:tr>
    </w:tbl>
    <w:p w:rsidR="00036D0B" w:rsidRDefault="00036D0B" w:rsidP="00C30276">
      <w:pPr>
        <w:spacing w:beforeLines="50" w:afterLines="50"/>
        <w:outlineLvl w:val="1"/>
      </w:pPr>
    </w:p>
    <w:p w:rsidR="008254B3" w:rsidRDefault="008254B3"/>
    <w:sectPr w:rsidR="008254B3" w:rsidSect="00892373">
      <w:pgSz w:w="11906" w:h="16838"/>
      <w:pgMar w:top="1247" w:right="1247" w:bottom="1247" w:left="1247" w:header="851" w:footer="8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0DF" w:rsidRDefault="001830DF" w:rsidP="008254B3">
      <w:r>
        <w:separator/>
      </w:r>
    </w:p>
  </w:endnote>
  <w:endnote w:type="continuationSeparator" w:id="1">
    <w:p w:rsidR="001830DF" w:rsidRDefault="001830DF" w:rsidP="008254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0DF" w:rsidRDefault="001830DF" w:rsidP="008254B3">
      <w:r>
        <w:separator/>
      </w:r>
    </w:p>
  </w:footnote>
  <w:footnote w:type="continuationSeparator" w:id="1">
    <w:p w:rsidR="001830DF" w:rsidRDefault="001830DF" w:rsidP="008254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74E41"/>
    <w:multiLevelType w:val="multilevel"/>
    <w:tmpl w:val="6E26358A"/>
    <w:lvl w:ilvl="0">
      <w:start w:val="1"/>
      <w:numFmt w:val="decimal"/>
      <w:lvlText w:val="5.1.%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5B4C2E9A"/>
    <w:multiLevelType w:val="multilevel"/>
    <w:tmpl w:val="5B4C2E9A"/>
    <w:lvl w:ilvl="0">
      <w:start w:val="1"/>
      <w:numFmt w:val="decimalZero"/>
      <w:lvlText w:val="URS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6"/>
  </w:hdrShapeDefaults>
  <w:footnotePr>
    <w:footnote w:id="0"/>
    <w:footnote w:id="1"/>
  </w:footnotePr>
  <w:endnotePr>
    <w:endnote w:id="0"/>
    <w:endnote w:id="1"/>
  </w:endnotePr>
  <w:compat>
    <w:spaceForUL/>
    <w:balanceSingleByteDoubleByteWidth/>
    <w:doNotLeaveBackslashAlone/>
    <w:adjustLineHeightInTable/>
    <w:useFELayout/>
  </w:compat>
  <w:rsids>
    <w:rsidRoot w:val="00172A27"/>
    <w:rsid w:val="000029ED"/>
    <w:rsid w:val="0000602F"/>
    <w:rsid w:val="00021393"/>
    <w:rsid w:val="00033A41"/>
    <w:rsid w:val="000345D5"/>
    <w:rsid w:val="00036D0B"/>
    <w:rsid w:val="00055BC3"/>
    <w:rsid w:val="000569A0"/>
    <w:rsid w:val="00057709"/>
    <w:rsid w:val="00070AF7"/>
    <w:rsid w:val="00070BAC"/>
    <w:rsid w:val="00083392"/>
    <w:rsid w:val="00083676"/>
    <w:rsid w:val="00084E8D"/>
    <w:rsid w:val="000B3CFD"/>
    <w:rsid w:val="000C39D9"/>
    <w:rsid w:val="000C3B91"/>
    <w:rsid w:val="000D14DB"/>
    <w:rsid w:val="000F0AD0"/>
    <w:rsid w:val="000F278B"/>
    <w:rsid w:val="000F6307"/>
    <w:rsid w:val="00105637"/>
    <w:rsid w:val="001178F7"/>
    <w:rsid w:val="00121885"/>
    <w:rsid w:val="00122EA5"/>
    <w:rsid w:val="00127BC4"/>
    <w:rsid w:val="00140EAF"/>
    <w:rsid w:val="001507E5"/>
    <w:rsid w:val="0015595A"/>
    <w:rsid w:val="00166D60"/>
    <w:rsid w:val="00172A27"/>
    <w:rsid w:val="00172FB3"/>
    <w:rsid w:val="001830DF"/>
    <w:rsid w:val="00183D48"/>
    <w:rsid w:val="001915FD"/>
    <w:rsid w:val="0019233E"/>
    <w:rsid w:val="001A01AB"/>
    <w:rsid w:val="001A730A"/>
    <w:rsid w:val="001B5EAC"/>
    <w:rsid w:val="001C7465"/>
    <w:rsid w:val="001D1031"/>
    <w:rsid w:val="001D2D89"/>
    <w:rsid w:val="001D4B91"/>
    <w:rsid w:val="001D4FE1"/>
    <w:rsid w:val="001E5E49"/>
    <w:rsid w:val="001F52D0"/>
    <w:rsid w:val="00202053"/>
    <w:rsid w:val="0020663E"/>
    <w:rsid w:val="002078E8"/>
    <w:rsid w:val="002310F8"/>
    <w:rsid w:val="00235F36"/>
    <w:rsid w:val="0024467F"/>
    <w:rsid w:val="00262F2D"/>
    <w:rsid w:val="00263D6B"/>
    <w:rsid w:val="0026499F"/>
    <w:rsid w:val="00265237"/>
    <w:rsid w:val="002716E7"/>
    <w:rsid w:val="0028004E"/>
    <w:rsid w:val="002935EB"/>
    <w:rsid w:val="0029383E"/>
    <w:rsid w:val="002A0EF1"/>
    <w:rsid w:val="002B5239"/>
    <w:rsid w:val="002B5B76"/>
    <w:rsid w:val="002D263D"/>
    <w:rsid w:val="002D42DC"/>
    <w:rsid w:val="002F1015"/>
    <w:rsid w:val="003056EF"/>
    <w:rsid w:val="00305B04"/>
    <w:rsid w:val="00312240"/>
    <w:rsid w:val="00313C93"/>
    <w:rsid w:val="00315C20"/>
    <w:rsid w:val="003174FF"/>
    <w:rsid w:val="00330BB4"/>
    <w:rsid w:val="00341F32"/>
    <w:rsid w:val="00362F1B"/>
    <w:rsid w:val="00370B10"/>
    <w:rsid w:val="00372E22"/>
    <w:rsid w:val="00385A78"/>
    <w:rsid w:val="0039090D"/>
    <w:rsid w:val="00396930"/>
    <w:rsid w:val="003A1DB5"/>
    <w:rsid w:val="003A3240"/>
    <w:rsid w:val="003B1AA7"/>
    <w:rsid w:val="003C09E9"/>
    <w:rsid w:val="003D0061"/>
    <w:rsid w:val="003E091A"/>
    <w:rsid w:val="003E43B1"/>
    <w:rsid w:val="003F6E77"/>
    <w:rsid w:val="004066DA"/>
    <w:rsid w:val="00406CBD"/>
    <w:rsid w:val="00411C45"/>
    <w:rsid w:val="004122FB"/>
    <w:rsid w:val="00421B8B"/>
    <w:rsid w:val="00422103"/>
    <w:rsid w:val="00443663"/>
    <w:rsid w:val="004471A5"/>
    <w:rsid w:val="004505D1"/>
    <w:rsid w:val="004549CE"/>
    <w:rsid w:val="00456E12"/>
    <w:rsid w:val="0046767F"/>
    <w:rsid w:val="00467C68"/>
    <w:rsid w:val="00484DBB"/>
    <w:rsid w:val="004860E5"/>
    <w:rsid w:val="00492916"/>
    <w:rsid w:val="00494E12"/>
    <w:rsid w:val="004979AC"/>
    <w:rsid w:val="004A444C"/>
    <w:rsid w:val="004A6089"/>
    <w:rsid w:val="004B285A"/>
    <w:rsid w:val="004C4D1C"/>
    <w:rsid w:val="004D311B"/>
    <w:rsid w:val="004E443C"/>
    <w:rsid w:val="005127AF"/>
    <w:rsid w:val="00513816"/>
    <w:rsid w:val="005206EF"/>
    <w:rsid w:val="00527B10"/>
    <w:rsid w:val="005463A2"/>
    <w:rsid w:val="005504BF"/>
    <w:rsid w:val="0056326A"/>
    <w:rsid w:val="00570C00"/>
    <w:rsid w:val="00586E4D"/>
    <w:rsid w:val="005A7D20"/>
    <w:rsid w:val="005B21CE"/>
    <w:rsid w:val="005B24EC"/>
    <w:rsid w:val="005C2872"/>
    <w:rsid w:val="005C3AC0"/>
    <w:rsid w:val="00605626"/>
    <w:rsid w:val="00611896"/>
    <w:rsid w:val="006120F3"/>
    <w:rsid w:val="00613688"/>
    <w:rsid w:val="00614089"/>
    <w:rsid w:val="00617499"/>
    <w:rsid w:val="00620B8D"/>
    <w:rsid w:val="00621A0C"/>
    <w:rsid w:val="00625CCB"/>
    <w:rsid w:val="0062707C"/>
    <w:rsid w:val="0062772E"/>
    <w:rsid w:val="006502FA"/>
    <w:rsid w:val="00652B3A"/>
    <w:rsid w:val="006561D7"/>
    <w:rsid w:val="00657EA6"/>
    <w:rsid w:val="00673CC4"/>
    <w:rsid w:val="0067455E"/>
    <w:rsid w:val="00676605"/>
    <w:rsid w:val="00686960"/>
    <w:rsid w:val="00686D2F"/>
    <w:rsid w:val="006A569C"/>
    <w:rsid w:val="006A6F04"/>
    <w:rsid w:val="006B0DD7"/>
    <w:rsid w:val="006B2B45"/>
    <w:rsid w:val="006B37CA"/>
    <w:rsid w:val="006B5D7A"/>
    <w:rsid w:val="006C0ED8"/>
    <w:rsid w:val="006C5F16"/>
    <w:rsid w:val="006D6522"/>
    <w:rsid w:val="006E47CC"/>
    <w:rsid w:val="00716553"/>
    <w:rsid w:val="00724AD0"/>
    <w:rsid w:val="00753331"/>
    <w:rsid w:val="007537F9"/>
    <w:rsid w:val="00774A82"/>
    <w:rsid w:val="00777648"/>
    <w:rsid w:val="00781A8D"/>
    <w:rsid w:val="007925DD"/>
    <w:rsid w:val="007B2105"/>
    <w:rsid w:val="007B4957"/>
    <w:rsid w:val="007C2CAB"/>
    <w:rsid w:val="007C2FFB"/>
    <w:rsid w:val="007C6A17"/>
    <w:rsid w:val="007C721C"/>
    <w:rsid w:val="007D22B2"/>
    <w:rsid w:val="007E091C"/>
    <w:rsid w:val="007E16B2"/>
    <w:rsid w:val="007E58DF"/>
    <w:rsid w:val="007F1203"/>
    <w:rsid w:val="007F2627"/>
    <w:rsid w:val="008254B3"/>
    <w:rsid w:val="00825730"/>
    <w:rsid w:val="0082695C"/>
    <w:rsid w:val="008276E2"/>
    <w:rsid w:val="008437EE"/>
    <w:rsid w:val="008564CB"/>
    <w:rsid w:val="00873F1B"/>
    <w:rsid w:val="008817FE"/>
    <w:rsid w:val="00882E76"/>
    <w:rsid w:val="00892373"/>
    <w:rsid w:val="00897AB8"/>
    <w:rsid w:val="008A7334"/>
    <w:rsid w:val="008B0C48"/>
    <w:rsid w:val="008C7E8E"/>
    <w:rsid w:val="008D5CD7"/>
    <w:rsid w:val="008D60E3"/>
    <w:rsid w:val="008D6C53"/>
    <w:rsid w:val="008E0A58"/>
    <w:rsid w:val="009162AC"/>
    <w:rsid w:val="00921861"/>
    <w:rsid w:val="00926655"/>
    <w:rsid w:val="00931C7C"/>
    <w:rsid w:val="00960AAA"/>
    <w:rsid w:val="00987B8B"/>
    <w:rsid w:val="00995AE8"/>
    <w:rsid w:val="00995D31"/>
    <w:rsid w:val="009963C3"/>
    <w:rsid w:val="009B19AF"/>
    <w:rsid w:val="009B31E9"/>
    <w:rsid w:val="009C4FA9"/>
    <w:rsid w:val="009C532C"/>
    <w:rsid w:val="009F51AC"/>
    <w:rsid w:val="00A056A5"/>
    <w:rsid w:val="00A07589"/>
    <w:rsid w:val="00A11A02"/>
    <w:rsid w:val="00A33381"/>
    <w:rsid w:val="00A40F41"/>
    <w:rsid w:val="00A51A85"/>
    <w:rsid w:val="00A54C9C"/>
    <w:rsid w:val="00A80E75"/>
    <w:rsid w:val="00A94433"/>
    <w:rsid w:val="00AA4E92"/>
    <w:rsid w:val="00AB63EE"/>
    <w:rsid w:val="00AB6F30"/>
    <w:rsid w:val="00AB72D6"/>
    <w:rsid w:val="00AB7E12"/>
    <w:rsid w:val="00AB7E55"/>
    <w:rsid w:val="00AC11B8"/>
    <w:rsid w:val="00AD46C9"/>
    <w:rsid w:val="00AE34BC"/>
    <w:rsid w:val="00B144E3"/>
    <w:rsid w:val="00B221E2"/>
    <w:rsid w:val="00B223FF"/>
    <w:rsid w:val="00B45A5B"/>
    <w:rsid w:val="00B46EA5"/>
    <w:rsid w:val="00B46FB5"/>
    <w:rsid w:val="00B54AFB"/>
    <w:rsid w:val="00B61496"/>
    <w:rsid w:val="00B646EE"/>
    <w:rsid w:val="00B72EFF"/>
    <w:rsid w:val="00B7390F"/>
    <w:rsid w:val="00B87913"/>
    <w:rsid w:val="00B87A3D"/>
    <w:rsid w:val="00BA64B2"/>
    <w:rsid w:val="00BC34CC"/>
    <w:rsid w:val="00BC6BC7"/>
    <w:rsid w:val="00BE6D04"/>
    <w:rsid w:val="00BF531C"/>
    <w:rsid w:val="00BF725F"/>
    <w:rsid w:val="00C0239C"/>
    <w:rsid w:val="00C04115"/>
    <w:rsid w:val="00C05F96"/>
    <w:rsid w:val="00C13FE5"/>
    <w:rsid w:val="00C2213C"/>
    <w:rsid w:val="00C2494D"/>
    <w:rsid w:val="00C30276"/>
    <w:rsid w:val="00C37BB0"/>
    <w:rsid w:val="00C615BC"/>
    <w:rsid w:val="00C800D0"/>
    <w:rsid w:val="00C91335"/>
    <w:rsid w:val="00C969A2"/>
    <w:rsid w:val="00C97E7D"/>
    <w:rsid w:val="00CC301E"/>
    <w:rsid w:val="00CC34F2"/>
    <w:rsid w:val="00CE2A75"/>
    <w:rsid w:val="00CE7490"/>
    <w:rsid w:val="00D04026"/>
    <w:rsid w:val="00D053FE"/>
    <w:rsid w:val="00D24906"/>
    <w:rsid w:val="00D35DE2"/>
    <w:rsid w:val="00D4334D"/>
    <w:rsid w:val="00D44468"/>
    <w:rsid w:val="00D500F5"/>
    <w:rsid w:val="00D532F9"/>
    <w:rsid w:val="00D6359F"/>
    <w:rsid w:val="00D6427C"/>
    <w:rsid w:val="00D64660"/>
    <w:rsid w:val="00D64D88"/>
    <w:rsid w:val="00D662AB"/>
    <w:rsid w:val="00D66764"/>
    <w:rsid w:val="00D70424"/>
    <w:rsid w:val="00D740B2"/>
    <w:rsid w:val="00D76669"/>
    <w:rsid w:val="00D80328"/>
    <w:rsid w:val="00D941F3"/>
    <w:rsid w:val="00DA2BEB"/>
    <w:rsid w:val="00DA33EF"/>
    <w:rsid w:val="00DC34D4"/>
    <w:rsid w:val="00DD17FB"/>
    <w:rsid w:val="00DD1CF2"/>
    <w:rsid w:val="00DD7EA8"/>
    <w:rsid w:val="00DE41F3"/>
    <w:rsid w:val="00DF1626"/>
    <w:rsid w:val="00E0194E"/>
    <w:rsid w:val="00E02C97"/>
    <w:rsid w:val="00E0568C"/>
    <w:rsid w:val="00E07ABE"/>
    <w:rsid w:val="00E10D23"/>
    <w:rsid w:val="00E22A27"/>
    <w:rsid w:val="00E26F12"/>
    <w:rsid w:val="00E35134"/>
    <w:rsid w:val="00E7242F"/>
    <w:rsid w:val="00E83078"/>
    <w:rsid w:val="00EA0B0B"/>
    <w:rsid w:val="00EA16D2"/>
    <w:rsid w:val="00EA7633"/>
    <w:rsid w:val="00EB5788"/>
    <w:rsid w:val="00EB6A98"/>
    <w:rsid w:val="00ED3120"/>
    <w:rsid w:val="00EF0B10"/>
    <w:rsid w:val="00EF5C6C"/>
    <w:rsid w:val="00F06C11"/>
    <w:rsid w:val="00F164CD"/>
    <w:rsid w:val="00F22304"/>
    <w:rsid w:val="00F26052"/>
    <w:rsid w:val="00F32C1D"/>
    <w:rsid w:val="00F34092"/>
    <w:rsid w:val="00F40B3C"/>
    <w:rsid w:val="00F43740"/>
    <w:rsid w:val="00F47290"/>
    <w:rsid w:val="00F60553"/>
    <w:rsid w:val="00F62F8A"/>
    <w:rsid w:val="00F7144A"/>
    <w:rsid w:val="00F760ED"/>
    <w:rsid w:val="00F76EFC"/>
    <w:rsid w:val="00F806CB"/>
    <w:rsid w:val="00F80FC4"/>
    <w:rsid w:val="00F8192F"/>
    <w:rsid w:val="00F82FF2"/>
    <w:rsid w:val="00F8368D"/>
    <w:rsid w:val="00F94DC6"/>
    <w:rsid w:val="00F977DD"/>
    <w:rsid w:val="00FB0437"/>
    <w:rsid w:val="00FB5840"/>
    <w:rsid w:val="00FC02C4"/>
    <w:rsid w:val="00FC3507"/>
    <w:rsid w:val="00FD1617"/>
    <w:rsid w:val="00FD16BE"/>
    <w:rsid w:val="00FD742C"/>
    <w:rsid w:val="106C0C2D"/>
    <w:rsid w:val="19F22096"/>
    <w:rsid w:val="37F12DCB"/>
    <w:rsid w:val="5E1F2B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Balloon Text" w:semiHidden="0" w:uiPriority="0" w:unhideWhenUsed="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4B3"/>
    <w:pPr>
      <w:widowControl w:val="0"/>
      <w:jc w:val="both"/>
    </w:pPr>
    <w:rPr>
      <w:rFonts w:ascii="Calibri" w:hAnsi="Calibri"/>
      <w:kern w:val="2"/>
      <w:sz w:val="21"/>
      <w:szCs w:val="22"/>
    </w:rPr>
  </w:style>
  <w:style w:type="paragraph" w:styleId="1">
    <w:name w:val="heading 1"/>
    <w:basedOn w:val="a"/>
    <w:next w:val="a"/>
    <w:link w:val="1Char"/>
    <w:uiPriority w:val="9"/>
    <w:qFormat/>
    <w:rsid w:val="008254B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760E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8254B3"/>
    <w:rPr>
      <w:rFonts w:ascii="宋体" w:hAnsi="Courier New"/>
    </w:rPr>
  </w:style>
  <w:style w:type="paragraph" w:styleId="a4">
    <w:name w:val="Date"/>
    <w:basedOn w:val="a"/>
    <w:next w:val="a"/>
    <w:link w:val="Char0"/>
    <w:uiPriority w:val="99"/>
    <w:semiHidden/>
    <w:unhideWhenUsed/>
    <w:rsid w:val="008254B3"/>
    <w:pPr>
      <w:ind w:leftChars="2500" w:left="100"/>
    </w:pPr>
  </w:style>
  <w:style w:type="paragraph" w:styleId="a5">
    <w:name w:val="Balloon Text"/>
    <w:basedOn w:val="a"/>
    <w:qFormat/>
    <w:rsid w:val="008254B3"/>
    <w:rPr>
      <w:sz w:val="18"/>
      <w:szCs w:val="18"/>
    </w:rPr>
  </w:style>
  <w:style w:type="paragraph" w:styleId="a6">
    <w:name w:val="footer"/>
    <w:basedOn w:val="a"/>
    <w:link w:val="Char1"/>
    <w:qFormat/>
    <w:rsid w:val="008254B3"/>
    <w:pPr>
      <w:tabs>
        <w:tab w:val="center" w:pos="4153"/>
        <w:tab w:val="right" w:pos="8306"/>
      </w:tabs>
      <w:snapToGrid w:val="0"/>
      <w:jc w:val="left"/>
    </w:pPr>
    <w:rPr>
      <w:sz w:val="18"/>
      <w:szCs w:val="18"/>
    </w:rPr>
  </w:style>
  <w:style w:type="paragraph" w:styleId="a7">
    <w:name w:val="header"/>
    <w:basedOn w:val="a"/>
    <w:link w:val="Char2"/>
    <w:qFormat/>
    <w:rsid w:val="008254B3"/>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3"/>
    <w:uiPriority w:val="11"/>
    <w:qFormat/>
    <w:rsid w:val="008254B3"/>
    <w:pPr>
      <w:spacing w:before="240" w:after="60" w:line="312" w:lineRule="auto"/>
      <w:jc w:val="center"/>
      <w:outlineLvl w:val="1"/>
    </w:pPr>
    <w:rPr>
      <w:rFonts w:asciiTheme="majorHAnsi" w:hAnsiTheme="majorHAnsi" w:cstheme="majorBidi"/>
      <w:b/>
      <w:bCs/>
      <w:kern w:val="28"/>
      <w:sz w:val="32"/>
      <w:szCs w:val="32"/>
    </w:rPr>
  </w:style>
  <w:style w:type="paragraph" w:styleId="a9">
    <w:name w:val="Title"/>
    <w:basedOn w:val="a"/>
    <w:next w:val="a"/>
    <w:link w:val="Char4"/>
    <w:uiPriority w:val="10"/>
    <w:qFormat/>
    <w:rsid w:val="008254B3"/>
    <w:pPr>
      <w:spacing w:before="240" w:after="60"/>
      <w:jc w:val="center"/>
      <w:outlineLvl w:val="0"/>
    </w:pPr>
    <w:rPr>
      <w:rFonts w:asciiTheme="majorHAnsi" w:hAnsiTheme="majorHAnsi" w:cstheme="majorBidi"/>
      <w:b/>
      <w:bCs/>
      <w:sz w:val="32"/>
      <w:szCs w:val="32"/>
    </w:rPr>
  </w:style>
  <w:style w:type="table" w:styleId="aa">
    <w:name w:val="Table Grid"/>
    <w:basedOn w:val="a1"/>
    <w:uiPriority w:val="59"/>
    <w:qFormat/>
    <w:rsid w:val="008254B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page number"/>
    <w:basedOn w:val="a0"/>
    <w:qFormat/>
    <w:rsid w:val="008254B3"/>
  </w:style>
  <w:style w:type="character" w:styleId="ac">
    <w:name w:val="Hyperlink"/>
    <w:basedOn w:val="a0"/>
    <w:qFormat/>
    <w:rsid w:val="008254B3"/>
    <w:rPr>
      <w:color w:val="0000FF"/>
      <w:u w:val="single"/>
    </w:rPr>
  </w:style>
  <w:style w:type="character" w:customStyle="1" w:styleId="Char">
    <w:name w:val="纯文本 Char"/>
    <w:basedOn w:val="a0"/>
    <w:link w:val="a3"/>
    <w:qFormat/>
    <w:rsid w:val="008254B3"/>
    <w:rPr>
      <w:rFonts w:ascii="宋体" w:hAnsi="Courier New"/>
      <w:kern w:val="2"/>
      <w:sz w:val="21"/>
    </w:rPr>
  </w:style>
  <w:style w:type="character" w:customStyle="1" w:styleId="Char2">
    <w:name w:val="页眉 Char"/>
    <w:basedOn w:val="a0"/>
    <w:link w:val="a7"/>
    <w:qFormat/>
    <w:rsid w:val="008254B3"/>
    <w:rPr>
      <w:sz w:val="18"/>
      <w:szCs w:val="18"/>
    </w:rPr>
  </w:style>
  <w:style w:type="character" w:customStyle="1" w:styleId="Char1">
    <w:name w:val="页脚 Char"/>
    <w:basedOn w:val="a0"/>
    <w:link w:val="a6"/>
    <w:qFormat/>
    <w:rsid w:val="008254B3"/>
    <w:rPr>
      <w:sz w:val="18"/>
      <w:szCs w:val="18"/>
    </w:rPr>
  </w:style>
  <w:style w:type="character" w:customStyle="1" w:styleId="shorttext1">
    <w:name w:val="short_text1"/>
    <w:basedOn w:val="a0"/>
    <w:qFormat/>
    <w:rsid w:val="008254B3"/>
    <w:rPr>
      <w:sz w:val="29"/>
      <w:szCs w:val="29"/>
    </w:rPr>
  </w:style>
  <w:style w:type="paragraph" w:customStyle="1" w:styleId="p0">
    <w:name w:val="p0"/>
    <w:basedOn w:val="a"/>
    <w:qFormat/>
    <w:rsid w:val="008254B3"/>
    <w:pPr>
      <w:widowControl/>
    </w:pPr>
    <w:rPr>
      <w:rFonts w:ascii="Times New Roman" w:hAnsi="Times New Roman"/>
      <w:kern w:val="0"/>
      <w:szCs w:val="21"/>
    </w:rPr>
  </w:style>
  <w:style w:type="paragraph" w:styleId="ad">
    <w:name w:val="List Paragraph"/>
    <w:basedOn w:val="a"/>
    <w:uiPriority w:val="34"/>
    <w:qFormat/>
    <w:rsid w:val="008254B3"/>
    <w:pPr>
      <w:ind w:firstLineChars="200" w:firstLine="420"/>
    </w:pPr>
  </w:style>
  <w:style w:type="paragraph" w:customStyle="1" w:styleId="10">
    <w:name w:val="列出段落1"/>
    <w:basedOn w:val="a"/>
    <w:qFormat/>
    <w:rsid w:val="008254B3"/>
    <w:pPr>
      <w:ind w:firstLineChars="200" w:firstLine="420"/>
    </w:pPr>
  </w:style>
  <w:style w:type="paragraph" w:customStyle="1" w:styleId="Default">
    <w:name w:val="Default"/>
    <w:qFormat/>
    <w:rsid w:val="008254B3"/>
    <w:pPr>
      <w:widowControl w:val="0"/>
      <w:autoSpaceDE w:val="0"/>
      <w:autoSpaceDN w:val="0"/>
      <w:adjustRightInd w:val="0"/>
    </w:pPr>
    <w:rPr>
      <w:rFonts w:ascii="黑体" w:eastAsia="黑体" w:cs="黑体"/>
      <w:color w:val="000000"/>
      <w:sz w:val="24"/>
      <w:szCs w:val="24"/>
    </w:rPr>
  </w:style>
  <w:style w:type="character" w:customStyle="1" w:styleId="1Char">
    <w:name w:val="标题 1 Char"/>
    <w:basedOn w:val="a0"/>
    <w:link w:val="1"/>
    <w:uiPriority w:val="9"/>
    <w:qFormat/>
    <w:rsid w:val="008254B3"/>
    <w:rPr>
      <w:rFonts w:ascii="Calibri" w:hAnsi="Calibri"/>
      <w:b/>
      <w:bCs/>
      <w:kern w:val="44"/>
      <w:sz w:val="44"/>
      <w:szCs w:val="44"/>
    </w:rPr>
  </w:style>
  <w:style w:type="paragraph" w:styleId="ae">
    <w:name w:val="No Spacing"/>
    <w:uiPriority w:val="1"/>
    <w:qFormat/>
    <w:rsid w:val="008254B3"/>
    <w:pPr>
      <w:widowControl w:val="0"/>
      <w:jc w:val="both"/>
    </w:pPr>
    <w:rPr>
      <w:rFonts w:ascii="Calibri" w:hAnsi="Calibri"/>
      <w:kern w:val="2"/>
      <w:sz w:val="21"/>
      <w:szCs w:val="22"/>
    </w:rPr>
  </w:style>
  <w:style w:type="character" w:customStyle="1" w:styleId="Char3">
    <w:name w:val="副标题 Char"/>
    <w:basedOn w:val="a0"/>
    <w:link w:val="a8"/>
    <w:uiPriority w:val="11"/>
    <w:qFormat/>
    <w:rsid w:val="008254B3"/>
    <w:rPr>
      <w:rFonts w:asciiTheme="majorHAnsi" w:hAnsiTheme="majorHAnsi" w:cstheme="majorBidi"/>
      <w:b/>
      <w:bCs/>
      <w:kern w:val="28"/>
      <w:sz w:val="32"/>
      <w:szCs w:val="32"/>
    </w:rPr>
  </w:style>
  <w:style w:type="character" w:customStyle="1" w:styleId="11">
    <w:name w:val="不明显强调1"/>
    <w:basedOn w:val="a0"/>
    <w:uiPriority w:val="19"/>
    <w:qFormat/>
    <w:rsid w:val="008254B3"/>
    <w:rPr>
      <w:i/>
      <w:iCs/>
      <w:color w:val="7F7F7F" w:themeColor="text1" w:themeTint="80"/>
    </w:rPr>
  </w:style>
  <w:style w:type="character" w:customStyle="1" w:styleId="Char4">
    <w:name w:val="标题 Char"/>
    <w:basedOn w:val="a0"/>
    <w:link w:val="a9"/>
    <w:uiPriority w:val="10"/>
    <w:qFormat/>
    <w:rsid w:val="008254B3"/>
    <w:rPr>
      <w:rFonts w:asciiTheme="majorHAnsi" w:hAnsiTheme="majorHAnsi" w:cstheme="majorBidi"/>
      <w:b/>
      <w:bCs/>
      <w:kern w:val="2"/>
      <w:sz w:val="32"/>
      <w:szCs w:val="32"/>
    </w:rPr>
  </w:style>
  <w:style w:type="character" w:customStyle="1" w:styleId="Char0">
    <w:name w:val="日期 Char"/>
    <w:basedOn w:val="a0"/>
    <w:link w:val="a4"/>
    <w:uiPriority w:val="99"/>
    <w:semiHidden/>
    <w:qFormat/>
    <w:rsid w:val="008254B3"/>
    <w:rPr>
      <w:rFonts w:ascii="Calibri" w:hAnsi="Calibri"/>
      <w:kern w:val="2"/>
      <w:sz w:val="21"/>
      <w:szCs w:val="22"/>
    </w:rPr>
  </w:style>
  <w:style w:type="character" w:customStyle="1" w:styleId="2Char">
    <w:name w:val="标题 2 Char"/>
    <w:basedOn w:val="a0"/>
    <w:link w:val="2"/>
    <w:uiPriority w:val="9"/>
    <w:rsid w:val="00F760ED"/>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733B64-BBB8-4392-A4EA-424462EE2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13</Pages>
  <Words>1203</Words>
  <Characters>6861</Characters>
  <Application>Microsoft Office Word</Application>
  <DocSecurity>0</DocSecurity>
  <Lines>57</Lines>
  <Paragraphs>16</Paragraphs>
  <ScaleCrop>false</ScaleCrop>
  <Company>微软中国</Company>
  <LinksUpToDate>false</LinksUpToDate>
  <CharactersWithSpaces>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微软用户</dc:title>
  <dc:creator>微软用户</dc:creator>
  <cp:lastModifiedBy>shebeibu</cp:lastModifiedBy>
  <cp:revision>13</cp:revision>
  <dcterms:created xsi:type="dcterms:W3CDTF">2021-09-09T07:37:00Z</dcterms:created>
  <dcterms:modified xsi:type="dcterms:W3CDTF">2021-11-15T05:58:00Z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