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52"/>
          <w:szCs w:val="52"/>
        </w:rPr>
      </w:pPr>
      <w:bookmarkStart w:id="0" w:name="_Toc302564004"/>
      <w:bookmarkStart w:id="1" w:name="_Toc450905282"/>
      <w:bookmarkStart w:id="2" w:name="_Toc288827310"/>
      <w:bookmarkStart w:id="3" w:name="_Toc340348721"/>
      <w:bookmarkStart w:id="4" w:name="_Toc28115"/>
      <w:bookmarkStart w:id="5" w:name="_Toc28454"/>
    </w:p>
    <w:p>
      <w:pPr>
        <w:jc w:val="center"/>
        <w:rPr>
          <w:b/>
          <w:sz w:val="52"/>
          <w:szCs w:val="52"/>
        </w:rPr>
      </w:pPr>
    </w:p>
    <w:p>
      <w:pPr>
        <w:jc w:val="center"/>
        <w:rPr>
          <w:b/>
          <w:sz w:val="52"/>
          <w:szCs w:val="52"/>
        </w:rPr>
      </w:pPr>
    </w:p>
    <w:p>
      <w:pPr>
        <w:jc w:val="center"/>
        <w:rPr>
          <w:b/>
          <w:sz w:val="52"/>
          <w:szCs w:val="52"/>
        </w:rPr>
      </w:pPr>
      <w:r>
        <w:rPr>
          <w:rFonts w:hint="eastAsia"/>
          <w:b/>
          <w:sz w:val="52"/>
          <w:szCs w:val="52"/>
        </w:rPr>
        <w:t>广州白云山明兴制药有限公司</w:t>
      </w:r>
    </w:p>
    <w:p>
      <w:pPr>
        <w:jc w:val="center"/>
        <w:rPr>
          <w:b/>
          <w:sz w:val="52"/>
          <w:szCs w:val="52"/>
        </w:rPr>
      </w:pPr>
      <w:r>
        <w:rPr>
          <w:rFonts w:hint="eastAsia"/>
          <w:b/>
          <w:sz w:val="52"/>
          <w:szCs w:val="52"/>
        </w:rPr>
        <w:t>用户需求书</w:t>
      </w:r>
    </w:p>
    <w:p>
      <w:pPr>
        <w:rPr>
          <w:b/>
          <w:sz w:val="52"/>
          <w:szCs w:val="52"/>
        </w:rPr>
      </w:pPr>
    </w:p>
    <w:p>
      <w:pPr>
        <w:rPr>
          <w:b/>
          <w:sz w:val="52"/>
          <w:szCs w:val="52"/>
        </w:rPr>
      </w:pPr>
    </w:p>
    <w:p>
      <w:pPr>
        <w:spacing w:before="100" w:beforeAutospacing="1" w:after="100" w:afterAutospacing="1"/>
        <w:ind w:firstLine="361" w:firstLineChars="100"/>
        <w:rPr>
          <w:b/>
          <w:sz w:val="36"/>
          <w:szCs w:val="36"/>
        </w:rPr>
      </w:pPr>
      <w:r>
        <w:rPr>
          <w:b/>
          <w:sz w:val="36"/>
          <w:szCs w:val="36"/>
        </w:rPr>
        <w:pict>
          <v:line id="直接连接符 6" o:spid="_x0000_s2070" o:spt="20" style="position:absolute;left:0pt;margin-left:103.9pt;margin-top:39pt;height:0.05pt;width:305.3pt;z-index:251663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">
            <v:path arrowok="t"/>
            <v:fill focussize="0,0"/>
            <v:stroke/>
            <v:imagedata o:title=""/>
            <o:lock v:ext="edit"/>
          </v:line>
        </w:pict>
      </w:r>
      <w:r>
        <w:rPr>
          <w:rFonts w:hint="eastAsia"/>
          <w:b/>
          <w:sz w:val="36"/>
          <w:szCs w:val="36"/>
        </w:rPr>
        <w:t>项目名称：</w:t>
      </w:r>
      <w:r>
        <w:rPr>
          <w:rFonts w:hint="eastAsia"/>
          <w:b/>
          <w:sz w:val="36"/>
          <w:szCs w:val="36"/>
          <w:lang w:eastAsia="zh-CN"/>
        </w:rPr>
        <w:t>工艺研发</w:t>
      </w:r>
      <w:r>
        <w:rPr>
          <w:rFonts w:hint="eastAsia"/>
          <w:b/>
          <w:sz w:val="36"/>
          <w:szCs w:val="36"/>
          <w:lang w:val="en-US" w:eastAsia="zh-CN"/>
        </w:rPr>
        <w:t>用</w:t>
      </w:r>
      <w:r>
        <w:rPr>
          <w:rFonts w:hint="eastAsia"/>
          <w:b/>
          <w:sz w:val="36"/>
          <w:szCs w:val="36"/>
        </w:rPr>
        <w:t>压片机购置</w:t>
      </w:r>
    </w:p>
    <w:p>
      <w:pPr>
        <w:spacing w:before="100" w:beforeAutospacing="1" w:after="100" w:afterAutospacing="1"/>
        <w:ind w:firstLine="361" w:firstLineChars="100"/>
        <w:rPr>
          <w:b/>
          <w:sz w:val="36"/>
          <w:szCs w:val="36"/>
        </w:rPr>
      </w:pPr>
    </w:p>
    <w:p>
      <w:pPr>
        <w:spacing w:before="100" w:beforeAutospacing="1" w:after="100" w:afterAutospacing="1"/>
        <w:ind w:firstLine="361" w:firstLineChars="100"/>
        <w:rPr>
          <w:b/>
          <w:sz w:val="36"/>
          <w:szCs w:val="36"/>
        </w:rPr>
      </w:pPr>
    </w:p>
    <w:p>
      <w:pPr>
        <w:spacing w:before="100" w:beforeAutospacing="1" w:after="100" w:afterAutospacing="1"/>
        <w:ind w:firstLine="361" w:firstLineChars="100"/>
        <w:rPr>
          <w:b/>
          <w:sz w:val="36"/>
          <w:szCs w:val="36"/>
        </w:rPr>
      </w:pPr>
    </w:p>
    <w:p>
      <w:pPr>
        <w:tabs>
          <w:tab w:val="center" w:pos="4153"/>
        </w:tabs>
        <w:spacing w:before="100" w:beforeAutospacing="1" w:after="100" w:afterAutospacing="1" w:line="480" w:lineRule="auto"/>
        <w:rPr>
          <w:rFonts w:ascii="宋体" w:hAnsi="宋体"/>
          <w:b/>
          <w:sz w:val="28"/>
          <w:szCs w:val="28"/>
        </w:rPr>
      </w:pPr>
      <w:r>
        <w:rPr>
          <w:rFonts w:ascii="宋体" w:hAnsi="宋体"/>
          <w:b/>
          <w:sz w:val="28"/>
          <w:szCs w:val="28"/>
        </w:rPr>
        <w:pict>
          <v:line id="直接连接符 5" o:spid="_x0000_s2069" o:spt="20" style="position:absolute;left:0pt;margin-left:104.3pt;margin-top:24.25pt;height:0pt;width:288pt;z-index:2516643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SsAEAAEgDAAAOAAAAZHJzL2Uyb0RvYy54bWysU8GO0zAQvSPxD5bvNGlRC0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">
            <v:path arrowok="t"/>
            <v:fill focussize="0,0"/>
            <v:stroke/>
            <v:imagedata o:title=""/>
            <o:lock v:ext="edit"/>
          </v:line>
        </w:pict>
      </w:r>
      <w:r>
        <w:rPr>
          <w:rFonts w:hint="eastAsia" w:ascii="宋体" w:hAnsi="宋体"/>
          <w:b/>
          <w:sz w:val="28"/>
          <w:szCs w:val="28"/>
        </w:rPr>
        <w:t>拟稿人：</w:t>
      </w:r>
      <w:r>
        <w:rPr>
          <w:rFonts w:ascii="宋体" w:hAnsi="宋体"/>
          <w:b/>
          <w:sz w:val="28"/>
          <w:szCs w:val="28"/>
        </w:rPr>
        <w:tab/>
      </w:r>
    </w:p>
    <w:p>
      <w:pPr>
        <w:spacing w:before="100" w:beforeAutospacing="1" w:after="100" w:afterAutospacing="1" w:line="480" w:lineRule="auto"/>
        <w:rPr>
          <w:rFonts w:ascii="宋体" w:hAnsi="宋体"/>
          <w:b/>
          <w:sz w:val="28"/>
          <w:szCs w:val="28"/>
        </w:rPr>
      </w:pPr>
      <w:r>
        <w:rPr>
          <w:rFonts w:ascii="宋体" w:hAnsi="宋体"/>
          <w:b/>
          <w:sz w:val="28"/>
          <w:szCs w:val="28"/>
        </w:rPr>
        <w:pict>
          <v:line id="直接连接符 4" o:spid="_x0000_s2068" o:spt="20" style="position:absolute;left:0pt;margin-left:105.05pt;margin-top:22.8pt;height:0pt;width:288pt;z-index:2516654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SsAEAAEgDAAAOAAAAZHJzL2Uyb0RvYy54bWysU8GO0zAQvSPxD5bvNGlRC0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">
            <v:path arrowok="t"/>
            <v:fill focussize="0,0"/>
            <v:stroke/>
            <v:imagedata o:title=""/>
            <o:lock v:ext="edit"/>
          </v:line>
        </w:pict>
      </w:r>
      <w:r>
        <w:rPr>
          <w:rFonts w:hint="eastAsia" w:ascii="宋体" w:hAnsi="宋体"/>
          <w:b/>
          <w:sz w:val="28"/>
          <w:szCs w:val="28"/>
        </w:rPr>
        <w:t>部门审核：</w:t>
      </w:r>
    </w:p>
    <w:p>
      <w:pPr>
        <w:spacing w:before="100" w:beforeAutospacing="1" w:after="100" w:afterAutospacing="1" w:line="480" w:lineRule="auto"/>
        <w:rPr>
          <w:rFonts w:ascii="宋体" w:hAnsi="宋体"/>
          <w:b/>
          <w:sz w:val="28"/>
          <w:szCs w:val="28"/>
        </w:rPr>
      </w:pPr>
      <w:r>
        <w:rPr>
          <w:rFonts w:ascii="宋体" w:hAnsi="宋体"/>
          <w:b/>
          <w:sz w:val="28"/>
          <w:szCs w:val="28"/>
        </w:rPr>
        <w:pict>
          <v:line id="直接连接符 3" o:spid="_x0000_s2067" o:spt="20" style="position:absolute;left:0pt;margin-left:106pt;margin-top:24.8pt;height:0pt;width:288pt;z-index:2516664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SsAEAAEgDAAAOAAAAZHJzL2Uyb0RvYy54bWysU8GO0zAQvSPxD5bvNGlRC0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">
            <v:path arrowok="t"/>
            <v:fill focussize="0,0"/>
            <v:stroke/>
            <v:imagedata o:title=""/>
            <o:lock v:ext="edit"/>
          </v:line>
        </w:pict>
      </w:r>
      <w:r>
        <w:rPr>
          <w:rFonts w:hint="eastAsia" w:ascii="宋体" w:hAnsi="宋体"/>
          <w:b/>
          <w:sz w:val="28"/>
          <w:szCs w:val="28"/>
        </w:rPr>
        <w:t>主管领导审核：</w:t>
      </w:r>
    </w:p>
    <w:p>
      <w:pPr>
        <w:spacing w:before="100" w:beforeAutospacing="1" w:after="100" w:afterAutospacing="1" w:line="480" w:lineRule="auto"/>
        <w:rPr>
          <w:rFonts w:ascii="宋体" w:hAnsi="宋体"/>
          <w:b/>
          <w:sz w:val="28"/>
          <w:szCs w:val="28"/>
        </w:rPr>
      </w:pPr>
      <w:r>
        <w:rPr>
          <w:rFonts w:ascii="宋体" w:hAnsi="宋体"/>
          <w:b/>
          <w:sz w:val="28"/>
          <w:szCs w:val="28"/>
        </w:rPr>
        <w:pict>
          <v:line id="直接连接符 2" o:spid="_x0000_s2066" o:spt="20" style="position:absolute;left:0pt;margin-left:107.8pt;margin-top:26.8pt;height:0pt;width:288pt;z-index:2516674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SsAEAAEgDAAAOAAAAZHJzL2Uyb0RvYy54bWysU8GO0zAQvSPxD5bvNGlRC0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">
            <v:path arrowok="t"/>
            <v:fill focussize="0,0"/>
            <v:stroke/>
            <v:imagedata o:title=""/>
            <o:lock v:ext="edit"/>
          </v:line>
        </w:pict>
      </w:r>
      <w:r>
        <w:rPr>
          <w:rFonts w:hint="eastAsia" w:ascii="宋体" w:hAnsi="宋体"/>
          <w:b/>
          <w:sz w:val="28"/>
          <w:szCs w:val="28"/>
        </w:rPr>
        <w:t>质量受权人审批：</w:t>
      </w:r>
    </w:p>
    <w:p>
      <w:pPr>
        <w:spacing w:before="100" w:beforeAutospacing="1" w:after="100" w:afterAutospacing="1" w:line="480" w:lineRule="auto"/>
        <w:rPr>
          <w:rFonts w:ascii="宋体" w:hAnsi="宋体"/>
          <w:b/>
          <w:sz w:val="28"/>
          <w:szCs w:val="28"/>
        </w:rPr>
      </w:pPr>
      <w:r>
        <w:rPr>
          <w:rFonts w:ascii="宋体" w:hAnsi="宋体"/>
          <w:b/>
          <w:sz w:val="28"/>
          <w:szCs w:val="28"/>
        </w:rPr>
        <w:pict>
          <v:line id="直接连接符 1" o:spid="_x0000_s2065" o:spt="20" style="position:absolute;left:0pt;margin-left:107.2pt;margin-top:25.2pt;height:0pt;width:288pt;z-index:2516684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SsAEAAEgDAAAOAAAAZHJzL2Uyb0RvYy54bWysU8GO0zAQvSPxD5bvNGlRC0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">
            <v:path arrowok="t"/>
            <v:fill focussize="0,0"/>
            <v:stroke/>
            <v:imagedata o:title=""/>
            <o:lock v:ext="edit"/>
          </v:line>
        </w:pict>
      </w:r>
      <w:r>
        <w:rPr>
          <w:rFonts w:hint="eastAsia" w:ascii="宋体" w:hAnsi="宋体"/>
          <w:b/>
          <w:sz w:val="28"/>
          <w:szCs w:val="28"/>
        </w:rPr>
        <w:t>审批时间：</w:t>
      </w:r>
    </w:p>
    <w:p>
      <w:pPr>
        <w:rPr>
          <w:rFonts w:ascii="宋体" w:hAnsi="宋体"/>
          <w:b/>
          <w:kern w:val="0"/>
          <w:sz w:val="24"/>
          <w:szCs w:val="24"/>
          <w:lang w:val="da-DK"/>
        </w:rPr>
      </w:pPr>
    </w:p>
    <w:p>
      <w:pPr>
        <w:rPr>
          <w:rFonts w:ascii="宋体" w:hAnsi="宋体"/>
          <w:b/>
          <w:kern w:val="0"/>
          <w:sz w:val="24"/>
          <w:szCs w:val="24"/>
          <w:lang w:val="da-DK"/>
        </w:rPr>
      </w:pPr>
    </w:p>
    <w:p>
      <w:pPr>
        <w:rPr>
          <w:rFonts w:ascii="宋体" w:hAnsi="宋体"/>
          <w:b/>
          <w:kern w:val="0"/>
          <w:sz w:val="24"/>
          <w:szCs w:val="24"/>
          <w:lang w:val="da-DK"/>
        </w:rPr>
      </w:pPr>
      <w:r>
        <w:rPr>
          <w:rFonts w:hint="eastAsia" w:ascii="宋体" w:hAnsi="宋体"/>
          <w:b/>
          <w:kern w:val="0"/>
          <w:sz w:val="24"/>
          <w:szCs w:val="24"/>
          <w:lang w:val="da-DK"/>
        </w:rPr>
        <w:t>1</w:t>
      </w:r>
      <w:bookmarkEnd w:id="0"/>
      <w:bookmarkEnd w:id="1"/>
      <w:bookmarkEnd w:id="2"/>
      <w:bookmarkEnd w:id="3"/>
      <w:r>
        <w:rPr>
          <w:rFonts w:hint="eastAsia" w:ascii="宋体" w:hAnsi="宋体"/>
          <w:b/>
          <w:kern w:val="0"/>
          <w:sz w:val="24"/>
          <w:szCs w:val="24"/>
          <w:lang w:val="da-DK"/>
        </w:rPr>
        <w:t>简介</w:t>
      </w:r>
      <w:bookmarkEnd w:id="4"/>
      <w:bookmarkEnd w:id="5"/>
    </w:p>
    <w:p>
      <w:pPr>
        <w:pStyle w:val="17"/>
        <w:spacing w:line="360" w:lineRule="auto"/>
        <w:ind w:firstLine="480"/>
        <w:jc w:val="left"/>
        <w:rPr>
          <w:rFonts w:ascii="宋体" w:hAnsi="宋体" w:cs="Arial"/>
          <w:sz w:val="24"/>
          <w:szCs w:val="24"/>
          <w:lang w:val="en-GB"/>
        </w:rPr>
      </w:pPr>
      <w:r>
        <w:rPr>
          <w:rFonts w:hint="eastAsia" w:ascii="宋体" w:hAnsi="宋体" w:cs="Arial"/>
          <w:sz w:val="24"/>
          <w:szCs w:val="24"/>
          <w:lang w:val="en-US"/>
        </w:rPr>
        <w:t>本文是广州白云山明兴制药有限公司所编写的</w:t>
      </w:r>
      <w:r>
        <w:rPr>
          <w:rFonts w:hint="eastAsia" w:ascii="宋体" w:hAnsi="宋体" w:cs="Arial"/>
          <w:sz w:val="24"/>
          <w:szCs w:val="24"/>
          <w:lang w:val="en-US" w:eastAsia="zh-CN"/>
        </w:rPr>
        <w:t>工艺研发用</w:t>
      </w:r>
      <w:r>
        <w:rPr>
          <w:rFonts w:hint="eastAsia" w:ascii="宋体" w:hAnsi="宋体" w:cs="Arial"/>
          <w:sz w:val="24"/>
          <w:szCs w:val="24"/>
          <w:lang w:val="en-US"/>
        </w:rPr>
        <w:t>压片机购置的用户需求标准，为供应商设计、制造符合我司要求的</w:t>
      </w:r>
      <w:r>
        <w:rPr>
          <w:rFonts w:hint="eastAsia" w:ascii="宋体" w:hAnsi="宋体" w:cs="Arial"/>
          <w:sz w:val="24"/>
          <w:szCs w:val="24"/>
          <w:lang w:val="en-US" w:eastAsia="zh-CN"/>
        </w:rPr>
        <w:t>研发用</w:t>
      </w:r>
      <w:r>
        <w:rPr>
          <w:rFonts w:hint="eastAsia" w:ascii="宋体" w:hAnsi="宋体" w:cs="Arial"/>
          <w:sz w:val="24"/>
          <w:szCs w:val="24"/>
          <w:lang w:val="en-US"/>
        </w:rPr>
        <w:t>压片机的相关设备提供依据，也为我司采购、安装、验收和后期的确认、验证提供依据。同时，此份URS也将作为供需双方签订采购合同中的重要组成部分。</w:t>
      </w:r>
    </w:p>
    <w:p>
      <w:pPr>
        <w:pStyle w:val="17"/>
        <w:spacing w:line="360" w:lineRule="auto"/>
        <w:ind w:firstLine="480"/>
        <w:rPr>
          <w:rFonts w:ascii="宋体" w:cs="宋体"/>
          <w:kern w:val="0"/>
          <w:sz w:val="24"/>
          <w:szCs w:val="24"/>
        </w:rPr>
      </w:pPr>
      <w:r>
        <w:rPr>
          <w:rFonts w:hint="eastAsia" w:ascii="宋体" w:cs="宋体"/>
          <w:kern w:val="0"/>
          <w:sz w:val="24"/>
          <w:szCs w:val="24"/>
        </w:rPr>
        <w:t>本份用户需求书详细描述了设备的用途介绍和基本需求，包括：生产要求、设备要求</w:t>
      </w:r>
      <w:r>
        <w:rPr>
          <w:rFonts w:hint="eastAsia" w:ascii="宋体" w:hAnsi="宋体" w:cs="Arial"/>
          <w:sz w:val="24"/>
          <w:szCs w:val="24"/>
          <w:lang w:val="en-GB"/>
        </w:rPr>
        <w:t>、厂房设施及公用系统要求、仪表、电气及控制系统要求、RAM（可靠性、适用性、维修性）</w:t>
      </w:r>
      <w:r>
        <w:rPr>
          <w:rFonts w:hint="eastAsia" w:ascii="宋体" w:hAnsi="宋体" w:cs="Arial"/>
          <w:sz w:val="24"/>
          <w:szCs w:val="24"/>
        </w:rPr>
        <w:t>要求</w:t>
      </w:r>
      <w:r>
        <w:rPr>
          <w:rFonts w:hint="eastAsia" w:ascii="宋体" w:hAnsi="宋体" w:cs="Arial"/>
          <w:sz w:val="24"/>
          <w:szCs w:val="24"/>
          <w:lang w:val="en-GB"/>
        </w:rPr>
        <w:t>、EHS（安全、环保、健康）要求、机械及外观要求、清洁要求和相关服务要求等。</w:t>
      </w:r>
      <w:r>
        <w:rPr>
          <w:rFonts w:hint="eastAsia" w:ascii="宋体" w:hAnsi="宋体" w:cs="Arial"/>
          <w:sz w:val="24"/>
          <w:szCs w:val="24"/>
          <w:lang w:val="en-US"/>
        </w:rPr>
        <w:t>供应商应严格按照URS中所明确的法规标准、技术和服务要求，提供相应的设备设施和服务。</w:t>
      </w:r>
    </w:p>
    <w:p>
      <w:pPr>
        <w:pStyle w:val="3"/>
        <w:tabs>
          <w:tab w:val="left" w:pos="720"/>
        </w:tabs>
        <w:spacing w:before="120" w:after="120" w:line="360" w:lineRule="auto"/>
        <w:jc w:val="left"/>
        <w:rPr>
          <w:rFonts w:ascii="宋体" w:cs="宋体"/>
          <w:szCs w:val="24"/>
          <w:lang w:val="zh-CN"/>
        </w:rPr>
      </w:pPr>
      <w:bookmarkStart w:id="6" w:name="_Toc14260"/>
      <w:bookmarkStart w:id="7" w:name="_Toc29168"/>
      <w:bookmarkStart w:id="8" w:name="_Toc424286424"/>
      <w:bookmarkStart w:id="9" w:name="_Toc424287330"/>
      <w:r>
        <w:rPr>
          <w:rFonts w:hint="eastAsia" w:ascii="宋体" w:hAnsi="宋体" w:eastAsia="宋体"/>
          <w:szCs w:val="24"/>
          <w:lang w:eastAsia="zh-CN"/>
        </w:rPr>
        <w:t>2招标范围及内容</w:t>
      </w:r>
      <w:bookmarkEnd w:id="6"/>
      <w:bookmarkEnd w:id="7"/>
      <w:bookmarkEnd w:id="8"/>
      <w:bookmarkEnd w:id="9"/>
      <w:r>
        <w:rPr>
          <w:rFonts w:hint="eastAsia" w:ascii="宋体" w:hAnsi="宋体" w:eastAsia="宋体"/>
          <w:szCs w:val="24"/>
          <w:lang w:eastAsia="zh-CN"/>
        </w:rPr>
        <w:t>如下表</w:t>
      </w:r>
    </w:p>
    <w:tbl>
      <w:tblPr>
        <w:tblStyle w:val="11"/>
        <w:tblW w:w="8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4635"/>
        <w:gridCol w:w="3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Align w:val="center"/>
          </w:tcPr>
          <w:p>
            <w:pPr>
              <w:jc w:val="center"/>
              <w:rPr>
                <w:rFonts w:ascii="宋体" w:hAnsi="宋体" w:cs="宋体"/>
                <w:b/>
                <w:bCs/>
                <w:color w:val="000000"/>
                <w:sz w:val="24"/>
              </w:rPr>
            </w:pPr>
            <w:r>
              <w:rPr>
                <w:rFonts w:hint="eastAsia" w:ascii="宋体" w:hAnsi="宋体" w:cs="宋体"/>
                <w:b/>
                <w:bCs/>
                <w:color w:val="000000"/>
                <w:sz w:val="24"/>
              </w:rPr>
              <w:t>序号</w:t>
            </w:r>
          </w:p>
        </w:tc>
        <w:tc>
          <w:tcPr>
            <w:tcW w:w="4635" w:type="dxa"/>
            <w:vAlign w:val="center"/>
          </w:tcPr>
          <w:p>
            <w:pPr>
              <w:jc w:val="center"/>
              <w:rPr>
                <w:rFonts w:ascii="宋体" w:hAnsi="宋体" w:cs="宋体"/>
                <w:b/>
                <w:bCs/>
                <w:color w:val="000000"/>
                <w:sz w:val="24"/>
              </w:rPr>
            </w:pPr>
            <w:r>
              <w:rPr>
                <w:rFonts w:hint="eastAsia" w:ascii="宋体" w:hAnsi="宋体" w:cs="宋体"/>
                <w:b/>
                <w:bCs/>
                <w:color w:val="000000"/>
                <w:sz w:val="24"/>
              </w:rPr>
              <w:t>招标范围及内容</w:t>
            </w:r>
          </w:p>
        </w:tc>
        <w:tc>
          <w:tcPr>
            <w:tcW w:w="3144" w:type="dxa"/>
            <w:vAlign w:val="center"/>
          </w:tcPr>
          <w:p>
            <w:pPr>
              <w:jc w:val="center"/>
              <w:rPr>
                <w:rFonts w:ascii="宋体" w:hAnsi="宋体" w:cs="宋体"/>
                <w:b/>
                <w:bCs/>
                <w:color w:val="000000"/>
                <w:sz w:val="24"/>
              </w:rPr>
            </w:pPr>
            <w:r>
              <w:rPr>
                <w:rFonts w:hint="eastAsia" w:ascii="宋体" w:hAnsi="宋体" w:cs="宋体"/>
                <w:b/>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97" w:type="dxa"/>
            <w:vAlign w:val="center"/>
          </w:tcPr>
          <w:p>
            <w:pPr>
              <w:jc w:val="center"/>
              <w:rPr>
                <w:rFonts w:ascii="宋体" w:hAnsi="宋体" w:cs="宋体"/>
                <w:color w:val="000000"/>
                <w:sz w:val="24"/>
              </w:rPr>
            </w:pPr>
            <w:r>
              <w:rPr>
                <w:rFonts w:hint="eastAsia" w:ascii="宋体" w:hAnsi="宋体" w:cs="宋体"/>
                <w:color w:val="000000"/>
                <w:sz w:val="24"/>
              </w:rPr>
              <w:t>1</w:t>
            </w:r>
          </w:p>
        </w:tc>
        <w:tc>
          <w:tcPr>
            <w:tcW w:w="4635" w:type="dxa"/>
            <w:vAlign w:val="center"/>
          </w:tcPr>
          <w:p>
            <w:pPr>
              <w:jc w:val="center"/>
              <w:rPr>
                <w:rFonts w:ascii="宋体" w:hAnsi="宋体" w:cs="宋体"/>
                <w:sz w:val="24"/>
              </w:rPr>
            </w:pPr>
            <w:r>
              <w:rPr>
                <w:rFonts w:hint="eastAsia" w:ascii="宋体" w:hAnsi="宋体" w:cs="Arial"/>
                <w:sz w:val="24"/>
                <w:szCs w:val="24"/>
              </w:rPr>
              <w:t>压片机</w:t>
            </w:r>
          </w:p>
        </w:tc>
        <w:tc>
          <w:tcPr>
            <w:tcW w:w="3144" w:type="dxa"/>
          </w:tcPr>
          <w:p>
            <w:pPr>
              <w:jc w:val="center"/>
              <w:rPr>
                <w:rFonts w:ascii="宋体" w:hAnsi="宋体" w:cs="宋体"/>
                <w:color w:val="000000"/>
                <w:sz w:val="24"/>
              </w:rPr>
            </w:pPr>
            <w:r>
              <w:rPr>
                <w:rFonts w:hint="eastAsia" w:ascii="宋体" w:hAnsi="宋体" w:cs="宋体"/>
                <w:color w:val="000000"/>
                <w:sz w:val="24"/>
              </w:rPr>
              <w:t>1台</w:t>
            </w:r>
          </w:p>
        </w:tc>
      </w:tr>
    </w:tbl>
    <w:p>
      <w:pPr>
        <w:pStyle w:val="3"/>
        <w:tabs>
          <w:tab w:val="left" w:pos="720"/>
        </w:tabs>
        <w:spacing w:before="120" w:after="120" w:line="360" w:lineRule="auto"/>
        <w:jc w:val="left"/>
        <w:rPr>
          <w:rFonts w:ascii="宋体" w:hAnsi="宋体" w:eastAsia="宋体"/>
          <w:szCs w:val="24"/>
          <w:lang w:eastAsia="zh-CN"/>
        </w:rPr>
      </w:pPr>
      <w:bookmarkStart w:id="10" w:name="_Toc26762"/>
      <w:bookmarkStart w:id="11" w:name="_Toc5995"/>
      <w:r>
        <w:rPr>
          <w:rFonts w:hint="eastAsia" w:ascii="宋体" w:hAnsi="宋体" w:eastAsia="宋体"/>
          <w:szCs w:val="24"/>
          <w:lang w:val="en-US" w:eastAsia="zh-CN"/>
        </w:rPr>
        <w:t>3</w:t>
      </w:r>
      <w:r>
        <w:rPr>
          <w:rFonts w:hint="eastAsia" w:ascii="宋体" w:hAnsi="宋体" w:eastAsia="宋体"/>
          <w:szCs w:val="24"/>
          <w:lang w:eastAsia="zh-CN"/>
        </w:rPr>
        <w:t>法规和国家标准</w:t>
      </w:r>
      <w:bookmarkEnd w:id="10"/>
      <w:bookmarkEnd w:id="11"/>
      <w:bookmarkStart w:id="12" w:name="_Ref450560553"/>
    </w:p>
    <w:p>
      <w:pPr>
        <w:spacing w:before="120" w:after="120" w:line="360" w:lineRule="auto"/>
        <w:ind w:firstLine="480" w:firstLineChars="200"/>
        <w:rPr>
          <w:rFonts w:ascii="Arial" w:hAnsi="Arial" w:cs="Arial"/>
        </w:rPr>
      </w:pPr>
      <w:r>
        <w:rPr>
          <w:rFonts w:hint="eastAsia" w:ascii="宋体" w:hAnsi="宋体" w:cs="Arial"/>
          <w:sz w:val="24"/>
          <w:szCs w:val="24"/>
        </w:rPr>
        <w:t>供应商在设计、制造本次压片机相关设备的过程中，必须符合相关法规和行业标准等要求，主要包括：</w:t>
      </w:r>
    </w:p>
    <w:p>
      <w:pPr>
        <w:pStyle w:val="18"/>
        <w:numPr>
          <w:ilvl w:val="0"/>
          <w:numId w:val="1"/>
        </w:numPr>
        <w:snapToGrid w:val="0"/>
        <w:spacing w:line="360" w:lineRule="auto"/>
        <w:ind w:firstLineChars="0"/>
        <w:rPr>
          <w:rFonts w:hint="eastAsia" w:ascii="宋体" w:hAnsi="宋体" w:cs="宋体"/>
          <w:sz w:val="24"/>
        </w:rPr>
      </w:pPr>
      <w:r>
        <w:rPr>
          <w:rFonts w:hint="eastAsia" w:ascii="宋体" w:hAnsi="宋体" w:cs="宋体"/>
          <w:sz w:val="24"/>
        </w:rPr>
        <w:t>《药品生产质量管理规范(GMP)》及附录（2010版）</w:t>
      </w:r>
    </w:p>
    <w:p>
      <w:pPr>
        <w:numPr>
          <w:ilvl w:val="0"/>
          <w:numId w:val="1"/>
        </w:numPr>
        <w:spacing w:line="360" w:lineRule="auto"/>
        <w:rPr>
          <w:rFonts w:ascii="宋体" w:hAnsi="宋体"/>
        </w:rPr>
      </w:pPr>
      <w:r>
        <w:rPr>
          <w:rFonts w:hint="eastAsia" w:ascii="宋体" w:hAnsi="宋体"/>
        </w:rPr>
        <w:t>中华人民共和国药典</w:t>
      </w:r>
    </w:p>
    <w:p>
      <w:pPr>
        <w:numPr>
          <w:ilvl w:val="0"/>
          <w:numId w:val="1"/>
        </w:numPr>
        <w:spacing w:line="360" w:lineRule="auto"/>
        <w:rPr>
          <w:rFonts w:ascii="宋体" w:hAnsi="宋体"/>
        </w:rPr>
      </w:pPr>
      <w:r>
        <w:rPr>
          <w:rFonts w:ascii="宋体" w:hAnsi="宋体"/>
        </w:rPr>
        <w:t>中华人民共和国药品管理法实施条例</w:t>
      </w:r>
    </w:p>
    <w:p>
      <w:pPr>
        <w:pStyle w:val="9"/>
        <w:numPr>
          <w:ilvl w:val="0"/>
          <w:numId w:val="1"/>
        </w:numPr>
        <w:spacing w:line="360" w:lineRule="auto"/>
        <w:rPr>
          <w:rFonts w:hint="eastAsia" w:ascii="宋体" w:hAnsi="宋体"/>
          <w:sz w:val="24"/>
          <w:szCs w:val="24"/>
        </w:rPr>
      </w:pPr>
      <w:r>
        <w:rPr>
          <w:rFonts w:hint="eastAsia" w:ascii="宋体" w:hAnsi="宋体"/>
          <w:sz w:val="24"/>
          <w:szCs w:val="24"/>
        </w:rPr>
        <w:t>JB/T20093-2007制药机械行业标准</w:t>
      </w:r>
    </w:p>
    <w:p>
      <w:pPr>
        <w:pStyle w:val="9"/>
        <w:numPr>
          <w:ilvl w:val="0"/>
          <w:numId w:val="1"/>
        </w:numPr>
        <w:spacing w:line="360" w:lineRule="auto"/>
        <w:rPr>
          <w:rFonts w:hint="eastAsia" w:ascii="宋体" w:hAnsi="宋体"/>
          <w:sz w:val="24"/>
          <w:szCs w:val="24"/>
        </w:rPr>
      </w:pPr>
      <w:r>
        <w:rPr>
          <w:rFonts w:ascii="宋体" w:hAnsi="宋体"/>
          <w:sz w:val="24"/>
          <w:szCs w:val="24"/>
        </w:rPr>
        <w:t>GB-52261-2002 机械安全机械电气设备第一部分：通用技术条件</w:t>
      </w:r>
    </w:p>
    <w:p>
      <w:pPr>
        <w:pStyle w:val="9"/>
        <w:numPr>
          <w:ilvl w:val="0"/>
          <w:numId w:val="1"/>
        </w:numPr>
        <w:spacing w:line="360" w:lineRule="auto"/>
        <w:rPr>
          <w:rFonts w:hint="eastAsia" w:ascii="宋体" w:hAnsi="宋体"/>
          <w:sz w:val="24"/>
          <w:szCs w:val="24"/>
        </w:rPr>
      </w:pPr>
      <w:r>
        <w:rPr>
          <w:rFonts w:ascii="宋体" w:hAnsi="宋体"/>
          <w:sz w:val="24"/>
          <w:szCs w:val="24"/>
        </w:rPr>
        <w:t>GB-12265-90 机械防护安全要求</w:t>
      </w:r>
    </w:p>
    <w:p>
      <w:pPr>
        <w:pStyle w:val="9"/>
        <w:numPr>
          <w:ilvl w:val="0"/>
          <w:numId w:val="1"/>
        </w:numPr>
        <w:spacing w:line="360" w:lineRule="auto"/>
        <w:rPr>
          <w:rFonts w:hint="eastAsia" w:ascii="宋体" w:hAnsi="宋体"/>
          <w:sz w:val="24"/>
          <w:szCs w:val="24"/>
        </w:rPr>
      </w:pPr>
      <w:r>
        <w:rPr>
          <w:rFonts w:ascii="宋体" w:hAnsi="宋体"/>
          <w:sz w:val="24"/>
        </w:rPr>
        <w:t>TJ36-79工业企业设计卫生标准</w:t>
      </w:r>
    </w:p>
    <w:p>
      <w:pPr>
        <w:pStyle w:val="9"/>
        <w:numPr>
          <w:ilvl w:val="0"/>
          <w:numId w:val="1"/>
        </w:numPr>
        <w:spacing w:line="360" w:lineRule="auto"/>
        <w:rPr>
          <w:rFonts w:hint="eastAsia" w:ascii="宋体" w:hAnsi="宋体"/>
          <w:sz w:val="24"/>
          <w:szCs w:val="24"/>
        </w:rPr>
      </w:pPr>
      <w:r>
        <w:rPr>
          <w:rFonts w:hint="eastAsia" w:ascii="宋体"/>
          <w:sz w:val="24"/>
        </w:rPr>
        <w:t xml:space="preserve">GB </w:t>
      </w:r>
      <w:r>
        <w:rPr>
          <w:rFonts w:hint="eastAsia" w:ascii="宋体" w:hAnsi="宋体"/>
          <w:sz w:val="24"/>
          <w:szCs w:val="24"/>
        </w:rPr>
        <w:t>9706.1-1995《医用电气设备第一部分安全通用要求》</w:t>
      </w:r>
    </w:p>
    <w:p>
      <w:pPr>
        <w:pStyle w:val="9"/>
        <w:numPr>
          <w:ilvl w:val="0"/>
          <w:numId w:val="1"/>
        </w:numPr>
        <w:spacing w:line="360" w:lineRule="auto"/>
        <w:rPr>
          <w:rFonts w:hint="eastAsia" w:ascii="宋体" w:hAnsi="宋体"/>
          <w:sz w:val="24"/>
          <w:szCs w:val="24"/>
        </w:rPr>
      </w:pPr>
      <w:r>
        <w:rPr>
          <w:rFonts w:hint="eastAsia" w:ascii="宋体" w:hAnsi="宋体"/>
          <w:sz w:val="24"/>
          <w:szCs w:val="24"/>
        </w:rPr>
        <w:t>GB/T 5226.1-96《机械产品电气安全要求通用要求》</w:t>
      </w:r>
    </w:p>
    <w:p>
      <w:pPr>
        <w:pStyle w:val="9"/>
        <w:numPr>
          <w:ilvl w:val="0"/>
          <w:numId w:val="1"/>
        </w:numPr>
        <w:spacing w:line="360" w:lineRule="auto"/>
        <w:rPr>
          <w:rFonts w:hint="eastAsia" w:ascii="宋体" w:hAnsi="宋体"/>
          <w:sz w:val="24"/>
          <w:szCs w:val="24"/>
        </w:rPr>
      </w:pPr>
      <w:r>
        <w:rPr>
          <w:rFonts w:hint="eastAsia" w:ascii="宋体" w:hAnsi="宋体"/>
          <w:sz w:val="24"/>
          <w:szCs w:val="24"/>
        </w:rPr>
        <w:t>GBJ23-90，92 《电气装置安装工程施工及验收规范》</w:t>
      </w:r>
    </w:p>
    <w:p>
      <w:pPr>
        <w:snapToGrid w:val="0"/>
        <w:spacing w:line="360" w:lineRule="auto"/>
        <w:rPr>
          <w:rFonts w:ascii="宋体" w:hAnsi="宋体" w:cs="宋体"/>
          <w:sz w:val="24"/>
        </w:rPr>
      </w:pPr>
    </w:p>
    <w:bookmarkEnd w:id="12"/>
    <w:p>
      <w:pPr>
        <w:pStyle w:val="3"/>
        <w:spacing w:before="120" w:after="120" w:line="360" w:lineRule="auto"/>
        <w:jc w:val="both"/>
        <w:rPr>
          <w:rFonts w:ascii="宋体" w:hAnsi="宋体" w:eastAsia="宋体"/>
          <w:szCs w:val="24"/>
          <w:lang w:eastAsia="zh-CN"/>
        </w:rPr>
      </w:pPr>
      <w:bookmarkStart w:id="13" w:name="_Toc35745966"/>
      <w:bookmarkEnd w:id="13"/>
      <w:bookmarkStart w:id="14" w:name="_Toc35764266"/>
      <w:bookmarkEnd w:id="14"/>
      <w:bookmarkStart w:id="15" w:name="_Toc35746522"/>
      <w:bookmarkEnd w:id="15"/>
      <w:bookmarkStart w:id="16" w:name="_Toc35744288"/>
      <w:bookmarkEnd w:id="16"/>
      <w:bookmarkStart w:id="17" w:name="_Toc340348727"/>
      <w:bookmarkStart w:id="18" w:name="_Toc24693"/>
      <w:bookmarkStart w:id="19" w:name="_Toc14843"/>
      <w:bookmarkStart w:id="20" w:name="_Toc450905288"/>
      <w:r>
        <w:rPr>
          <w:rFonts w:hint="eastAsia" w:ascii="宋体" w:hAnsi="宋体" w:eastAsia="宋体"/>
          <w:bCs/>
          <w:szCs w:val="24"/>
          <w:lang w:eastAsia="zh-CN"/>
        </w:rPr>
        <w:t>4 生产线</w:t>
      </w:r>
      <w:r>
        <w:rPr>
          <w:rFonts w:hint="eastAsia" w:ascii="宋体" w:hAnsi="宋体"/>
          <w:szCs w:val="24"/>
          <w:lang w:val="en-US" w:eastAsia="zh-CN"/>
        </w:rPr>
        <w:t>/系统用途介绍</w:t>
      </w:r>
      <w:bookmarkEnd w:id="17"/>
      <w:bookmarkEnd w:id="18"/>
      <w:bookmarkEnd w:id="19"/>
      <w:bookmarkEnd w:id="20"/>
    </w:p>
    <w:p>
      <w:pPr>
        <w:spacing w:line="360" w:lineRule="auto"/>
        <w:ind w:firstLine="480" w:firstLineChars="200"/>
        <w:rPr>
          <w:rFonts w:ascii="宋体" w:hAnsi="宋体"/>
          <w:sz w:val="24"/>
          <w:szCs w:val="24"/>
        </w:rPr>
      </w:pPr>
      <w:r>
        <w:rPr>
          <w:rFonts w:hint="eastAsia" w:ascii="宋体" w:hAnsi="宋体"/>
          <w:sz w:val="24"/>
          <w:szCs w:val="24"/>
        </w:rPr>
        <w:t>根据本公司</w:t>
      </w:r>
      <w:r>
        <w:rPr>
          <w:rFonts w:hint="eastAsia" w:ascii="宋体" w:hAnsi="宋体"/>
          <w:sz w:val="24"/>
          <w:szCs w:val="24"/>
          <w:lang w:eastAsia="zh-CN"/>
        </w:rPr>
        <w:t>研发部需要</w:t>
      </w:r>
      <w:r>
        <w:rPr>
          <w:rFonts w:hint="eastAsia" w:ascii="宋体" w:hAnsi="宋体"/>
          <w:sz w:val="24"/>
          <w:szCs w:val="24"/>
        </w:rPr>
        <w:t>购置</w:t>
      </w:r>
      <w:r>
        <w:rPr>
          <w:rFonts w:hint="eastAsia" w:ascii="宋体" w:hAnsi="宋体"/>
          <w:bCs/>
          <w:sz w:val="24"/>
          <w:szCs w:val="24"/>
          <w:lang w:eastAsia="zh-CN"/>
        </w:rPr>
        <w:t>一台</w:t>
      </w:r>
      <w:r>
        <w:rPr>
          <w:rFonts w:hint="eastAsia" w:ascii="宋体" w:hAnsi="宋体" w:cs="Arial"/>
          <w:sz w:val="24"/>
          <w:szCs w:val="24"/>
          <w:lang w:val="en-US" w:eastAsia="zh-CN"/>
        </w:rPr>
        <w:t>工艺研发用</w:t>
      </w:r>
      <w:r>
        <w:rPr>
          <w:rFonts w:hint="eastAsia" w:ascii="宋体" w:hAnsi="宋体"/>
          <w:bCs/>
          <w:sz w:val="24"/>
          <w:szCs w:val="24"/>
        </w:rPr>
        <w:t>压片机</w:t>
      </w:r>
      <w:r>
        <w:rPr>
          <w:rFonts w:hint="eastAsia" w:ascii="宋体" w:hAnsi="宋体"/>
          <w:bCs/>
          <w:sz w:val="24"/>
          <w:szCs w:val="24"/>
          <w:lang w:eastAsia="zh-CN"/>
        </w:rPr>
        <w:t>，该设备</w:t>
      </w:r>
      <w:r>
        <w:rPr>
          <w:rFonts w:hint="eastAsia" w:ascii="宋体" w:hAnsi="宋体"/>
          <w:sz w:val="24"/>
          <w:szCs w:val="24"/>
        </w:rPr>
        <w:t>必须符合现行</w:t>
      </w:r>
      <w:r>
        <w:rPr>
          <w:rFonts w:ascii="宋体" w:hAnsi="宋体"/>
          <w:sz w:val="24"/>
          <w:szCs w:val="24"/>
        </w:rPr>
        <w:t>中国GMP对制药设备的</w:t>
      </w:r>
      <w:r>
        <w:rPr>
          <w:rFonts w:hint="eastAsia" w:ascii="宋体" w:hAnsi="宋体"/>
          <w:sz w:val="24"/>
          <w:szCs w:val="24"/>
          <w:lang w:eastAsia="zh-CN"/>
        </w:rPr>
        <w:t>相关</w:t>
      </w:r>
      <w:r>
        <w:rPr>
          <w:rFonts w:hint="eastAsia" w:ascii="宋体" w:hAnsi="宋体"/>
          <w:sz w:val="24"/>
          <w:szCs w:val="24"/>
        </w:rPr>
        <w:t>要求，设备性能满足</w:t>
      </w:r>
      <w:r>
        <w:rPr>
          <w:rFonts w:hint="eastAsia" w:ascii="宋体" w:hAnsi="宋体"/>
          <w:sz w:val="24"/>
          <w:szCs w:val="24"/>
          <w:lang w:eastAsia="zh-CN"/>
        </w:rPr>
        <w:t>安全、质量、</w:t>
      </w:r>
      <w:r>
        <w:rPr>
          <w:rFonts w:hint="eastAsia" w:ascii="宋体" w:hAnsi="宋体"/>
          <w:sz w:val="24"/>
          <w:szCs w:val="24"/>
        </w:rPr>
        <w:t>生产要求。</w:t>
      </w:r>
    </w:p>
    <w:p>
      <w:pPr>
        <w:pStyle w:val="3"/>
        <w:spacing w:before="120" w:after="120" w:line="360" w:lineRule="auto"/>
        <w:jc w:val="both"/>
        <w:rPr>
          <w:rFonts w:ascii="宋体" w:hAnsi="宋体" w:eastAsia="宋体"/>
          <w:szCs w:val="24"/>
          <w:lang w:eastAsia="zh-CN"/>
        </w:rPr>
      </w:pPr>
      <w:r>
        <w:rPr>
          <w:rFonts w:hint="eastAsia" w:ascii="宋体" w:hAnsi="宋体" w:eastAsia="宋体"/>
          <w:bCs/>
          <w:szCs w:val="24"/>
          <w:lang w:val="en-US" w:eastAsia="zh-CN"/>
        </w:rPr>
        <w:t>5</w:t>
      </w:r>
      <w:r>
        <w:rPr>
          <w:rFonts w:hint="eastAsia" w:ascii="宋体" w:hAnsi="宋体" w:eastAsia="宋体"/>
          <w:bCs/>
          <w:szCs w:val="24"/>
          <w:lang w:eastAsia="zh-CN"/>
        </w:rPr>
        <w:t xml:space="preserve"> 工艺</w:t>
      </w:r>
      <w:r>
        <w:rPr>
          <w:rFonts w:hint="eastAsia" w:ascii="宋体" w:hAnsi="宋体"/>
          <w:szCs w:val="24"/>
          <w:lang w:val="en-US" w:eastAsia="zh-CN"/>
        </w:rPr>
        <w:t>/流程描述</w:t>
      </w:r>
    </w:p>
    <w:p>
      <w:pPr>
        <w:spacing w:line="360" w:lineRule="auto"/>
        <w:ind w:firstLine="480" w:firstLineChars="200"/>
        <w:rPr>
          <w:rFonts w:ascii="宋体"/>
          <w:b/>
          <w:bCs/>
          <w:sz w:val="28"/>
          <w:shd w:val="pct10" w:color="auto" w:fill="FFFFFF"/>
        </w:rPr>
      </w:pPr>
      <w:r>
        <w:rPr>
          <w:rFonts w:hint="eastAsia" w:ascii="宋体" w:cs="宋体"/>
          <w:kern w:val="0"/>
          <w:sz w:val="24"/>
          <w:szCs w:val="24"/>
        </w:rPr>
        <w:t>压片机的工艺流程具体如下：</w:t>
      </w:r>
    </w:p>
    <w:p>
      <w:pPr>
        <w:spacing w:line="360" w:lineRule="auto"/>
        <w:rPr>
          <w:rFonts w:hint="eastAsia" w:ascii="宋体"/>
          <w:b/>
          <w:bCs/>
          <w:sz w:val="28"/>
          <w:shd w:val="pct10" w:color="auto" w:fill="FFFFFF"/>
        </w:rPr>
      </w:pPr>
      <w:r>
        <w:rPr>
          <w:sz w:val="28"/>
        </w:rPr>
        <w:pict>
          <v:roundrect id="矩形: 圆角 21" o:spid="_x0000_s2062" o:spt="2" style="position:absolute;left:0pt;margin-left:386.1pt;margin-top:9pt;height:27.7pt;width:60.9pt;z-index:251660288;mso-width-relative:page;mso-height-relative:page;"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">
            <v:path/>
            <v:fill focussize="0,0"/>
            <v:stroke/>
            <v:imagedata o:title=""/>
            <o:lock v:ext="edit"/>
            <v:textbox>
              <w:txbxContent>
                <w:p>
                  <w:pPr>
                    <w:jc w:val="center"/>
                  </w:pPr>
                  <w:r>
                    <w:rPr>
                      <w:rFonts w:hint="eastAsia"/>
                    </w:rPr>
                    <w:t>出片</w:t>
                  </w:r>
                </w:p>
              </w:txbxContent>
            </v:textbox>
          </v:roundrect>
        </w:pict>
      </w:r>
      <w:r>
        <w:rPr>
          <w:sz w:val="28"/>
        </w:rPr>
        <w:pict>
          <v:shape id="箭头: 右 18" o:spid="_x0000_s2064" o:spt="13" type="#_x0000_t13" style="position:absolute;left:0pt;margin-left:275.6pt;margin-top:20.6pt;height:5.95pt;width:12.25pt;z-index:2516725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">
            <v:path/>
            <v:fill focussize="0,0"/>
            <v:stroke joinstyle="miter"/>
            <v:imagedata o:title=""/>
            <o:lock v:ext="edit"/>
          </v:shape>
        </w:pict>
      </w:r>
      <w:r>
        <w:rPr>
          <w:sz w:val="28"/>
        </w:rPr>
        <w:pict>
          <v:roundrect id="矩形: 圆角 17" o:spid="_x0000_s2059" o:spt="2" style="position:absolute;left:0pt;margin-left:200.35pt;margin-top:8.25pt;height:25.9pt;width:74.85pt;z-index:251662336;mso-width-relative:page;mso-height-relative:page;"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">
            <v:path/>
            <v:fill focussize="0,0"/>
            <v:stroke/>
            <v:imagedata o:title=""/>
            <o:lock v:ext="edit"/>
            <v:textbox>
              <w:txbxContent>
                <w:p>
                  <w:pPr>
                    <w:jc w:val="center"/>
                  </w:pPr>
                  <w:r>
                    <w:rPr>
                      <w:rFonts w:hint="eastAsia"/>
                    </w:rPr>
                    <w:t>预压</w:t>
                  </w:r>
                </w:p>
              </w:txbxContent>
            </v:textbox>
          </v:roundrect>
        </w:pict>
      </w:r>
      <w:r>
        <w:rPr>
          <w:sz w:val="28"/>
        </w:rPr>
        <w:pict>
          <v:shape id="箭头: 右 16" o:spid="_x0000_s2063" o:spt="13" type="#_x0000_t13" style="position:absolute;left:0pt;margin-left:176.15pt;margin-top:16.15pt;height:5.95pt;width:12.25pt;z-index:2516715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">
            <v:path/>
            <v:fill focussize="0,0"/>
            <v:stroke joinstyle="miter"/>
            <v:imagedata o:title=""/>
            <o:lock v:ext="edit"/>
          </v:shape>
        </w:pict>
      </w:r>
      <w:r>
        <w:rPr>
          <w:sz w:val="28"/>
        </w:rPr>
        <w:pict>
          <v:shape id="箭头: 右 20" o:spid="_x0000_s2061" o:spt="13" type="#_x0000_t13" style="position:absolute;left:0pt;margin-left:368.6pt;margin-top:19.95pt;height:5.95pt;width:12.25pt;z-index:2516736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">
            <v:path/>
            <v:fill focussize="0,0"/>
            <v:stroke joinstyle="miter"/>
            <v:imagedata o:title=""/>
            <o:lock v:ext="edit"/>
          </v:shape>
        </w:pict>
      </w:r>
      <w:r>
        <w:rPr>
          <w:sz w:val="28"/>
        </w:rPr>
        <w:pict>
          <v:roundrect id="矩形: 圆角 19" o:spid="_x0000_s2060" o:spt="2" style="position:absolute;left:0pt;margin-left:295.2pt;margin-top:9pt;height:25.9pt;width:61.35pt;z-index:251670528;mso-width-relative:page;mso-height-relative:page;"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">
            <v:path/>
            <v:fill focussize="0,0"/>
            <v:stroke/>
            <v:imagedata o:title=""/>
            <o:lock v:ext="edit"/>
            <v:textbox>
              <w:txbxContent>
                <w:p>
                  <w:pPr>
                    <w:jc w:val="center"/>
                  </w:pPr>
                  <w:r>
                    <w:rPr>
                      <w:rFonts w:hint="eastAsia"/>
                    </w:rPr>
                    <w:t>成型</w:t>
                  </w:r>
                </w:p>
              </w:txbxContent>
            </v:textbox>
          </v:roundrect>
        </w:pict>
      </w:r>
      <w:r>
        <w:rPr>
          <w:sz w:val="28"/>
        </w:rPr>
        <w:pict>
          <v:roundrect id="矩形: 圆角 15" o:spid="_x0000_s2058" o:spt="2" style="position:absolute;left:0pt;margin-left:108.1pt;margin-top:5.85pt;height:24.55pt;width:57.95pt;z-index:251661312;mso-width-relative:page;mso-height-relative:page;"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">
            <v:path/>
            <v:fill focussize="0,0"/>
            <v:stroke/>
            <v:imagedata o:title=""/>
            <o:lock v:ext="edit"/>
            <v:textbox>
              <w:txbxContent>
                <w:p>
                  <w:pPr>
                    <w:jc w:val="center"/>
                  </w:pPr>
                  <w:r>
                    <w:rPr>
                      <w:rFonts w:hint="eastAsia"/>
                    </w:rPr>
                    <w:t>定量</w:t>
                  </w:r>
                </w:p>
              </w:txbxContent>
            </v:textbox>
          </v:roundrect>
        </w:pict>
      </w:r>
      <w:r>
        <w:rPr>
          <w:sz w:val="28"/>
        </w:rPr>
        <w:pict>
          <v:shape id="箭头: 右 14" o:spid="_x0000_s2057" o:spt="13" type="#_x0000_t13" style="position:absolute;left:0pt;margin-left:89.7pt;margin-top:14.65pt;height:5.95pt;width:12.25pt;z-index:2516695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">
            <v:path/>
            <v:fill focussize="0,0"/>
            <v:stroke joinstyle="miter"/>
            <v:imagedata o:title=""/>
            <o:lock v:ext="edit"/>
          </v:shape>
        </w:pict>
      </w:r>
      <w:r>
        <w:rPr>
          <w:sz w:val="28"/>
        </w:rPr>
        <w:pict>
          <v:roundrect id="矩形: 圆角 13" o:spid="_x0000_s2056" o:spt="2" style="position:absolute;left:0pt;margin-left:23.65pt;margin-top:5.85pt;height:23.8pt;width:58.6pt;z-index:251659264;mso-width-relative:page;mso-height-relative:page;"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">
            <v:path/>
            <v:fill focussize="0,0"/>
            <v:stroke/>
            <v:imagedata o:title=""/>
            <o:lock v:ext="edit"/>
            <v:textbox>
              <w:txbxContent>
                <w:p>
                  <w:pPr>
                    <w:jc w:val="center"/>
                  </w:pPr>
                  <w:r>
                    <w:rPr>
                      <w:rFonts w:hint="eastAsia"/>
                    </w:rPr>
                    <w:t>加料</w:t>
                  </w:r>
                </w:p>
              </w:txbxContent>
            </v:textbox>
          </v:roundrect>
        </w:pict>
      </w:r>
      <w:bookmarkStart w:id="21" w:name="_Toc302564013"/>
      <w:bookmarkStart w:id="22" w:name="_Toc288827320"/>
      <w:bookmarkStart w:id="23" w:name="_Toc7075"/>
      <w:bookmarkStart w:id="24" w:name="_Toc24564"/>
      <w:bookmarkStart w:id="25" w:name="_Toc450905289"/>
      <w:bookmarkStart w:id="26" w:name="_Toc340348730"/>
    </w:p>
    <w:p>
      <w:pPr>
        <w:pStyle w:val="2"/>
        <w:rPr>
          <w:rFonts w:hint="eastAsia"/>
        </w:rPr>
      </w:pPr>
    </w:p>
    <w:p>
      <w:pPr>
        <w:pStyle w:val="3"/>
        <w:spacing w:before="120" w:after="120" w:line="360" w:lineRule="auto"/>
        <w:jc w:val="both"/>
        <w:rPr>
          <w:rFonts w:ascii="宋体" w:hAnsi="宋体" w:eastAsia="宋体"/>
          <w:szCs w:val="24"/>
          <w:lang w:eastAsia="zh-CN"/>
        </w:rPr>
      </w:pPr>
      <w:r>
        <w:rPr>
          <w:rFonts w:ascii="宋体" w:hAnsi="宋体" w:eastAsia="宋体"/>
          <w:szCs w:val="24"/>
          <w:lang w:val="en-US" w:eastAsia="zh-CN"/>
        </w:rPr>
        <w:t>6</w:t>
      </w:r>
      <w:r>
        <w:rPr>
          <w:rFonts w:hint="eastAsia" w:ascii="宋体" w:hAnsi="宋体" w:eastAsia="宋体"/>
          <w:szCs w:val="24"/>
          <w:lang w:eastAsia="zh-CN"/>
        </w:rPr>
        <w:t>生产线及系统需求</w:t>
      </w:r>
      <w:bookmarkEnd w:id="21"/>
      <w:bookmarkEnd w:id="22"/>
      <w:bookmarkEnd w:id="23"/>
      <w:bookmarkEnd w:id="24"/>
      <w:bookmarkEnd w:id="25"/>
      <w:bookmarkEnd w:id="26"/>
    </w:p>
    <w:p>
      <w:pPr>
        <w:pStyle w:val="4"/>
        <w:keepNext w:val="0"/>
        <w:spacing w:before="0" w:after="0" w:line="360" w:lineRule="auto"/>
        <w:rPr>
          <w:rFonts w:ascii="宋体" w:hAnsi="宋体" w:eastAsia="宋体" w:cs="Arial"/>
          <w:b w:val="0"/>
          <w:bCs w:val="0"/>
          <w:sz w:val="24"/>
          <w:szCs w:val="24"/>
          <w:lang w:val="en-GB"/>
        </w:rPr>
      </w:pPr>
      <w:bookmarkStart w:id="27" w:name="_Toc12539"/>
      <w:bookmarkStart w:id="28" w:name="_Toc31419"/>
      <w:bookmarkStart w:id="29" w:name="_Toc450905290"/>
      <w:bookmarkStart w:id="30" w:name="_Toc302564015"/>
      <w:r>
        <w:rPr>
          <w:rFonts w:ascii="宋体" w:hAnsi="宋体" w:eastAsia="宋体" w:cs="Arial"/>
          <w:b w:val="0"/>
          <w:bCs w:val="0"/>
          <w:sz w:val="24"/>
          <w:szCs w:val="24"/>
        </w:rPr>
        <w:t>6</w:t>
      </w:r>
      <w:r>
        <w:rPr>
          <w:rFonts w:hint="eastAsia" w:ascii="宋体" w:hAnsi="宋体" w:eastAsia="宋体" w:cs="Arial"/>
          <w:b w:val="0"/>
          <w:bCs w:val="0"/>
          <w:sz w:val="24"/>
          <w:szCs w:val="24"/>
          <w:lang w:val="en-GB"/>
        </w:rPr>
        <w:t>.1生产要求</w:t>
      </w:r>
      <w:bookmarkEnd w:id="27"/>
      <w:bookmarkEnd w:id="28"/>
      <w:bookmarkEnd w:id="29"/>
      <w:bookmarkEnd w:id="30"/>
    </w:p>
    <w:p>
      <w:pPr>
        <w:pStyle w:val="2"/>
        <w:rPr>
          <w:lang w:val="en-GB"/>
        </w:rPr>
      </w:pPr>
    </w:p>
    <w:tbl>
      <w:tblPr>
        <w:tblStyle w:val="11"/>
        <w:tblW w:w="10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7028"/>
        <w:gridCol w:w="1167"/>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114" w:type="dxa"/>
            <w:shd w:val="pct20" w:color="auto" w:fill="FFFFFF"/>
            <w:vAlign w:val="center"/>
          </w:tcPr>
          <w:p>
            <w:pPr>
              <w:jc w:val="center"/>
              <w:rPr>
                <w:b/>
              </w:rPr>
            </w:pPr>
            <w:r>
              <w:rPr>
                <w:rFonts w:hint="eastAsia"/>
                <w:b/>
              </w:rPr>
              <w:t>序号</w:t>
            </w:r>
          </w:p>
        </w:tc>
        <w:tc>
          <w:tcPr>
            <w:tcW w:w="7028" w:type="dxa"/>
            <w:shd w:val="pct20" w:color="auto" w:fill="FFFFFF"/>
            <w:vAlign w:val="center"/>
          </w:tcPr>
          <w:p>
            <w:pPr>
              <w:jc w:val="center"/>
              <w:rPr>
                <w:b/>
              </w:rPr>
            </w:pPr>
            <w:r>
              <w:rPr>
                <w:rFonts w:hint="eastAsia"/>
                <w:b/>
              </w:rPr>
              <w:t>要求内容</w:t>
            </w:r>
          </w:p>
        </w:tc>
        <w:tc>
          <w:tcPr>
            <w:tcW w:w="1167" w:type="dxa"/>
            <w:shd w:val="pct20" w:color="auto" w:fill="FFFFFF"/>
            <w:vAlign w:val="center"/>
          </w:tcPr>
          <w:p>
            <w:pPr>
              <w:jc w:val="center"/>
              <w:rPr>
                <w:rFonts w:ascii="宋体"/>
                <w:b/>
              </w:rPr>
            </w:pPr>
            <w:r>
              <w:rPr>
                <w:rFonts w:hint="eastAsia"/>
                <w:b/>
              </w:rPr>
              <w:t>必需/期望</w:t>
            </w:r>
          </w:p>
        </w:tc>
        <w:tc>
          <w:tcPr>
            <w:tcW w:w="940" w:type="dxa"/>
            <w:shd w:val="pct20" w:color="auto" w:fill="FFFFFF"/>
            <w:vAlign w:val="center"/>
          </w:tcPr>
          <w:p>
            <w:pPr>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14" w:type="dxa"/>
            <w:vAlign w:val="center"/>
          </w:tcPr>
          <w:p>
            <w:pPr>
              <w:pStyle w:val="23"/>
              <w:spacing w:line="360" w:lineRule="auto"/>
              <w:jc w:val="center"/>
            </w:pPr>
            <w:r>
              <w:rPr>
                <w:rFonts w:hint="eastAsia" w:ascii="宋体" w:hAnsi="宋体" w:cs="宋体"/>
                <w:lang w:bidi="th-TH"/>
              </w:rPr>
              <w:t>URS</w:t>
            </w:r>
            <w:r>
              <w:rPr>
                <w:rFonts w:hint="eastAsia" w:ascii="宋体" w:hAnsi="宋体" w:cs="宋体"/>
                <w:lang w:val="en-US" w:eastAsia="zh-CN" w:bidi="th-TH"/>
              </w:rPr>
              <w:t>1</w:t>
            </w:r>
            <w:r>
              <w:rPr>
                <w:rFonts w:hint="eastAsia" w:ascii="宋体" w:hAnsi="宋体" w:cs="宋体"/>
                <w:lang w:bidi="th-TH"/>
              </w:rPr>
              <w:t>01</w:t>
            </w:r>
          </w:p>
        </w:tc>
        <w:tc>
          <w:tcPr>
            <w:tcW w:w="7028" w:type="dxa"/>
            <w:vAlign w:val="center"/>
          </w:tcPr>
          <w:p>
            <w:pPr>
              <w:pStyle w:val="21"/>
              <w:spacing w:before="0" w:line="360" w:lineRule="auto"/>
              <w:jc w:val="left"/>
              <w:rPr>
                <w:rFonts w:ascii="宋体" w:hAnsi="宋体" w:cs="宋体"/>
                <w:bCs/>
                <w:color w:val="000000"/>
                <w:szCs w:val="24"/>
                <w:lang w:eastAsia="zh-CN"/>
              </w:rPr>
            </w:pPr>
            <w:r>
              <w:rPr>
                <w:rFonts w:hint="eastAsia" w:ascii="宋体" w:hAnsi="宋体" w:cs="宋体"/>
                <w:bCs/>
                <w:color w:val="000000"/>
                <w:szCs w:val="24"/>
                <w:lang w:eastAsia="zh-CN"/>
              </w:rPr>
              <w:t>压片机理论产量不低于</w:t>
            </w:r>
            <w:r>
              <w:rPr>
                <w:rFonts w:hint="eastAsia" w:ascii="宋体" w:hAnsi="宋体" w:cs="宋体"/>
                <w:bCs/>
                <w:color w:val="000000"/>
                <w:szCs w:val="24"/>
                <w:lang w:val="en-US" w:eastAsia="zh-CN"/>
              </w:rPr>
              <w:t>2</w:t>
            </w:r>
            <w:r>
              <w:rPr>
                <w:rFonts w:hint="eastAsia" w:ascii="宋体" w:hAnsi="宋体" w:cs="宋体"/>
                <w:bCs/>
                <w:color w:val="000000"/>
                <w:szCs w:val="24"/>
                <w:lang w:eastAsia="zh-CN"/>
              </w:rPr>
              <w:t>万片/小时（标准片），</w:t>
            </w:r>
            <w:r>
              <w:rPr>
                <w:rFonts w:ascii="宋体" w:hAnsi="宋体" w:cs="宋体"/>
                <w:bCs/>
                <w:color w:val="000000"/>
                <w:szCs w:val="24"/>
                <w:lang w:eastAsia="zh-CN"/>
              </w:rPr>
              <w:t>必须能够实现连续</w:t>
            </w:r>
            <w:r>
              <w:rPr>
                <w:rFonts w:hint="eastAsia" w:ascii="宋体" w:hAnsi="宋体" w:cs="宋体"/>
                <w:bCs/>
                <w:color w:val="000000"/>
                <w:szCs w:val="24"/>
                <w:lang w:eastAsia="zh-CN"/>
              </w:rPr>
              <w:t>12</w:t>
            </w:r>
            <w:r>
              <w:rPr>
                <w:rFonts w:ascii="宋体" w:hAnsi="宋体" w:cs="宋体"/>
                <w:bCs/>
                <w:color w:val="000000"/>
                <w:szCs w:val="24"/>
                <w:lang w:eastAsia="zh-CN"/>
              </w:rPr>
              <w:t>小时正常运行。</w:t>
            </w:r>
          </w:p>
        </w:tc>
        <w:tc>
          <w:tcPr>
            <w:tcW w:w="1167" w:type="dxa"/>
            <w:vAlign w:val="center"/>
          </w:tcPr>
          <w:p>
            <w:pPr>
              <w:pStyle w:val="21"/>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40" w:type="dxa"/>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vAlign w:val="center"/>
          </w:tcPr>
          <w:p>
            <w:pPr>
              <w:pStyle w:val="23"/>
              <w:spacing w:line="360" w:lineRule="auto"/>
              <w:jc w:val="center"/>
            </w:pPr>
            <w:r>
              <w:rPr>
                <w:rFonts w:hint="eastAsia" w:ascii="宋体" w:hAnsi="宋体" w:cs="宋体"/>
                <w:lang w:bidi="th-TH"/>
              </w:rPr>
              <w:t>URS</w:t>
            </w:r>
            <w:r>
              <w:rPr>
                <w:rFonts w:hint="eastAsia" w:ascii="宋体" w:hAnsi="宋体" w:cs="宋体"/>
                <w:lang w:val="en-US" w:eastAsia="zh-CN" w:bidi="th-TH"/>
              </w:rPr>
              <w:t>1</w:t>
            </w:r>
            <w:r>
              <w:rPr>
                <w:rFonts w:hint="eastAsia" w:ascii="宋体" w:hAnsi="宋体" w:cs="宋体"/>
                <w:lang w:bidi="th-TH"/>
              </w:rPr>
              <w:t>02</w:t>
            </w:r>
          </w:p>
        </w:tc>
        <w:tc>
          <w:tcPr>
            <w:tcW w:w="7028" w:type="dxa"/>
            <w:vAlign w:val="center"/>
          </w:tcPr>
          <w:p>
            <w:pPr>
              <w:pStyle w:val="21"/>
              <w:spacing w:before="0" w:line="360" w:lineRule="auto"/>
              <w:jc w:val="left"/>
              <w:rPr>
                <w:rFonts w:ascii="宋体" w:hAnsi="宋体" w:cs="宋体"/>
                <w:bCs/>
                <w:color w:val="000000"/>
                <w:szCs w:val="24"/>
              </w:rPr>
            </w:pPr>
            <w:r>
              <w:rPr>
                <w:rFonts w:hint="eastAsia" w:ascii="宋体" w:hAnsi="宋体" w:cs="宋体"/>
                <w:bCs/>
                <w:color w:val="000000"/>
                <w:szCs w:val="24"/>
              </w:rPr>
              <w:t>具有系统控制下的自动润滑功能。润滑间隔可调节。稀油润滑系统。</w:t>
            </w:r>
          </w:p>
        </w:tc>
        <w:tc>
          <w:tcPr>
            <w:tcW w:w="1167" w:type="dxa"/>
            <w:vAlign w:val="center"/>
          </w:tcPr>
          <w:p>
            <w:pPr>
              <w:pStyle w:val="21"/>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40" w:type="dxa"/>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vAlign w:val="center"/>
          </w:tcPr>
          <w:p>
            <w:pPr>
              <w:pStyle w:val="23"/>
              <w:spacing w:line="360" w:lineRule="auto"/>
              <w:jc w:val="center"/>
              <w:rPr>
                <w:rFonts w:hint="eastAsia" w:eastAsia="宋体"/>
                <w:lang w:val="en-US" w:eastAsia="zh-CN"/>
              </w:rPr>
            </w:pPr>
            <w:r>
              <w:rPr>
                <w:rFonts w:hint="eastAsia" w:ascii="宋体" w:hAnsi="宋体" w:cs="宋体"/>
                <w:lang w:bidi="th-TH"/>
              </w:rPr>
              <w:t>URS</w:t>
            </w:r>
            <w:r>
              <w:rPr>
                <w:rFonts w:hint="eastAsia" w:ascii="宋体" w:hAnsi="宋体" w:cs="宋体"/>
                <w:lang w:val="en-US" w:eastAsia="zh-CN" w:bidi="th-TH"/>
              </w:rPr>
              <w:t>1</w:t>
            </w:r>
            <w:r>
              <w:rPr>
                <w:rFonts w:hint="eastAsia" w:ascii="宋体" w:hAnsi="宋体" w:cs="宋体"/>
                <w:lang w:bidi="th-TH"/>
              </w:rPr>
              <w:t>0</w:t>
            </w:r>
            <w:r>
              <w:rPr>
                <w:rFonts w:hint="eastAsia" w:ascii="宋体" w:hAnsi="宋体" w:cs="宋体"/>
                <w:lang w:val="en-US" w:eastAsia="zh-CN" w:bidi="th-TH"/>
              </w:rPr>
              <w:t>3</w:t>
            </w:r>
          </w:p>
        </w:tc>
        <w:tc>
          <w:tcPr>
            <w:tcW w:w="7028" w:type="dxa"/>
            <w:vAlign w:val="center"/>
          </w:tcPr>
          <w:p>
            <w:pPr>
              <w:pStyle w:val="21"/>
              <w:spacing w:before="0" w:line="360" w:lineRule="auto"/>
              <w:jc w:val="left"/>
              <w:rPr>
                <w:rFonts w:hint="eastAsia" w:ascii="宋体" w:hAnsi="宋体" w:cs="宋体"/>
                <w:bCs/>
                <w:color w:val="000000"/>
                <w:szCs w:val="24"/>
              </w:rPr>
            </w:pPr>
            <w:r>
              <w:rPr>
                <w:rFonts w:hint="eastAsia" w:ascii="宋体" w:hAnsi="宋体" w:cs="宋体"/>
                <w:bCs/>
                <w:color w:val="000000"/>
                <w:szCs w:val="24"/>
              </w:rPr>
              <w:t>可以压深凹、浅凹、斜平、异形等片剂。可压制圆片最大直径为φ25mm，异形片最大</w:t>
            </w:r>
            <w:r>
              <w:rPr>
                <w:rFonts w:hint="eastAsia" w:ascii="宋体" w:hAnsi="宋体" w:cs="宋体"/>
                <w:bCs/>
                <w:color w:val="000000"/>
                <w:szCs w:val="24"/>
                <w:lang w:val="zh-CN"/>
              </w:rPr>
              <w:t>片径范围</w:t>
            </w:r>
            <w:r>
              <w:rPr>
                <w:rFonts w:hint="eastAsia" w:ascii="宋体" w:hAnsi="宋体" w:cs="宋体"/>
                <w:bCs/>
                <w:color w:val="000000"/>
                <w:szCs w:val="24"/>
              </w:rPr>
              <w:t>为25mm。</w:t>
            </w:r>
          </w:p>
        </w:tc>
        <w:tc>
          <w:tcPr>
            <w:tcW w:w="1167" w:type="dxa"/>
            <w:vAlign w:val="center"/>
          </w:tcPr>
          <w:p>
            <w:pPr>
              <w:pStyle w:val="21"/>
              <w:spacing w:before="0" w:line="360" w:lineRule="auto"/>
              <w:jc w:val="center"/>
              <w:rPr>
                <w:rFonts w:ascii="宋体" w:hAnsi="宋体" w:cs="宋体"/>
                <w:bCs/>
                <w:szCs w:val="24"/>
              </w:rPr>
            </w:pPr>
            <w:r>
              <w:rPr>
                <w:rFonts w:hint="eastAsia" w:ascii="宋体" w:hAnsi="宋体" w:cs="宋体"/>
                <w:bCs/>
                <w:color w:val="000000"/>
                <w:szCs w:val="24"/>
              </w:rPr>
              <w:t>必需</w:t>
            </w:r>
          </w:p>
        </w:tc>
        <w:tc>
          <w:tcPr>
            <w:tcW w:w="940" w:type="dxa"/>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3"/>
              <w:spacing w:line="360" w:lineRule="auto"/>
              <w:jc w:val="center"/>
              <w:rPr>
                <w:rFonts w:hint="eastAsia" w:eastAsia="宋体"/>
                <w:lang w:val="en-US" w:eastAsia="zh-CN"/>
              </w:rPr>
            </w:pPr>
            <w:r>
              <w:rPr>
                <w:rFonts w:hint="eastAsia" w:ascii="宋体" w:hAnsi="宋体" w:cs="宋体"/>
                <w:lang w:bidi="th-TH"/>
              </w:rPr>
              <w:t>URS</w:t>
            </w:r>
            <w:r>
              <w:rPr>
                <w:rFonts w:hint="eastAsia" w:ascii="宋体" w:hAnsi="宋体" w:cs="宋体"/>
                <w:lang w:val="en-US" w:eastAsia="zh-CN" w:bidi="th-TH"/>
              </w:rPr>
              <w:t>1</w:t>
            </w:r>
            <w:r>
              <w:rPr>
                <w:rFonts w:hint="eastAsia" w:ascii="宋体" w:hAnsi="宋体" w:cs="宋体"/>
                <w:lang w:bidi="th-TH"/>
              </w:rPr>
              <w:t>0</w:t>
            </w:r>
            <w:r>
              <w:rPr>
                <w:rFonts w:hint="eastAsia" w:ascii="宋体" w:hAnsi="宋体" w:cs="宋体"/>
                <w:lang w:val="en-US" w:eastAsia="zh-CN" w:bidi="th-TH"/>
              </w:rPr>
              <w:t>4</w:t>
            </w:r>
          </w:p>
        </w:tc>
        <w:tc>
          <w:tcPr>
            <w:tcW w:w="7028" w:type="dxa"/>
            <w:vAlign w:val="center"/>
          </w:tcPr>
          <w:p>
            <w:pPr>
              <w:pStyle w:val="21"/>
              <w:spacing w:before="0" w:line="360" w:lineRule="auto"/>
              <w:jc w:val="left"/>
              <w:rPr>
                <w:rFonts w:hint="eastAsia" w:ascii="宋体" w:hAnsi="宋体" w:cs="宋体"/>
                <w:bCs/>
                <w:color w:val="000000"/>
                <w:szCs w:val="24"/>
              </w:rPr>
            </w:pPr>
            <w:r>
              <w:rPr>
                <w:rFonts w:hint="eastAsia" w:ascii="宋体" w:hAnsi="宋体" w:cs="宋体"/>
                <w:bCs/>
                <w:color w:val="000000"/>
                <w:szCs w:val="24"/>
                <w:lang w:eastAsia="zh-CN"/>
              </w:rPr>
              <w:t>采</w:t>
            </w:r>
            <w:r>
              <w:rPr>
                <w:rFonts w:hint="eastAsia" w:ascii="宋体" w:hAnsi="宋体" w:cs="宋体"/>
                <w:bCs/>
                <w:color w:val="000000"/>
                <w:szCs w:val="24"/>
              </w:rPr>
              <w:t>用西门子触摸屏可实现对压片的各种操作进行调控，参数可在操作面板上显示</w:t>
            </w:r>
            <w:r>
              <w:rPr>
                <w:rFonts w:hint="eastAsia" w:ascii="宋体" w:hAnsi="宋体" w:cs="宋体"/>
                <w:bCs/>
                <w:color w:val="000000"/>
                <w:szCs w:val="24"/>
                <w:lang w:eastAsia="zh-CN"/>
              </w:rPr>
              <w:t>，</w:t>
            </w:r>
            <w:r>
              <w:rPr>
                <w:rFonts w:hint="eastAsia" w:ascii="宋体" w:hAnsi="宋体" w:cs="宋体"/>
                <w:bCs/>
                <w:color w:val="000000"/>
                <w:szCs w:val="24"/>
              </w:rPr>
              <w:t>触摸屏自带USB接口，可采用U盘导出关键生产参数。</w:t>
            </w:r>
          </w:p>
        </w:tc>
        <w:tc>
          <w:tcPr>
            <w:tcW w:w="1167" w:type="dxa"/>
            <w:vAlign w:val="center"/>
          </w:tcPr>
          <w:p>
            <w:pPr>
              <w:pStyle w:val="21"/>
              <w:spacing w:before="0" w:line="360" w:lineRule="auto"/>
              <w:jc w:val="center"/>
              <w:rPr>
                <w:rFonts w:ascii="宋体" w:hAnsi="宋体" w:cs="宋体"/>
                <w:bCs/>
                <w:szCs w:val="24"/>
              </w:rPr>
            </w:pPr>
            <w:r>
              <w:rPr>
                <w:rFonts w:hint="eastAsia" w:ascii="宋体" w:hAnsi="宋体" w:cs="宋体"/>
                <w:bCs/>
                <w:color w:val="000000"/>
                <w:szCs w:val="24"/>
              </w:rPr>
              <w:t>必需</w:t>
            </w:r>
          </w:p>
        </w:tc>
        <w:tc>
          <w:tcPr>
            <w:tcW w:w="940" w:type="dxa"/>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3"/>
              <w:spacing w:line="360" w:lineRule="auto"/>
              <w:jc w:val="center"/>
              <w:rPr>
                <w:rFonts w:hint="eastAsia" w:eastAsia="宋体"/>
                <w:lang w:val="en-US" w:eastAsia="zh-CN"/>
              </w:rPr>
            </w:pPr>
            <w:r>
              <w:rPr>
                <w:rFonts w:hint="eastAsia" w:ascii="宋体" w:hAnsi="宋体" w:cs="宋体"/>
                <w:lang w:bidi="th-TH"/>
              </w:rPr>
              <w:t>URS</w:t>
            </w:r>
            <w:r>
              <w:rPr>
                <w:rFonts w:hint="eastAsia" w:ascii="宋体" w:hAnsi="宋体" w:cs="宋体"/>
                <w:lang w:val="en-US" w:eastAsia="zh-CN" w:bidi="th-TH"/>
              </w:rPr>
              <w:t>1</w:t>
            </w:r>
            <w:r>
              <w:rPr>
                <w:rFonts w:hint="eastAsia" w:ascii="宋体" w:hAnsi="宋体" w:cs="宋体"/>
                <w:lang w:bidi="th-TH"/>
              </w:rPr>
              <w:t>0</w:t>
            </w:r>
            <w:r>
              <w:rPr>
                <w:rFonts w:hint="eastAsia" w:ascii="宋体" w:hAnsi="宋体" w:cs="宋体"/>
                <w:lang w:val="en-US" w:eastAsia="zh-CN" w:bidi="th-TH"/>
              </w:rPr>
              <w:t>5</w:t>
            </w:r>
          </w:p>
        </w:tc>
        <w:tc>
          <w:tcPr>
            <w:tcW w:w="7028" w:type="dxa"/>
            <w:vAlign w:val="center"/>
          </w:tcPr>
          <w:p>
            <w:pPr>
              <w:pStyle w:val="21"/>
              <w:spacing w:before="0" w:line="360" w:lineRule="auto"/>
              <w:jc w:val="left"/>
              <w:rPr>
                <w:rFonts w:hint="eastAsia" w:ascii="宋体" w:hAnsi="宋体" w:cs="宋体"/>
                <w:bCs/>
                <w:color w:val="000000"/>
                <w:szCs w:val="24"/>
              </w:rPr>
            </w:pPr>
            <w:r>
              <w:rPr>
                <w:rFonts w:hint="eastAsia" w:ascii="宋体" w:hAnsi="宋体" w:cs="宋体"/>
                <w:bCs/>
                <w:color w:val="000000"/>
                <w:szCs w:val="24"/>
              </w:rPr>
              <w:t>生产合格率：平均药片重量控制精度在±3％以内（20片/组）。单片片重控制：当药片重量＜0.3g时，单片片重在±5％以内；当药片重量≥0.3g时，单片片重在±3％以内。</w:t>
            </w:r>
          </w:p>
        </w:tc>
        <w:tc>
          <w:tcPr>
            <w:tcW w:w="1167" w:type="dxa"/>
            <w:vAlign w:val="center"/>
          </w:tcPr>
          <w:p>
            <w:pPr>
              <w:pStyle w:val="21"/>
              <w:spacing w:before="0" w:line="360" w:lineRule="auto"/>
              <w:jc w:val="center"/>
              <w:rPr>
                <w:rFonts w:ascii="宋体" w:hAnsi="宋体" w:cs="宋体"/>
                <w:bCs/>
                <w:color w:val="000000"/>
                <w:szCs w:val="24"/>
                <w:lang w:eastAsia="zh-CN"/>
              </w:rPr>
            </w:pPr>
            <w:r>
              <w:rPr>
                <w:rFonts w:hint="eastAsia" w:ascii="宋体" w:hAnsi="宋体" w:cs="宋体"/>
                <w:bCs/>
                <w:color w:val="000000"/>
                <w:szCs w:val="24"/>
              </w:rPr>
              <w:t>必需</w:t>
            </w:r>
          </w:p>
        </w:tc>
        <w:tc>
          <w:tcPr>
            <w:tcW w:w="940" w:type="dxa"/>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3"/>
              <w:spacing w:line="360" w:lineRule="auto"/>
              <w:jc w:val="center"/>
              <w:rPr>
                <w:rFonts w:hint="eastAsia" w:eastAsia="宋体"/>
                <w:lang w:val="en-US" w:eastAsia="zh-CN"/>
              </w:rPr>
            </w:pPr>
            <w:r>
              <w:rPr>
                <w:rFonts w:hint="eastAsia" w:ascii="宋体" w:hAnsi="宋体" w:cs="宋体"/>
                <w:lang w:bidi="th-TH"/>
              </w:rPr>
              <w:t>URS</w:t>
            </w:r>
            <w:r>
              <w:rPr>
                <w:rFonts w:hint="eastAsia" w:ascii="宋体" w:hAnsi="宋体" w:cs="宋体"/>
                <w:lang w:val="en-US" w:eastAsia="zh-CN" w:bidi="th-TH"/>
              </w:rPr>
              <w:t>1</w:t>
            </w:r>
            <w:r>
              <w:rPr>
                <w:rFonts w:hint="eastAsia" w:ascii="宋体" w:hAnsi="宋体" w:cs="宋体"/>
                <w:lang w:bidi="th-TH"/>
              </w:rPr>
              <w:t>0</w:t>
            </w:r>
            <w:r>
              <w:rPr>
                <w:rFonts w:hint="eastAsia" w:ascii="宋体" w:hAnsi="宋体" w:cs="宋体"/>
                <w:lang w:val="en-US" w:eastAsia="zh-CN" w:bidi="th-TH"/>
              </w:rPr>
              <w:t>6</w:t>
            </w:r>
          </w:p>
        </w:tc>
        <w:tc>
          <w:tcPr>
            <w:tcW w:w="7028" w:type="dxa"/>
            <w:vAlign w:val="center"/>
          </w:tcPr>
          <w:p>
            <w:pPr>
              <w:pStyle w:val="21"/>
              <w:spacing w:before="0" w:line="360" w:lineRule="auto"/>
              <w:jc w:val="left"/>
              <w:rPr>
                <w:rFonts w:hint="eastAsia" w:ascii="宋体" w:hAnsi="宋体" w:eastAsia="宋体" w:cs="宋体"/>
                <w:bCs/>
                <w:color w:val="000000"/>
                <w:szCs w:val="24"/>
                <w:lang w:eastAsia="zh-CN"/>
              </w:rPr>
            </w:pPr>
            <w:r>
              <w:rPr>
                <w:rFonts w:hint="eastAsia" w:ascii="宋体" w:hAnsi="宋体" w:cs="宋体"/>
                <w:bCs/>
                <w:color w:val="000000"/>
                <w:szCs w:val="24"/>
                <w:lang w:eastAsia="zh-CN"/>
              </w:rPr>
              <w:t>片型厚薄一致片面光洁，无异物、缺角、松片、裂片、毛边</w:t>
            </w:r>
          </w:p>
        </w:tc>
        <w:tc>
          <w:tcPr>
            <w:tcW w:w="1167" w:type="dxa"/>
            <w:vAlign w:val="center"/>
          </w:tcPr>
          <w:p>
            <w:pPr>
              <w:pStyle w:val="21"/>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40" w:type="dxa"/>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3"/>
              <w:spacing w:line="360" w:lineRule="auto"/>
              <w:jc w:val="center"/>
              <w:rPr>
                <w:rFonts w:hint="eastAsia" w:ascii="宋体" w:hAnsi="宋体" w:eastAsia="宋体" w:cs="宋体"/>
                <w:lang w:val="en-US" w:eastAsia="zh-CN" w:bidi="th-TH"/>
              </w:rPr>
            </w:pPr>
            <w:r>
              <w:rPr>
                <w:rFonts w:hint="eastAsia" w:ascii="宋体" w:hAnsi="宋体" w:cs="宋体"/>
                <w:lang w:bidi="th-TH"/>
              </w:rPr>
              <w:t>URS</w:t>
            </w:r>
            <w:r>
              <w:rPr>
                <w:rFonts w:hint="eastAsia" w:ascii="宋体" w:hAnsi="宋体" w:cs="宋体"/>
                <w:lang w:val="en-US" w:eastAsia="zh-CN" w:bidi="th-TH"/>
              </w:rPr>
              <w:t>1</w:t>
            </w:r>
            <w:r>
              <w:rPr>
                <w:rFonts w:hint="eastAsia" w:ascii="宋体" w:hAnsi="宋体" w:cs="宋体"/>
                <w:lang w:bidi="th-TH"/>
              </w:rPr>
              <w:t>0</w:t>
            </w:r>
            <w:r>
              <w:rPr>
                <w:rFonts w:hint="eastAsia" w:ascii="宋体" w:hAnsi="宋体" w:cs="宋体"/>
                <w:lang w:val="en-US" w:eastAsia="zh-CN" w:bidi="th-TH"/>
              </w:rPr>
              <w:t>7</w:t>
            </w:r>
          </w:p>
        </w:tc>
        <w:tc>
          <w:tcPr>
            <w:tcW w:w="7028" w:type="dxa"/>
            <w:vAlign w:val="center"/>
          </w:tcPr>
          <w:p>
            <w:pPr>
              <w:pStyle w:val="21"/>
              <w:spacing w:before="0" w:line="360" w:lineRule="auto"/>
              <w:jc w:val="left"/>
              <w:rPr>
                <w:rFonts w:hint="eastAsia" w:ascii="宋体" w:hAnsi="宋体" w:cs="宋体"/>
                <w:bCs/>
                <w:color w:val="000000"/>
                <w:szCs w:val="24"/>
                <w:lang w:eastAsia="en-US"/>
              </w:rPr>
            </w:pPr>
            <w:r>
              <w:rPr>
                <w:rFonts w:hint="eastAsia" w:ascii="宋体" w:hAnsi="宋体" w:cs="宋体"/>
                <w:bCs/>
                <w:color w:val="000000"/>
                <w:szCs w:val="24"/>
                <w:lang w:eastAsia="en-US"/>
              </w:rPr>
              <w:t>有防止润滑油污染物料与成品的措施。</w:t>
            </w:r>
          </w:p>
        </w:tc>
        <w:tc>
          <w:tcPr>
            <w:tcW w:w="1167" w:type="dxa"/>
            <w:vAlign w:val="center"/>
          </w:tcPr>
          <w:p>
            <w:pPr>
              <w:pStyle w:val="21"/>
              <w:spacing w:before="0" w:line="360" w:lineRule="auto"/>
              <w:jc w:val="center"/>
              <w:rPr>
                <w:rFonts w:hint="eastAsia" w:ascii="宋体" w:hAnsi="宋体" w:cs="宋体"/>
                <w:bCs/>
                <w:color w:val="000000"/>
                <w:szCs w:val="24"/>
                <w:lang w:eastAsia="zh-CN"/>
              </w:rPr>
            </w:pPr>
            <w:r>
              <w:rPr>
                <w:rFonts w:hint="eastAsia" w:ascii="宋体" w:hAnsi="宋体" w:cs="宋体"/>
                <w:bCs/>
                <w:color w:val="000000"/>
                <w:szCs w:val="24"/>
              </w:rPr>
              <w:t>必需</w:t>
            </w:r>
          </w:p>
        </w:tc>
        <w:tc>
          <w:tcPr>
            <w:tcW w:w="940" w:type="dxa"/>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3"/>
              <w:spacing w:line="360" w:lineRule="auto"/>
              <w:jc w:val="center"/>
              <w:rPr>
                <w:rFonts w:hint="eastAsia" w:ascii="宋体" w:hAnsi="宋体" w:eastAsia="宋体" w:cs="宋体"/>
                <w:lang w:val="en-US" w:eastAsia="zh-CN" w:bidi="th-TH"/>
              </w:rPr>
            </w:pPr>
            <w:r>
              <w:rPr>
                <w:rFonts w:hint="eastAsia" w:ascii="宋体" w:hAnsi="宋体" w:cs="宋体"/>
                <w:lang w:bidi="th-TH"/>
              </w:rPr>
              <w:t>URS</w:t>
            </w:r>
            <w:r>
              <w:rPr>
                <w:rFonts w:hint="eastAsia" w:ascii="宋体" w:hAnsi="宋体" w:cs="宋体"/>
                <w:lang w:val="en-US" w:eastAsia="zh-CN" w:bidi="th-TH"/>
              </w:rPr>
              <w:t>1</w:t>
            </w:r>
            <w:r>
              <w:rPr>
                <w:rFonts w:hint="eastAsia" w:ascii="宋体" w:hAnsi="宋体" w:cs="宋体"/>
                <w:lang w:bidi="th-TH"/>
              </w:rPr>
              <w:t>0</w:t>
            </w:r>
            <w:r>
              <w:rPr>
                <w:rFonts w:hint="eastAsia" w:ascii="宋体" w:hAnsi="宋体" w:cs="宋体"/>
                <w:lang w:val="en-US" w:eastAsia="zh-CN" w:bidi="th-TH"/>
              </w:rPr>
              <w:t>8</w:t>
            </w:r>
          </w:p>
        </w:tc>
        <w:tc>
          <w:tcPr>
            <w:tcW w:w="7028" w:type="dxa"/>
            <w:vAlign w:val="center"/>
          </w:tcPr>
          <w:p>
            <w:pPr>
              <w:pStyle w:val="21"/>
              <w:spacing w:before="0" w:line="360" w:lineRule="auto"/>
              <w:jc w:val="left"/>
              <w:rPr>
                <w:rFonts w:hint="eastAsia" w:ascii="宋体" w:hAnsi="宋体" w:cs="宋体"/>
                <w:bCs/>
                <w:color w:val="000000"/>
                <w:szCs w:val="24"/>
              </w:rPr>
            </w:pPr>
            <w:r>
              <w:rPr>
                <w:rFonts w:hint="eastAsia" w:ascii="宋体" w:hAnsi="宋体" w:cs="宋体"/>
                <w:bCs/>
                <w:color w:val="000000"/>
                <w:szCs w:val="24"/>
              </w:rPr>
              <w:t>具有单层双叶轮强迫下料装置，使物料的均匀度提高，对片重差异的影响小。</w:t>
            </w:r>
          </w:p>
        </w:tc>
        <w:tc>
          <w:tcPr>
            <w:tcW w:w="1167" w:type="dxa"/>
            <w:vAlign w:val="center"/>
          </w:tcPr>
          <w:p>
            <w:pPr>
              <w:pStyle w:val="21"/>
              <w:spacing w:before="0" w:line="360" w:lineRule="auto"/>
              <w:jc w:val="center"/>
              <w:rPr>
                <w:rFonts w:hint="eastAsia" w:ascii="宋体" w:hAnsi="宋体" w:cs="宋体"/>
                <w:bCs/>
                <w:color w:val="000000"/>
                <w:szCs w:val="24"/>
                <w:lang w:eastAsia="zh-CN"/>
              </w:rPr>
            </w:pPr>
            <w:r>
              <w:rPr>
                <w:rFonts w:hint="eastAsia" w:ascii="宋体" w:hAnsi="宋体" w:cs="宋体"/>
                <w:bCs/>
                <w:color w:val="000000"/>
                <w:szCs w:val="24"/>
              </w:rPr>
              <w:t>必需</w:t>
            </w:r>
          </w:p>
        </w:tc>
        <w:tc>
          <w:tcPr>
            <w:tcW w:w="940" w:type="dxa"/>
          </w:tcPr>
          <w:p>
            <w:pPr>
              <w:spacing w:line="360" w:lineRule="auto"/>
              <w:rPr>
                <w:rFonts w:ascii="宋体" w:hAnsi="宋体"/>
                <w:b/>
              </w:rPr>
            </w:pPr>
          </w:p>
        </w:tc>
      </w:tr>
    </w:tbl>
    <w:p>
      <w:pPr>
        <w:pStyle w:val="4"/>
        <w:keepNext w:val="0"/>
        <w:spacing w:before="0" w:after="0" w:line="360" w:lineRule="auto"/>
        <w:rPr>
          <w:rFonts w:ascii="宋体" w:hAnsi="宋体" w:eastAsia="宋体" w:cs="Arial"/>
          <w:b w:val="0"/>
          <w:bCs w:val="0"/>
          <w:sz w:val="24"/>
          <w:szCs w:val="24"/>
        </w:rPr>
      </w:pPr>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6</w:t>
      </w:r>
      <w:r>
        <w:rPr>
          <w:rFonts w:hint="eastAsia" w:ascii="宋体" w:hAnsi="宋体" w:eastAsia="宋体" w:cs="Arial"/>
          <w:b w:val="0"/>
          <w:bCs w:val="0"/>
          <w:sz w:val="24"/>
          <w:szCs w:val="24"/>
          <w:lang w:val="en-GB"/>
        </w:rPr>
        <w:t>.</w:t>
      </w:r>
      <w:r>
        <w:rPr>
          <w:rFonts w:hint="eastAsia" w:ascii="宋体" w:hAnsi="宋体" w:eastAsia="宋体" w:cs="Arial"/>
          <w:b w:val="0"/>
          <w:bCs w:val="0"/>
          <w:sz w:val="24"/>
          <w:szCs w:val="24"/>
        </w:rPr>
        <w:t>2</w:t>
      </w:r>
      <w:r>
        <w:rPr>
          <w:rFonts w:hint="eastAsia" w:ascii="宋体" w:hAnsi="宋体" w:eastAsia="宋体" w:cs="Arial"/>
          <w:b w:val="0"/>
          <w:bCs w:val="0"/>
          <w:sz w:val="24"/>
          <w:szCs w:val="24"/>
          <w:lang w:val="en-GB"/>
        </w:rPr>
        <w:t>设备要求</w:t>
      </w:r>
    </w:p>
    <w:tbl>
      <w:tblPr>
        <w:tblStyle w:val="11"/>
        <w:tblW w:w="10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7028"/>
        <w:gridCol w:w="1167"/>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114" w:type="dxa"/>
            <w:shd w:val="pct20" w:color="auto" w:fill="FFFFFF"/>
            <w:vAlign w:val="center"/>
          </w:tcPr>
          <w:p>
            <w:pPr>
              <w:spacing w:line="360" w:lineRule="auto"/>
              <w:rPr>
                <w:b/>
              </w:rPr>
            </w:pPr>
            <w:r>
              <w:rPr>
                <w:rFonts w:hint="eastAsia"/>
                <w:b/>
              </w:rPr>
              <w:t>序号</w:t>
            </w:r>
          </w:p>
        </w:tc>
        <w:tc>
          <w:tcPr>
            <w:tcW w:w="7028" w:type="dxa"/>
            <w:shd w:val="pct20" w:color="auto" w:fill="FFFFFF"/>
            <w:vAlign w:val="center"/>
          </w:tcPr>
          <w:p>
            <w:pPr>
              <w:spacing w:line="360" w:lineRule="auto"/>
              <w:jc w:val="center"/>
              <w:rPr>
                <w:b/>
              </w:rPr>
            </w:pPr>
            <w:r>
              <w:rPr>
                <w:rFonts w:hint="eastAsia"/>
                <w:b/>
              </w:rPr>
              <w:t>要求内容</w:t>
            </w:r>
          </w:p>
        </w:tc>
        <w:tc>
          <w:tcPr>
            <w:tcW w:w="1167" w:type="dxa"/>
            <w:shd w:val="pct20" w:color="auto" w:fill="FFFFFF"/>
            <w:vAlign w:val="center"/>
          </w:tcPr>
          <w:p>
            <w:pPr>
              <w:spacing w:line="360" w:lineRule="auto"/>
              <w:jc w:val="center"/>
              <w:rPr>
                <w:rFonts w:ascii="宋体"/>
                <w:b/>
              </w:rPr>
            </w:pPr>
            <w:r>
              <w:rPr>
                <w:rFonts w:hint="eastAsia"/>
                <w:b/>
              </w:rPr>
              <w:t>必需/期望</w:t>
            </w:r>
          </w:p>
        </w:tc>
        <w:tc>
          <w:tcPr>
            <w:tcW w:w="940" w:type="dxa"/>
            <w:shd w:val="pct20" w:color="auto" w:fill="FFFFFF"/>
            <w:vAlign w:val="center"/>
          </w:tcPr>
          <w:p>
            <w:pPr>
              <w:spacing w:line="360" w:lineRule="auto"/>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3"/>
              <w:spacing w:line="360" w:lineRule="auto"/>
              <w:jc w:val="center"/>
              <w:rPr>
                <w:rFonts w:hint="default" w:eastAsia="宋体"/>
                <w:lang w:val="en-US" w:eastAsia="zh-CN"/>
              </w:rPr>
            </w:pPr>
            <w:r>
              <w:rPr>
                <w:rFonts w:hint="eastAsia" w:ascii="宋体" w:hAnsi="宋体" w:cs="宋体"/>
                <w:lang w:bidi="th-TH"/>
              </w:rPr>
              <w:t>URS</w:t>
            </w:r>
            <w:r>
              <w:rPr>
                <w:rFonts w:hint="eastAsia" w:ascii="宋体" w:hAnsi="宋体" w:cs="宋体"/>
                <w:lang w:val="en-US" w:eastAsia="zh-CN" w:bidi="th-TH"/>
              </w:rPr>
              <w:t>201</w:t>
            </w:r>
          </w:p>
        </w:tc>
        <w:tc>
          <w:tcPr>
            <w:tcW w:w="7028" w:type="dxa"/>
            <w:vAlign w:val="center"/>
          </w:tcPr>
          <w:p>
            <w:pPr>
              <w:pStyle w:val="21"/>
              <w:spacing w:before="0" w:line="360" w:lineRule="auto"/>
              <w:jc w:val="left"/>
              <w:rPr>
                <w:rFonts w:ascii="宋体" w:hAnsi="宋体" w:cs="宋体"/>
                <w:bCs/>
                <w:color w:val="000000"/>
                <w:szCs w:val="24"/>
              </w:rPr>
            </w:pPr>
            <w:r>
              <w:rPr>
                <w:rFonts w:hint="eastAsia" w:ascii="宋体" w:hAnsi="宋体" w:cs="宋体"/>
                <w:bCs/>
                <w:color w:val="000000"/>
                <w:szCs w:val="24"/>
              </w:rPr>
              <w:t>与物料直接接触部分要求选用SUS</w:t>
            </w:r>
            <w:r>
              <w:rPr>
                <w:rFonts w:hint="eastAsia" w:ascii="宋体" w:hAnsi="宋体" w:cs="宋体"/>
                <w:bCs/>
                <w:color w:val="000000"/>
                <w:szCs w:val="24"/>
                <w:lang w:val="en-US" w:eastAsia="zh-CN"/>
              </w:rPr>
              <w:t>316L</w:t>
            </w:r>
            <w:r>
              <w:rPr>
                <w:rFonts w:hint="eastAsia" w:ascii="宋体" w:hAnsi="宋体" w:cs="宋体"/>
                <w:bCs/>
                <w:color w:val="000000"/>
                <w:szCs w:val="24"/>
              </w:rPr>
              <w:t>或更高的不锈钢材质制作，其表面粗糙度Ra≤0.4μm，如选用非金属或其它金属材料的必须符合GMP的要求，提供有效的材质证明书。并确保不脱落、不渗透、耐腐蚀、易清洁。</w:t>
            </w:r>
          </w:p>
        </w:tc>
        <w:tc>
          <w:tcPr>
            <w:tcW w:w="1167" w:type="dxa"/>
            <w:vAlign w:val="center"/>
          </w:tcPr>
          <w:p>
            <w:pPr>
              <w:pStyle w:val="21"/>
              <w:spacing w:before="0" w:line="360" w:lineRule="auto"/>
              <w:jc w:val="center"/>
              <w:rPr>
                <w:rFonts w:ascii="宋体" w:hAnsi="宋体" w:cs="宋体"/>
                <w:bCs/>
                <w:szCs w:val="24"/>
              </w:rPr>
            </w:pPr>
            <w:r>
              <w:rPr>
                <w:rFonts w:hint="eastAsia" w:ascii="宋体" w:hAnsi="宋体" w:cs="宋体"/>
                <w:bCs/>
                <w:color w:val="000000"/>
                <w:szCs w:val="24"/>
              </w:rPr>
              <w:t>必需</w:t>
            </w:r>
          </w:p>
        </w:tc>
        <w:tc>
          <w:tcPr>
            <w:tcW w:w="940" w:type="dxa"/>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ascii="宋体" w:hAnsi="宋体" w:eastAsia="宋体" w:cs="宋体"/>
                <w:lang w:val="en-US" w:eastAsia="zh-CN" w:bidi="th-TH"/>
              </w:rPr>
            </w:pPr>
            <w:r>
              <w:rPr>
                <w:rFonts w:hint="eastAsia" w:ascii="宋体" w:hAnsi="宋体" w:cs="宋体"/>
                <w:lang w:bidi="th-TH"/>
              </w:rPr>
              <w:t>URS</w:t>
            </w:r>
            <w:r>
              <w:rPr>
                <w:rFonts w:hint="eastAsia" w:ascii="宋体" w:hAnsi="宋体" w:cs="宋体"/>
                <w:lang w:val="en-US" w:eastAsia="zh-CN" w:bidi="th-TH"/>
              </w:rPr>
              <w:t>202</w:t>
            </w:r>
          </w:p>
        </w:tc>
        <w:tc>
          <w:tcPr>
            <w:tcW w:w="7028"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left"/>
              <w:rPr>
                <w:rFonts w:hint="eastAsia" w:ascii="宋体" w:hAnsi="宋体" w:cs="宋体"/>
                <w:bCs/>
                <w:color w:val="000000"/>
                <w:szCs w:val="24"/>
              </w:rPr>
            </w:pPr>
            <w:r>
              <w:rPr>
                <w:rFonts w:hint="eastAsia" w:ascii="宋体" w:hAnsi="宋体" w:cs="宋体"/>
                <w:bCs/>
                <w:color w:val="000000"/>
                <w:szCs w:val="24"/>
              </w:rPr>
              <w:t>设备外围包封、不与物料接触部分采用SUS304不锈钢制造，亚光处理，Ra≤0.8μm；密封材料为硅橡胶或药用聚四氟乙烯；设备内外表面所有凹凸部件全部采用圆弧过渡（R≥10mm），或采用不低于135度倒角过渡，确保无死角易清洁。</w:t>
            </w:r>
          </w:p>
        </w:tc>
        <w:tc>
          <w:tcPr>
            <w:tcW w:w="1167"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szCs w:val="24"/>
                <w:lang w:eastAsia="zh-CN"/>
              </w:rPr>
            </w:pPr>
            <w:r>
              <w:rPr>
                <w:rFonts w:hint="eastAsia" w:ascii="宋体" w:hAnsi="宋体" w:cs="宋体"/>
                <w:bCs/>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ascii="宋体" w:hAnsi="宋体" w:eastAsia="宋体" w:cs="宋体"/>
                <w:lang w:val="en-US" w:eastAsia="zh-CN" w:bidi="th-TH"/>
              </w:rPr>
            </w:pPr>
            <w:r>
              <w:rPr>
                <w:rFonts w:hint="eastAsia" w:ascii="宋体" w:hAnsi="宋体" w:cs="宋体"/>
                <w:lang w:bidi="th-TH"/>
              </w:rPr>
              <w:t>URS</w:t>
            </w:r>
            <w:r>
              <w:rPr>
                <w:rFonts w:hint="eastAsia" w:ascii="宋体" w:hAnsi="宋体" w:cs="宋体"/>
                <w:lang w:val="en-US" w:eastAsia="zh-CN" w:bidi="th-TH"/>
              </w:rPr>
              <w:t>203</w:t>
            </w:r>
          </w:p>
        </w:tc>
        <w:tc>
          <w:tcPr>
            <w:tcW w:w="7028"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left"/>
              <w:rPr>
                <w:rFonts w:ascii="宋体" w:hAnsi="宋体" w:cs="宋体"/>
                <w:bCs/>
                <w:color w:val="000000"/>
                <w:szCs w:val="24"/>
              </w:rPr>
            </w:pPr>
            <w:r>
              <w:rPr>
                <w:rFonts w:hint="eastAsia" w:ascii="宋体" w:hAnsi="宋体" w:cs="宋体"/>
                <w:bCs/>
                <w:color w:val="000000"/>
                <w:szCs w:val="24"/>
              </w:rPr>
              <w:t>主机程序PLC自动控制，设备运转速度可无级调节，能够实时显示设备运行速度、供料速度、运行时间、平均压力和当前产量，能够记录运行起止时间和累计产量、累计运行时间等。</w:t>
            </w:r>
          </w:p>
        </w:tc>
        <w:tc>
          <w:tcPr>
            <w:tcW w:w="1167"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lang w:eastAsia="zh-CN"/>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ascii="宋体" w:hAnsi="宋体" w:eastAsia="宋体" w:cs="宋体"/>
                <w:lang w:val="en-US" w:eastAsia="zh-CN" w:bidi="th-TH"/>
              </w:rPr>
            </w:pPr>
            <w:r>
              <w:rPr>
                <w:rFonts w:hint="eastAsia" w:ascii="宋体" w:hAnsi="宋体" w:cs="宋体"/>
                <w:lang w:bidi="th-TH"/>
              </w:rPr>
              <w:t>URS</w:t>
            </w:r>
            <w:r>
              <w:rPr>
                <w:rFonts w:hint="eastAsia" w:ascii="宋体" w:hAnsi="宋体" w:cs="宋体"/>
                <w:lang w:val="en-US" w:eastAsia="zh-CN" w:bidi="th-TH"/>
              </w:rPr>
              <w:t>204</w:t>
            </w:r>
          </w:p>
        </w:tc>
        <w:tc>
          <w:tcPr>
            <w:tcW w:w="7028"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left"/>
              <w:rPr>
                <w:rFonts w:hint="eastAsia" w:ascii="宋体" w:hAnsi="宋体" w:cs="宋体"/>
                <w:bCs/>
                <w:color w:val="000000"/>
                <w:szCs w:val="24"/>
              </w:rPr>
            </w:pPr>
            <w:r>
              <w:rPr>
                <w:rFonts w:hint="eastAsia" w:ascii="宋体" w:hAnsi="宋体" w:cs="宋体"/>
                <w:bCs/>
                <w:color w:val="auto"/>
                <w:szCs w:val="24"/>
              </w:rPr>
              <w:t>应采用</w:t>
            </w:r>
            <w:r>
              <w:rPr>
                <w:rFonts w:hint="eastAsia" w:ascii="宋体" w:hAnsi="宋体" w:cs="宋体"/>
                <w:bCs/>
                <w:color w:val="auto"/>
                <w:szCs w:val="24"/>
                <w:lang w:eastAsia="zh-CN"/>
              </w:rPr>
              <w:t>美国</w:t>
            </w:r>
            <w:r>
              <w:rPr>
                <w:rFonts w:hint="eastAsia" w:ascii="宋体" w:hAnsi="宋体" w:cs="宋体"/>
                <w:bCs/>
                <w:color w:val="auto"/>
                <w:szCs w:val="24"/>
              </w:rPr>
              <w:t>世铨专业传感器，而非贴片式应变仪。</w:t>
            </w:r>
          </w:p>
        </w:tc>
        <w:tc>
          <w:tcPr>
            <w:tcW w:w="1167"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kern w:val="0"/>
                <w:szCs w:val="24"/>
                <w:lang w:eastAsia="zh-CN"/>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ascii="宋体" w:hAnsi="宋体" w:eastAsia="宋体" w:cs="宋体"/>
                <w:lang w:val="en-US" w:eastAsia="zh-CN" w:bidi="th-TH"/>
              </w:rPr>
            </w:pPr>
            <w:r>
              <w:rPr>
                <w:rFonts w:hint="eastAsia" w:ascii="宋体" w:hAnsi="宋体" w:cs="宋体"/>
                <w:lang w:bidi="th-TH"/>
              </w:rPr>
              <w:t>URS</w:t>
            </w:r>
            <w:r>
              <w:rPr>
                <w:rFonts w:hint="eastAsia" w:ascii="宋体" w:hAnsi="宋体" w:cs="宋体"/>
                <w:lang w:val="en-US" w:eastAsia="zh-CN" w:bidi="th-TH"/>
              </w:rPr>
              <w:t>205</w:t>
            </w:r>
          </w:p>
        </w:tc>
        <w:tc>
          <w:tcPr>
            <w:tcW w:w="7028"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left"/>
              <w:rPr>
                <w:rFonts w:ascii="宋体" w:hAnsi="宋体" w:cs="宋体"/>
                <w:bCs/>
                <w:color w:val="000000"/>
                <w:szCs w:val="24"/>
              </w:rPr>
            </w:pPr>
            <w:r>
              <w:rPr>
                <w:rFonts w:hint="eastAsia" w:ascii="宋体" w:hAnsi="宋体" w:cs="宋体"/>
                <w:bCs/>
                <w:color w:val="000000"/>
                <w:szCs w:val="24"/>
              </w:rPr>
              <w:t>应设有料位视镜，方便操作者观察料斗内物料情况。</w:t>
            </w:r>
          </w:p>
        </w:tc>
        <w:tc>
          <w:tcPr>
            <w:tcW w:w="1167"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kern w:val="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ascii="宋体" w:hAnsi="宋体" w:eastAsia="宋体" w:cs="宋体"/>
                <w:lang w:val="en-US" w:eastAsia="zh-CN" w:bidi="th-TH"/>
              </w:rPr>
            </w:pPr>
            <w:r>
              <w:rPr>
                <w:rFonts w:hint="eastAsia" w:ascii="宋体" w:hAnsi="宋体" w:cs="宋体"/>
                <w:lang w:bidi="th-TH"/>
              </w:rPr>
              <w:t>URS</w:t>
            </w:r>
            <w:r>
              <w:rPr>
                <w:rFonts w:hint="eastAsia" w:ascii="宋体" w:hAnsi="宋体" w:cs="宋体"/>
                <w:lang w:val="en-US" w:eastAsia="zh-CN" w:bidi="th-TH"/>
              </w:rPr>
              <w:t>206</w:t>
            </w:r>
          </w:p>
        </w:tc>
        <w:tc>
          <w:tcPr>
            <w:tcW w:w="7028"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left"/>
              <w:rPr>
                <w:rFonts w:ascii="宋体" w:hAnsi="宋体" w:cs="宋体"/>
                <w:bCs/>
                <w:color w:val="000000"/>
                <w:szCs w:val="24"/>
              </w:rPr>
            </w:pPr>
            <w:r>
              <w:rPr>
                <w:rFonts w:hint="eastAsia" w:ascii="宋体" w:hAnsi="宋体" w:cs="宋体"/>
                <w:bCs/>
                <w:color w:val="000000"/>
                <w:szCs w:val="24"/>
              </w:rPr>
              <w:t>配备与压片机产能相匹配的吸尘机。吸尘机过滤袋材质防静电，不脱落纤维，易清洁，可再生重复使用；所有零部件的连接方式采用快装和易清洁形式。</w:t>
            </w:r>
          </w:p>
        </w:tc>
        <w:tc>
          <w:tcPr>
            <w:tcW w:w="1167"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kern w:val="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ascii="宋体" w:hAnsi="宋体" w:eastAsia="宋体" w:cs="宋体"/>
                <w:lang w:val="en-US" w:eastAsia="zh-CN" w:bidi="th-TH"/>
              </w:rPr>
            </w:pPr>
            <w:r>
              <w:rPr>
                <w:rFonts w:hint="eastAsia" w:ascii="宋体" w:hAnsi="宋体" w:cs="宋体"/>
                <w:lang w:bidi="th-TH"/>
              </w:rPr>
              <w:t>URS</w:t>
            </w:r>
            <w:r>
              <w:rPr>
                <w:rFonts w:hint="eastAsia" w:ascii="宋体" w:hAnsi="宋体" w:cs="宋体"/>
                <w:lang w:val="en-US" w:eastAsia="zh-CN" w:bidi="th-TH"/>
              </w:rPr>
              <w:t>207</w:t>
            </w:r>
          </w:p>
        </w:tc>
        <w:tc>
          <w:tcPr>
            <w:tcW w:w="7028"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left"/>
              <w:rPr>
                <w:rFonts w:hint="eastAsia" w:ascii="宋体" w:hAnsi="宋体" w:cs="宋体"/>
                <w:bCs/>
                <w:color w:val="000000"/>
                <w:szCs w:val="24"/>
              </w:rPr>
            </w:pPr>
            <w:r>
              <w:rPr>
                <w:rFonts w:hint="eastAsia" w:ascii="宋体" w:hAnsi="宋体" w:cs="宋体"/>
                <w:bCs/>
                <w:color w:val="000000"/>
                <w:szCs w:val="24"/>
              </w:rPr>
              <w:t>主机两侧需要有容易打开的大门，关闭后不可有漏气现象发生, 机体各维修门、操作门缝需紧密。</w:t>
            </w:r>
          </w:p>
        </w:tc>
        <w:tc>
          <w:tcPr>
            <w:tcW w:w="1167"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ascii="宋体" w:hAnsi="宋体" w:eastAsia="宋体" w:cs="宋体"/>
                <w:lang w:val="en-US" w:eastAsia="zh-CN" w:bidi="th-TH"/>
              </w:rPr>
            </w:pPr>
            <w:r>
              <w:rPr>
                <w:rFonts w:hint="eastAsia" w:ascii="宋体" w:hAnsi="宋体" w:cs="宋体"/>
                <w:lang w:bidi="th-TH"/>
              </w:rPr>
              <w:t>URS</w:t>
            </w:r>
            <w:r>
              <w:rPr>
                <w:rFonts w:hint="eastAsia" w:ascii="宋体" w:hAnsi="宋体" w:cs="宋体"/>
                <w:lang w:val="en-US" w:eastAsia="zh-CN" w:bidi="th-TH"/>
              </w:rPr>
              <w:t>208</w:t>
            </w:r>
          </w:p>
        </w:tc>
        <w:tc>
          <w:tcPr>
            <w:tcW w:w="7028"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left"/>
              <w:rPr>
                <w:rFonts w:hint="eastAsia" w:ascii="宋体" w:hAnsi="宋体" w:cs="宋体"/>
                <w:bCs/>
                <w:color w:val="000000"/>
                <w:szCs w:val="24"/>
              </w:rPr>
            </w:pPr>
            <w:r>
              <w:rPr>
                <w:rFonts w:hint="eastAsia" w:ascii="宋体" w:hAnsi="宋体" w:cs="宋体"/>
                <w:bCs/>
                <w:color w:val="000000"/>
                <w:szCs w:val="24"/>
              </w:rPr>
              <w:t>出片机构及吸粉机构方便拆装。压片室四周的有机玻璃采用特殊结构设计，有机玻璃门应耐用，便于清理和保养。</w:t>
            </w:r>
          </w:p>
        </w:tc>
        <w:tc>
          <w:tcPr>
            <w:tcW w:w="1167"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lang w:eastAsia="zh-CN"/>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ascii="宋体" w:hAnsi="宋体" w:eastAsia="宋体" w:cs="宋体"/>
                <w:lang w:val="en-US" w:eastAsia="zh-CN" w:bidi="th-TH"/>
              </w:rPr>
            </w:pPr>
            <w:r>
              <w:rPr>
                <w:rFonts w:hint="eastAsia" w:ascii="宋体" w:hAnsi="宋体" w:cs="宋体"/>
                <w:lang w:bidi="th-TH"/>
              </w:rPr>
              <w:t>URS</w:t>
            </w:r>
            <w:r>
              <w:rPr>
                <w:rFonts w:hint="eastAsia" w:ascii="宋体" w:hAnsi="宋体" w:cs="宋体"/>
                <w:lang w:val="en-US" w:eastAsia="zh-CN" w:bidi="th-TH"/>
              </w:rPr>
              <w:t>209</w:t>
            </w:r>
          </w:p>
        </w:tc>
        <w:tc>
          <w:tcPr>
            <w:tcW w:w="7028"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left"/>
              <w:rPr>
                <w:rFonts w:ascii="宋体" w:hAnsi="宋体" w:cs="宋体"/>
                <w:bCs/>
                <w:color w:val="000000"/>
                <w:szCs w:val="24"/>
              </w:rPr>
            </w:pPr>
            <w:r>
              <w:rPr>
                <w:rFonts w:hint="eastAsia" w:ascii="宋体" w:hAnsi="宋体" w:cs="宋体"/>
                <w:bCs/>
                <w:color w:val="000000"/>
                <w:szCs w:val="24"/>
              </w:rPr>
              <w:t>压片区封闭门：具有良好的密闭性（运行过程中没有气体和粉尘外溢），具有良好的透光性（门关闭状态下机器运行情况目视清晰），具有良好的安全性（门的开闭与主机电机有安全联锁装置，仅在点动时可解除或限速）。</w:t>
            </w:r>
          </w:p>
        </w:tc>
        <w:tc>
          <w:tcPr>
            <w:tcW w:w="1167"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kern w:val="0"/>
                <w:szCs w:val="24"/>
                <w:lang w:eastAsia="zh-CN"/>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eastAsia="宋体"/>
                <w:lang w:val="en-US" w:eastAsia="zh-CN"/>
              </w:rPr>
            </w:pPr>
            <w:r>
              <w:rPr>
                <w:rFonts w:hint="eastAsia" w:ascii="宋体" w:hAnsi="宋体" w:cs="宋体"/>
                <w:lang w:bidi="th-TH"/>
              </w:rPr>
              <w:t>URS</w:t>
            </w:r>
            <w:r>
              <w:rPr>
                <w:rFonts w:hint="eastAsia" w:ascii="宋体" w:hAnsi="宋体" w:cs="宋体"/>
                <w:lang w:val="en-US" w:eastAsia="zh-CN" w:bidi="th-TH"/>
              </w:rPr>
              <w:t>210</w:t>
            </w:r>
          </w:p>
        </w:tc>
        <w:tc>
          <w:tcPr>
            <w:tcW w:w="7028"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left"/>
              <w:rPr>
                <w:rFonts w:hint="eastAsia" w:ascii="宋体" w:hAnsi="宋体" w:cs="宋体"/>
                <w:bCs/>
                <w:color w:val="000000"/>
                <w:szCs w:val="24"/>
              </w:rPr>
            </w:pPr>
            <w:r>
              <w:rPr>
                <w:rFonts w:hint="eastAsia" w:ascii="宋体" w:hAnsi="宋体" w:cs="宋体"/>
                <w:bCs/>
                <w:color w:val="000000"/>
                <w:szCs w:val="24"/>
              </w:rPr>
              <w:t>传动区密封装置：确保传动区与压片区和洁净室之间的密封效果，确保压片区的粉尘没有明显污染传动区域，传动区的润滑油不污染压片区和所在洁净室；润滑装置设计应能采用国产润滑油作为系统润滑油。</w:t>
            </w:r>
          </w:p>
        </w:tc>
        <w:tc>
          <w:tcPr>
            <w:tcW w:w="1167"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hint="default" w:ascii="宋体" w:hAnsi="宋体" w:eastAsia="宋体" w:cs="宋体"/>
                <w:bCs/>
                <w:color w:val="000000"/>
                <w:szCs w:val="24"/>
                <w:lang w:val="en-US" w:eastAsia="zh-CN"/>
              </w:rPr>
            </w:pPr>
            <w:r>
              <w:rPr>
                <w:rFonts w:hint="eastAsia" w:ascii="宋体" w:hAnsi="宋体" w:cs="宋体"/>
                <w:bCs/>
                <w:color w:val="000000"/>
                <w:szCs w:val="24"/>
              </w:rPr>
              <w:t>URS</w:t>
            </w:r>
            <w:r>
              <w:rPr>
                <w:rFonts w:hint="eastAsia" w:ascii="宋体" w:hAnsi="宋体" w:cs="宋体"/>
                <w:bCs/>
                <w:color w:val="000000"/>
                <w:szCs w:val="24"/>
                <w:lang w:val="en-US" w:eastAsia="zh-CN"/>
              </w:rPr>
              <w:t>211</w:t>
            </w:r>
          </w:p>
        </w:tc>
        <w:tc>
          <w:tcPr>
            <w:tcW w:w="7028"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left"/>
              <w:rPr>
                <w:rFonts w:ascii="宋体" w:hAnsi="宋体" w:cs="宋体"/>
                <w:bCs/>
                <w:color w:val="000000"/>
                <w:szCs w:val="24"/>
              </w:rPr>
            </w:pPr>
            <w:r>
              <w:rPr>
                <w:rFonts w:hint="eastAsia" w:ascii="宋体" w:hAnsi="宋体" w:cs="宋体"/>
                <w:bCs/>
                <w:color w:val="000000"/>
                <w:szCs w:val="24"/>
              </w:rPr>
              <w:t>主辅机需经常拆装部件间的连接用快接方式，便于设备的维护操作。</w:t>
            </w:r>
          </w:p>
        </w:tc>
        <w:tc>
          <w:tcPr>
            <w:tcW w:w="1167"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hint="eastAsia" w:ascii="宋体" w:hAnsi="宋体" w:cs="宋体"/>
                <w:bCs/>
                <w:color w:val="00000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hint="default" w:ascii="宋体" w:hAnsi="宋体" w:eastAsia="宋体" w:cs="宋体"/>
                <w:bCs/>
                <w:color w:val="000000"/>
                <w:szCs w:val="24"/>
                <w:lang w:val="en-US" w:eastAsia="zh-CN"/>
              </w:rPr>
            </w:pPr>
            <w:r>
              <w:rPr>
                <w:rFonts w:hint="eastAsia" w:ascii="宋体" w:hAnsi="宋体" w:cs="宋体"/>
                <w:bCs/>
                <w:color w:val="000000"/>
                <w:szCs w:val="24"/>
              </w:rPr>
              <w:t>URS</w:t>
            </w:r>
            <w:r>
              <w:rPr>
                <w:rFonts w:hint="eastAsia" w:ascii="宋体" w:hAnsi="宋体" w:cs="宋体"/>
                <w:bCs/>
                <w:color w:val="000000"/>
                <w:szCs w:val="24"/>
                <w:lang w:val="en-US" w:eastAsia="zh-CN"/>
              </w:rPr>
              <w:t>212</w:t>
            </w:r>
          </w:p>
        </w:tc>
        <w:tc>
          <w:tcPr>
            <w:tcW w:w="7028"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left"/>
              <w:rPr>
                <w:rFonts w:ascii="宋体" w:hAnsi="宋体" w:cs="宋体"/>
                <w:bCs/>
                <w:color w:val="000000"/>
                <w:szCs w:val="24"/>
              </w:rPr>
            </w:pPr>
            <w:r>
              <w:rPr>
                <w:rFonts w:hint="eastAsia" w:ascii="宋体" w:hAnsi="宋体" w:cs="宋体"/>
                <w:bCs/>
                <w:color w:val="000000"/>
                <w:szCs w:val="24"/>
              </w:rPr>
              <w:t>机器上配备手轮和点动开关，方便检修和保养时盘车和试车。</w:t>
            </w:r>
          </w:p>
        </w:tc>
        <w:tc>
          <w:tcPr>
            <w:tcW w:w="1167"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hint="eastAsia" w:ascii="宋体" w:hAnsi="宋体" w:cs="宋体"/>
                <w:bCs/>
                <w:color w:val="000000"/>
                <w:szCs w:val="24"/>
                <w:lang w:eastAsia="zh-CN"/>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hint="default" w:ascii="宋体" w:hAnsi="宋体" w:eastAsia="宋体" w:cs="宋体"/>
                <w:bCs/>
                <w:color w:val="000000"/>
                <w:szCs w:val="24"/>
                <w:lang w:val="en-US" w:eastAsia="zh-CN"/>
              </w:rPr>
            </w:pPr>
            <w:r>
              <w:rPr>
                <w:rFonts w:hint="eastAsia" w:ascii="宋体" w:hAnsi="宋体" w:cs="宋体"/>
                <w:bCs/>
                <w:color w:val="000000"/>
                <w:szCs w:val="24"/>
              </w:rPr>
              <w:t>URS</w:t>
            </w:r>
            <w:r>
              <w:rPr>
                <w:rFonts w:hint="eastAsia" w:ascii="宋体" w:hAnsi="宋体" w:cs="宋体"/>
                <w:bCs/>
                <w:color w:val="000000"/>
                <w:szCs w:val="24"/>
                <w:lang w:val="en-US" w:eastAsia="zh-CN"/>
              </w:rPr>
              <w:t>213</w:t>
            </w:r>
          </w:p>
        </w:tc>
        <w:tc>
          <w:tcPr>
            <w:tcW w:w="7028"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left"/>
              <w:rPr>
                <w:rFonts w:hint="eastAsia" w:ascii="宋体" w:hAnsi="宋体" w:cs="宋体"/>
                <w:bCs/>
                <w:color w:val="000000"/>
                <w:szCs w:val="24"/>
              </w:rPr>
            </w:pPr>
            <w:r>
              <w:rPr>
                <w:rFonts w:hint="eastAsia" w:ascii="宋体" w:hAnsi="宋体" w:cs="宋体"/>
                <w:bCs/>
                <w:color w:val="000000"/>
                <w:szCs w:val="24"/>
              </w:rPr>
              <w:t>控制柜、操控箱、操控按钮具有良好密封，可完全阻止灰尘、水和湿气进入其中。</w:t>
            </w:r>
          </w:p>
        </w:tc>
        <w:tc>
          <w:tcPr>
            <w:tcW w:w="1167"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hint="eastAsia" w:ascii="宋体" w:hAnsi="宋体" w:cs="宋体"/>
                <w:bCs/>
                <w:color w:val="00000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hint="default" w:ascii="宋体" w:hAnsi="宋体" w:eastAsia="宋体" w:cs="宋体"/>
                <w:bCs/>
                <w:color w:val="000000"/>
                <w:szCs w:val="24"/>
                <w:lang w:val="en-US" w:eastAsia="zh-CN"/>
              </w:rPr>
            </w:pPr>
            <w:r>
              <w:rPr>
                <w:rFonts w:hint="eastAsia" w:ascii="宋体" w:hAnsi="宋体" w:cs="宋体"/>
                <w:bCs/>
                <w:color w:val="000000"/>
                <w:szCs w:val="24"/>
              </w:rPr>
              <w:t>URS</w:t>
            </w:r>
            <w:r>
              <w:rPr>
                <w:rFonts w:hint="eastAsia" w:ascii="宋体" w:hAnsi="宋体" w:cs="宋体"/>
                <w:bCs/>
                <w:color w:val="000000"/>
                <w:szCs w:val="24"/>
                <w:lang w:val="en-US" w:eastAsia="zh-CN"/>
              </w:rPr>
              <w:t>214</w:t>
            </w:r>
          </w:p>
        </w:tc>
        <w:tc>
          <w:tcPr>
            <w:tcW w:w="7028"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left"/>
              <w:rPr>
                <w:rFonts w:ascii="宋体" w:hAnsi="宋体" w:cs="宋体"/>
                <w:bCs/>
                <w:color w:val="000000"/>
                <w:szCs w:val="24"/>
              </w:rPr>
            </w:pPr>
            <w:r>
              <w:rPr>
                <w:rFonts w:hint="eastAsia" w:ascii="宋体" w:hAnsi="宋体" w:cs="宋体"/>
                <w:bCs/>
                <w:color w:val="000000"/>
                <w:szCs w:val="24"/>
              </w:rPr>
              <w:t>故障检测和警报通知：采用声音形式，蜂鸣报警器；</w:t>
            </w:r>
            <w:r>
              <w:rPr>
                <w:rFonts w:ascii="宋体" w:hAnsi="宋体" w:cs="宋体"/>
                <w:bCs/>
                <w:color w:val="000000"/>
                <w:szCs w:val="24"/>
              </w:rPr>
              <w:t>设备在出现服务故障时通过互锁装置停机</w:t>
            </w:r>
            <w:r>
              <w:rPr>
                <w:rFonts w:hint="eastAsia" w:ascii="宋体" w:hAnsi="宋体" w:cs="宋体"/>
                <w:bCs/>
                <w:color w:val="000000"/>
                <w:szCs w:val="24"/>
              </w:rPr>
              <w:t xml:space="preserve">。 </w:t>
            </w:r>
          </w:p>
        </w:tc>
        <w:tc>
          <w:tcPr>
            <w:tcW w:w="1167"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hint="eastAsia" w:ascii="宋体" w:hAnsi="宋体" w:cs="宋体"/>
                <w:bCs/>
                <w:color w:val="000000"/>
                <w:szCs w:val="24"/>
                <w:lang w:eastAsia="zh-CN"/>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hint="default" w:ascii="宋体" w:hAnsi="宋体" w:eastAsia="宋体" w:cs="宋体"/>
                <w:bCs/>
                <w:color w:val="000000"/>
                <w:szCs w:val="24"/>
                <w:lang w:val="en-US" w:eastAsia="zh-CN"/>
              </w:rPr>
            </w:pPr>
            <w:r>
              <w:rPr>
                <w:rFonts w:hint="eastAsia" w:ascii="宋体" w:hAnsi="宋体" w:cs="宋体"/>
                <w:bCs/>
                <w:color w:val="000000"/>
                <w:szCs w:val="24"/>
              </w:rPr>
              <w:t>URS</w:t>
            </w:r>
            <w:r>
              <w:rPr>
                <w:rFonts w:hint="eastAsia" w:ascii="宋体" w:hAnsi="宋体" w:cs="宋体"/>
                <w:bCs/>
                <w:color w:val="000000"/>
                <w:szCs w:val="24"/>
                <w:lang w:val="en-US" w:eastAsia="zh-CN"/>
              </w:rPr>
              <w:t>215</w:t>
            </w:r>
          </w:p>
        </w:tc>
        <w:tc>
          <w:tcPr>
            <w:tcW w:w="7028"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left"/>
              <w:rPr>
                <w:rFonts w:ascii="宋体" w:hAnsi="宋体" w:cs="宋体"/>
                <w:bCs/>
                <w:color w:val="000000"/>
                <w:szCs w:val="24"/>
              </w:rPr>
            </w:pPr>
            <w:r>
              <w:rPr>
                <w:rFonts w:ascii="宋体" w:hAnsi="宋体" w:cs="宋体"/>
                <w:bCs/>
                <w:color w:val="000000"/>
                <w:szCs w:val="24"/>
              </w:rPr>
              <w:t>易于接近的区域有紧急停止功能</w:t>
            </w:r>
            <w:r>
              <w:rPr>
                <w:rFonts w:hint="eastAsia" w:ascii="宋体" w:hAnsi="宋体" w:cs="宋体"/>
                <w:bCs/>
                <w:color w:val="000000"/>
                <w:szCs w:val="24"/>
              </w:rPr>
              <w:t>，</w:t>
            </w:r>
            <w:r>
              <w:rPr>
                <w:rFonts w:ascii="宋体" w:hAnsi="宋体" w:cs="宋体"/>
                <w:bCs/>
                <w:color w:val="000000"/>
                <w:szCs w:val="24"/>
              </w:rPr>
              <w:t>当紧急停止开关按下时设备停止生产并有提示</w:t>
            </w:r>
            <w:r>
              <w:rPr>
                <w:rFonts w:hint="eastAsia" w:ascii="宋体" w:hAnsi="宋体" w:cs="宋体"/>
                <w:bCs/>
                <w:color w:val="000000"/>
                <w:szCs w:val="24"/>
              </w:rPr>
              <w:t>。</w:t>
            </w:r>
          </w:p>
        </w:tc>
        <w:tc>
          <w:tcPr>
            <w:tcW w:w="1167"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hint="eastAsia" w:ascii="宋体" w:hAnsi="宋体" w:cs="宋体"/>
                <w:bCs/>
                <w:color w:val="00000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hint="default" w:ascii="宋体" w:hAnsi="宋体" w:eastAsia="宋体" w:cs="宋体"/>
                <w:bCs/>
                <w:color w:val="000000"/>
                <w:szCs w:val="24"/>
                <w:lang w:val="en-US" w:eastAsia="zh-CN"/>
              </w:rPr>
            </w:pPr>
            <w:r>
              <w:rPr>
                <w:rFonts w:hint="eastAsia" w:ascii="宋体" w:hAnsi="宋体" w:cs="宋体"/>
                <w:bCs/>
                <w:color w:val="000000"/>
                <w:szCs w:val="24"/>
              </w:rPr>
              <w:t>URS</w:t>
            </w:r>
            <w:r>
              <w:rPr>
                <w:rFonts w:hint="eastAsia" w:ascii="宋体" w:hAnsi="宋体" w:cs="宋体"/>
                <w:bCs/>
                <w:color w:val="000000"/>
                <w:szCs w:val="24"/>
                <w:lang w:val="en-US" w:eastAsia="zh-CN"/>
              </w:rPr>
              <w:t>216</w:t>
            </w:r>
          </w:p>
        </w:tc>
        <w:tc>
          <w:tcPr>
            <w:tcW w:w="7028"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left"/>
              <w:rPr>
                <w:rFonts w:ascii="宋体" w:hAnsi="宋体" w:cs="宋体"/>
                <w:bCs/>
                <w:color w:val="000000"/>
                <w:szCs w:val="24"/>
              </w:rPr>
            </w:pPr>
            <w:r>
              <w:rPr>
                <w:rFonts w:ascii="宋体" w:hAnsi="宋体" w:cs="宋体"/>
                <w:bCs/>
                <w:color w:val="000000"/>
                <w:szCs w:val="24"/>
              </w:rPr>
              <w:t>电力故障时，设备应处于停止状态，以保护操作者、设备本身以及生产产品；电源重新启动必须由人工操作</w:t>
            </w:r>
            <w:r>
              <w:rPr>
                <w:rFonts w:hint="eastAsia" w:ascii="宋体" w:hAnsi="宋体" w:cs="宋体"/>
                <w:bCs/>
                <w:color w:val="000000"/>
                <w:szCs w:val="24"/>
              </w:rPr>
              <w:t>。</w:t>
            </w:r>
          </w:p>
        </w:tc>
        <w:tc>
          <w:tcPr>
            <w:tcW w:w="1167"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hint="eastAsia" w:ascii="宋体" w:hAnsi="宋体" w:cs="宋体"/>
                <w:bCs/>
                <w:color w:val="000000"/>
                <w:szCs w:val="24"/>
                <w:lang w:eastAsia="zh-CN"/>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hint="default" w:ascii="宋体" w:hAnsi="宋体" w:eastAsia="宋体" w:cs="宋体"/>
                <w:bCs/>
                <w:color w:val="000000"/>
                <w:szCs w:val="24"/>
                <w:lang w:val="en-US" w:eastAsia="zh-CN"/>
              </w:rPr>
            </w:pPr>
            <w:r>
              <w:rPr>
                <w:rFonts w:hint="eastAsia" w:ascii="宋体" w:hAnsi="宋体" w:cs="宋体"/>
                <w:bCs/>
                <w:color w:val="000000"/>
                <w:szCs w:val="24"/>
              </w:rPr>
              <w:t>URS</w:t>
            </w:r>
            <w:r>
              <w:rPr>
                <w:rFonts w:hint="eastAsia" w:ascii="宋体" w:hAnsi="宋体" w:cs="宋体"/>
                <w:bCs/>
                <w:color w:val="000000"/>
                <w:szCs w:val="24"/>
                <w:lang w:val="en-US" w:eastAsia="zh-CN"/>
              </w:rPr>
              <w:t>217</w:t>
            </w:r>
          </w:p>
        </w:tc>
        <w:tc>
          <w:tcPr>
            <w:tcW w:w="7028"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left"/>
              <w:rPr>
                <w:rFonts w:ascii="宋体" w:hAnsi="宋体" w:cs="宋体"/>
                <w:bCs/>
                <w:color w:val="000000"/>
                <w:szCs w:val="24"/>
              </w:rPr>
            </w:pPr>
            <w:r>
              <w:rPr>
                <w:rFonts w:ascii="宋体" w:hAnsi="宋体" w:cs="宋体"/>
                <w:bCs/>
                <w:color w:val="000000"/>
                <w:szCs w:val="24"/>
              </w:rPr>
              <w:t>当电机故障时设备能够检测到并发出警报和停止生产</w:t>
            </w:r>
            <w:r>
              <w:rPr>
                <w:rFonts w:hint="eastAsia" w:ascii="宋体" w:hAnsi="宋体" w:cs="宋体"/>
                <w:bCs/>
                <w:color w:val="000000"/>
                <w:szCs w:val="24"/>
              </w:rPr>
              <w:t>，提示故障的原因。</w:t>
            </w:r>
          </w:p>
        </w:tc>
        <w:tc>
          <w:tcPr>
            <w:tcW w:w="1167"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hint="eastAsia" w:ascii="宋体" w:hAnsi="宋体" w:cs="宋体"/>
                <w:bCs/>
                <w:color w:val="00000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hint="default" w:ascii="宋体" w:hAnsi="宋体" w:eastAsia="宋体" w:cs="宋体"/>
                <w:bCs/>
                <w:color w:val="000000"/>
                <w:szCs w:val="24"/>
                <w:lang w:val="en-US" w:eastAsia="zh-CN"/>
              </w:rPr>
            </w:pPr>
            <w:r>
              <w:rPr>
                <w:rFonts w:hint="eastAsia" w:ascii="宋体" w:hAnsi="宋体" w:cs="宋体"/>
                <w:bCs/>
                <w:color w:val="000000"/>
                <w:szCs w:val="24"/>
              </w:rPr>
              <w:t>URS</w:t>
            </w:r>
            <w:r>
              <w:rPr>
                <w:rFonts w:hint="eastAsia" w:ascii="宋体" w:hAnsi="宋体" w:cs="宋体"/>
                <w:bCs/>
                <w:color w:val="000000"/>
                <w:szCs w:val="24"/>
                <w:lang w:val="en-US" w:eastAsia="zh-CN"/>
              </w:rPr>
              <w:t>218</w:t>
            </w:r>
          </w:p>
        </w:tc>
        <w:tc>
          <w:tcPr>
            <w:tcW w:w="7028"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left"/>
              <w:rPr>
                <w:rFonts w:ascii="宋体" w:hAnsi="宋体" w:cs="宋体"/>
                <w:bCs/>
                <w:color w:val="000000"/>
                <w:szCs w:val="24"/>
              </w:rPr>
            </w:pPr>
            <w:r>
              <w:rPr>
                <w:rFonts w:hint="eastAsia" w:ascii="宋体" w:hAnsi="宋体" w:cs="宋体"/>
                <w:bCs/>
                <w:color w:val="000000"/>
                <w:szCs w:val="24"/>
              </w:rPr>
              <w:t>紧固方式不宜采用外露螺钉，所有外露螺钉均需加装防护帽。</w:t>
            </w:r>
          </w:p>
        </w:tc>
        <w:tc>
          <w:tcPr>
            <w:tcW w:w="1167"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hint="eastAsia" w:ascii="宋体" w:hAnsi="宋体" w:cs="宋体"/>
                <w:bCs/>
                <w:color w:val="000000"/>
                <w:szCs w:val="24"/>
                <w:lang w:eastAsia="zh-CN"/>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bl>
    <w:p>
      <w:pPr>
        <w:pStyle w:val="4"/>
        <w:keepNext w:val="0"/>
        <w:spacing w:before="0" w:after="0" w:line="360" w:lineRule="auto"/>
        <w:rPr>
          <w:rFonts w:ascii="宋体" w:hAnsi="宋体" w:eastAsia="宋体" w:cs="Arial"/>
          <w:b w:val="0"/>
          <w:bCs w:val="0"/>
          <w:sz w:val="24"/>
          <w:szCs w:val="24"/>
        </w:rPr>
      </w:pPr>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6</w:t>
      </w:r>
      <w:r>
        <w:rPr>
          <w:rFonts w:hint="eastAsia" w:ascii="宋体" w:hAnsi="宋体" w:eastAsia="宋体" w:cs="Arial"/>
          <w:b w:val="0"/>
          <w:bCs w:val="0"/>
          <w:sz w:val="24"/>
          <w:szCs w:val="24"/>
          <w:lang w:val="en-GB"/>
        </w:rPr>
        <w:t>.</w:t>
      </w:r>
      <w:r>
        <w:rPr>
          <w:rFonts w:hint="eastAsia" w:ascii="宋体" w:hAnsi="宋体" w:eastAsia="宋体" w:cs="Arial"/>
          <w:b w:val="0"/>
          <w:bCs w:val="0"/>
          <w:sz w:val="24"/>
          <w:szCs w:val="24"/>
        </w:rPr>
        <w:t>3</w:t>
      </w:r>
      <w:r>
        <w:rPr>
          <w:rFonts w:hint="eastAsia" w:ascii="宋体" w:hAnsi="宋体" w:eastAsia="宋体" w:cs="Arial"/>
          <w:b w:val="0"/>
          <w:bCs w:val="0"/>
          <w:sz w:val="24"/>
          <w:szCs w:val="24"/>
          <w:lang w:val="en-GB"/>
        </w:rPr>
        <w:t>仪表、电气及</w:t>
      </w:r>
      <w:r>
        <w:rPr>
          <w:rFonts w:hint="eastAsia" w:ascii="宋体" w:hAnsi="宋体" w:eastAsia="宋体" w:cs="Arial"/>
          <w:b w:val="0"/>
          <w:bCs w:val="0"/>
          <w:sz w:val="24"/>
          <w:szCs w:val="24"/>
        </w:rPr>
        <w:t>控制系统要求</w:t>
      </w:r>
    </w:p>
    <w:tbl>
      <w:tblPr>
        <w:tblStyle w:val="11"/>
        <w:tblW w:w="10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7028"/>
        <w:gridCol w:w="1167"/>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114" w:type="dxa"/>
            <w:shd w:val="pct20" w:color="auto" w:fill="FFFFFF"/>
            <w:vAlign w:val="center"/>
          </w:tcPr>
          <w:p>
            <w:pPr>
              <w:spacing w:line="360" w:lineRule="auto"/>
              <w:jc w:val="center"/>
              <w:rPr>
                <w:b/>
              </w:rPr>
            </w:pPr>
            <w:r>
              <w:rPr>
                <w:rFonts w:hint="eastAsia"/>
                <w:b/>
              </w:rPr>
              <w:t>序号</w:t>
            </w:r>
          </w:p>
        </w:tc>
        <w:tc>
          <w:tcPr>
            <w:tcW w:w="7028" w:type="dxa"/>
            <w:shd w:val="pct20" w:color="auto" w:fill="FFFFFF"/>
            <w:vAlign w:val="center"/>
          </w:tcPr>
          <w:p>
            <w:pPr>
              <w:spacing w:line="360" w:lineRule="auto"/>
              <w:jc w:val="center"/>
              <w:rPr>
                <w:b/>
              </w:rPr>
            </w:pPr>
            <w:r>
              <w:rPr>
                <w:rFonts w:hint="eastAsia"/>
                <w:b/>
              </w:rPr>
              <w:t>要求内容</w:t>
            </w:r>
          </w:p>
        </w:tc>
        <w:tc>
          <w:tcPr>
            <w:tcW w:w="1167" w:type="dxa"/>
            <w:shd w:val="pct20" w:color="auto" w:fill="FFFFFF"/>
            <w:vAlign w:val="center"/>
          </w:tcPr>
          <w:p>
            <w:pPr>
              <w:spacing w:line="360" w:lineRule="auto"/>
              <w:jc w:val="center"/>
              <w:rPr>
                <w:rFonts w:ascii="宋体"/>
                <w:b/>
              </w:rPr>
            </w:pPr>
            <w:r>
              <w:rPr>
                <w:rFonts w:hint="eastAsia"/>
                <w:b/>
              </w:rPr>
              <w:t>必需/期望</w:t>
            </w:r>
          </w:p>
        </w:tc>
        <w:tc>
          <w:tcPr>
            <w:tcW w:w="940" w:type="dxa"/>
            <w:shd w:val="pct20" w:color="auto" w:fill="FFFFFF"/>
            <w:vAlign w:val="center"/>
          </w:tcPr>
          <w:p>
            <w:pPr>
              <w:spacing w:line="360" w:lineRule="auto"/>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hint="default" w:ascii="宋体" w:hAnsi="宋体" w:eastAsia="宋体" w:cs="宋体"/>
                <w:bCs/>
                <w:color w:val="000000"/>
                <w:szCs w:val="24"/>
                <w:lang w:val="en-US" w:eastAsia="zh-CN"/>
              </w:rPr>
            </w:pPr>
            <w:r>
              <w:rPr>
                <w:rFonts w:hint="eastAsia" w:ascii="宋体" w:hAnsi="宋体" w:cs="宋体"/>
                <w:bCs/>
                <w:color w:val="000000"/>
                <w:szCs w:val="24"/>
              </w:rPr>
              <w:t>URS</w:t>
            </w:r>
            <w:r>
              <w:rPr>
                <w:rFonts w:hint="eastAsia" w:ascii="宋体" w:hAnsi="宋体" w:cs="宋体"/>
                <w:bCs/>
                <w:color w:val="000000"/>
                <w:szCs w:val="24"/>
                <w:lang w:val="en-US" w:eastAsia="zh-CN"/>
              </w:rPr>
              <w:t>301</w:t>
            </w:r>
          </w:p>
        </w:tc>
        <w:tc>
          <w:tcPr>
            <w:tcW w:w="7028"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left"/>
              <w:rPr>
                <w:rFonts w:ascii="宋体" w:hAnsi="宋体" w:cs="宋体"/>
                <w:bCs/>
                <w:color w:val="000000"/>
                <w:szCs w:val="24"/>
              </w:rPr>
            </w:pPr>
            <w:r>
              <w:rPr>
                <w:rFonts w:hint="eastAsia" w:ascii="宋体" w:hAnsi="宋体" w:cs="宋体"/>
                <w:bCs/>
                <w:color w:val="000000"/>
                <w:szCs w:val="24"/>
                <w:lang w:eastAsia="zh-CN"/>
              </w:rPr>
              <w:t>采用触摸屏人机操作界面，中文显示，易于识别操作。</w:t>
            </w:r>
            <w:r>
              <w:rPr>
                <w:rFonts w:hint="eastAsia" w:ascii="宋体" w:hAnsi="宋体" w:cs="宋体"/>
                <w:bCs/>
                <w:color w:val="000000"/>
                <w:szCs w:val="24"/>
              </w:rPr>
              <w:t>工艺参数可以设定、显示。触摸屏具有自动显示故障，并自动停机、报警及提供帮助菜单功能。具备点动、启动及停止操作按钮。自动累计运行时间；自动累计生产产量。可存储20组工艺配方。</w:t>
            </w:r>
          </w:p>
        </w:tc>
        <w:tc>
          <w:tcPr>
            <w:tcW w:w="1167"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kern w:val="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hint="default" w:ascii="宋体" w:hAnsi="宋体" w:cs="宋体"/>
                <w:bCs/>
                <w:color w:val="000000"/>
                <w:szCs w:val="24"/>
                <w:lang w:val="en-US" w:eastAsia="zh-CN"/>
              </w:rPr>
            </w:pPr>
            <w:r>
              <w:rPr>
                <w:rFonts w:hint="eastAsia" w:ascii="宋体" w:hAnsi="宋体" w:cs="宋体"/>
                <w:bCs/>
                <w:color w:val="000000"/>
                <w:szCs w:val="24"/>
              </w:rPr>
              <w:t>URS</w:t>
            </w:r>
            <w:r>
              <w:rPr>
                <w:rFonts w:hint="eastAsia" w:ascii="宋体" w:hAnsi="宋体" w:cs="宋体"/>
                <w:bCs/>
                <w:color w:val="000000"/>
                <w:szCs w:val="24"/>
                <w:lang w:val="en-US" w:eastAsia="zh-CN"/>
              </w:rPr>
              <w:t>3</w:t>
            </w:r>
            <w:r>
              <w:rPr>
                <w:rFonts w:hint="eastAsia" w:ascii="宋体" w:hAnsi="宋体" w:cs="宋体"/>
                <w:bCs/>
                <w:color w:val="000000"/>
                <w:szCs w:val="24"/>
                <w:lang w:eastAsia="zh-CN"/>
              </w:rPr>
              <w:t>0</w:t>
            </w:r>
            <w:r>
              <w:rPr>
                <w:rFonts w:hint="eastAsia" w:ascii="宋体" w:hAnsi="宋体" w:cs="宋体"/>
                <w:bCs/>
                <w:color w:val="000000"/>
                <w:szCs w:val="24"/>
                <w:lang w:val="en-US" w:eastAsia="zh-CN"/>
              </w:rPr>
              <w:t>2</w:t>
            </w:r>
          </w:p>
        </w:tc>
        <w:tc>
          <w:tcPr>
            <w:tcW w:w="7028"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left"/>
              <w:rPr>
                <w:rFonts w:ascii="宋体" w:hAnsi="宋体" w:cs="宋体"/>
                <w:bCs/>
                <w:color w:val="000000"/>
                <w:szCs w:val="24"/>
              </w:rPr>
            </w:pPr>
            <w:r>
              <w:rPr>
                <w:rFonts w:hint="eastAsia" w:ascii="宋体" w:hAnsi="宋体" w:cs="宋体"/>
                <w:bCs/>
                <w:color w:val="000000"/>
                <w:szCs w:val="24"/>
                <w:lang w:eastAsia="zh-CN"/>
              </w:rPr>
              <w:t>关键部件如电机、电器元件采用国际知名品牌产品。</w:t>
            </w:r>
            <w:r>
              <w:rPr>
                <w:rFonts w:hint="eastAsia" w:ascii="宋体" w:hAnsi="宋体" w:cs="宋体"/>
                <w:bCs/>
                <w:color w:val="000000"/>
                <w:szCs w:val="24"/>
              </w:rPr>
              <w:t>关键部件包括：PLC、彩色触摸屏、主电机、加料电机等电气元件、直线轴承等。必须附主要控制元件配置明细表。</w:t>
            </w:r>
          </w:p>
        </w:tc>
        <w:tc>
          <w:tcPr>
            <w:tcW w:w="1167"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kern w:val="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ascii="宋体" w:hAnsi="宋体" w:eastAsia="宋体" w:cs="宋体"/>
                <w:lang w:val="en-US" w:eastAsia="zh-CN" w:bidi="th-TH"/>
              </w:rPr>
            </w:pPr>
            <w:r>
              <w:rPr>
                <w:rFonts w:hint="eastAsia" w:ascii="宋体" w:hAnsi="宋体" w:cs="宋体"/>
                <w:lang w:bidi="th-TH"/>
              </w:rPr>
              <w:t>URS</w:t>
            </w:r>
            <w:r>
              <w:rPr>
                <w:rFonts w:hint="eastAsia" w:ascii="宋体" w:hAnsi="宋体" w:cs="宋体"/>
                <w:lang w:val="en-US" w:eastAsia="zh-CN" w:bidi="th-TH"/>
              </w:rPr>
              <w:t>303</w:t>
            </w:r>
          </w:p>
        </w:tc>
        <w:tc>
          <w:tcPr>
            <w:tcW w:w="7028"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left"/>
              <w:rPr>
                <w:rFonts w:ascii="宋体" w:hAnsi="宋体" w:cs="宋体"/>
                <w:bCs/>
                <w:color w:val="000000"/>
                <w:szCs w:val="24"/>
                <w:lang w:eastAsia="zh-CN"/>
              </w:rPr>
            </w:pPr>
            <w:r>
              <w:rPr>
                <w:rFonts w:hint="eastAsia" w:ascii="宋体" w:hAnsi="宋体" w:cs="宋体"/>
                <w:bCs/>
                <w:color w:val="000000"/>
                <w:szCs w:val="24"/>
                <w:lang w:eastAsia="zh-CN"/>
              </w:rPr>
              <w:t>充填量和压力采用带刻度的手轮操作，以确保运行控制精度。</w:t>
            </w:r>
          </w:p>
        </w:tc>
        <w:tc>
          <w:tcPr>
            <w:tcW w:w="1167"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kern w:val="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hint="default" w:ascii="宋体" w:hAnsi="宋体" w:eastAsia="宋体" w:cs="宋体"/>
                <w:bCs/>
                <w:color w:val="000000"/>
                <w:szCs w:val="24"/>
                <w:lang w:val="en-US" w:eastAsia="zh-CN"/>
              </w:rPr>
            </w:pPr>
            <w:r>
              <w:rPr>
                <w:rFonts w:hint="eastAsia" w:ascii="宋体" w:hAnsi="宋体" w:cs="宋体"/>
                <w:bCs/>
                <w:color w:val="000000"/>
                <w:szCs w:val="24"/>
              </w:rPr>
              <w:t>URS</w:t>
            </w:r>
            <w:r>
              <w:rPr>
                <w:rFonts w:hint="eastAsia" w:ascii="宋体" w:hAnsi="宋体" w:cs="宋体"/>
                <w:bCs/>
                <w:color w:val="000000"/>
                <w:szCs w:val="24"/>
                <w:lang w:val="en-US" w:eastAsia="zh-CN"/>
              </w:rPr>
              <w:t>304</w:t>
            </w:r>
          </w:p>
        </w:tc>
        <w:tc>
          <w:tcPr>
            <w:tcW w:w="7028"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left"/>
              <w:rPr>
                <w:rFonts w:hint="eastAsia" w:ascii="宋体" w:hAnsi="宋体" w:cs="宋体"/>
                <w:bCs/>
                <w:color w:val="000000"/>
                <w:szCs w:val="24"/>
                <w:lang w:eastAsia="zh-CN"/>
              </w:rPr>
            </w:pPr>
            <w:r>
              <w:rPr>
                <w:rFonts w:hint="eastAsia" w:ascii="宋体" w:hAnsi="宋体" w:cs="宋体"/>
                <w:bCs/>
                <w:color w:val="000000"/>
                <w:szCs w:val="24"/>
                <w:lang w:eastAsia="zh-CN"/>
              </w:rPr>
              <w:t>各种线路要简洁，紧密，设计良好且有清晰的标识，且线路的排布不得影响生产时的清洁。</w:t>
            </w:r>
          </w:p>
        </w:tc>
        <w:tc>
          <w:tcPr>
            <w:tcW w:w="1167"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hint="default" w:ascii="宋体" w:hAnsi="宋体" w:eastAsia="宋体" w:cs="宋体"/>
                <w:bCs/>
                <w:color w:val="000000"/>
                <w:szCs w:val="24"/>
                <w:lang w:val="en-US" w:eastAsia="zh-CN"/>
              </w:rPr>
            </w:pPr>
            <w:r>
              <w:rPr>
                <w:rFonts w:hint="eastAsia" w:ascii="宋体" w:hAnsi="宋体" w:cs="宋体"/>
                <w:bCs/>
                <w:color w:val="000000"/>
                <w:szCs w:val="24"/>
              </w:rPr>
              <w:t>URS</w:t>
            </w:r>
            <w:r>
              <w:rPr>
                <w:rFonts w:hint="eastAsia" w:ascii="宋体" w:hAnsi="宋体" w:cs="宋体"/>
                <w:bCs/>
                <w:color w:val="000000"/>
                <w:szCs w:val="24"/>
                <w:lang w:val="en-US" w:eastAsia="zh-CN"/>
              </w:rPr>
              <w:t>305</w:t>
            </w:r>
          </w:p>
        </w:tc>
        <w:tc>
          <w:tcPr>
            <w:tcW w:w="7028"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left"/>
              <w:rPr>
                <w:rFonts w:ascii="宋体" w:hAnsi="宋体" w:cs="宋体"/>
                <w:bCs/>
                <w:color w:val="000000"/>
                <w:szCs w:val="24"/>
              </w:rPr>
            </w:pPr>
            <w:r>
              <w:rPr>
                <w:rFonts w:hint="eastAsia" w:ascii="宋体" w:hAnsi="宋体" w:cs="宋体"/>
                <w:bCs/>
                <w:color w:val="000000"/>
                <w:szCs w:val="24"/>
                <w:lang w:eastAsia="zh-CN"/>
              </w:rPr>
              <w:t>PLC预留</w:t>
            </w:r>
            <w:r>
              <w:rPr>
                <w:rFonts w:hint="eastAsia" w:ascii="宋体" w:hAnsi="宋体" w:cs="宋体"/>
                <w:bCs/>
                <w:color w:val="000000"/>
                <w:szCs w:val="24"/>
                <w:lang w:val="en-US" w:eastAsia="zh-CN"/>
              </w:rPr>
              <w:t>20</w:t>
            </w:r>
            <w:r>
              <w:rPr>
                <w:rFonts w:hint="eastAsia" w:ascii="宋体" w:hAnsi="宋体" w:cs="宋体"/>
                <w:bCs/>
                <w:color w:val="000000"/>
                <w:szCs w:val="24"/>
                <w:lang w:eastAsia="zh-CN"/>
              </w:rPr>
              <w:t>%的I/O通道，便于程序升级。</w:t>
            </w:r>
            <w:r>
              <w:rPr>
                <w:rFonts w:hint="eastAsia" w:ascii="宋体" w:hAnsi="宋体" w:cs="宋体"/>
                <w:bCs/>
                <w:color w:val="000000"/>
                <w:szCs w:val="24"/>
              </w:rPr>
              <w:t>PLC可以允许编程，可以维护度量功能。</w:t>
            </w:r>
          </w:p>
        </w:tc>
        <w:tc>
          <w:tcPr>
            <w:tcW w:w="1167"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hint="default" w:ascii="宋体" w:hAnsi="宋体" w:eastAsia="宋体" w:cs="宋体"/>
                <w:bCs/>
                <w:color w:val="000000"/>
                <w:szCs w:val="24"/>
                <w:lang w:val="en-US" w:eastAsia="zh-CN"/>
              </w:rPr>
            </w:pPr>
            <w:r>
              <w:rPr>
                <w:rFonts w:hint="eastAsia" w:ascii="宋体" w:hAnsi="宋体" w:cs="宋体"/>
                <w:bCs/>
                <w:color w:val="000000"/>
                <w:szCs w:val="24"/>
              </w:rPr>
              <w:t>URS</w:t>
            </w:r>
            <w:r>
              <w:rPr>
                <w:rFonts w:hint="eastAsia" w:ascii="宋体" w:hAnsi="宋体" w:cs="宋体"/>
                <w:bCs/>
                <w:color w:val="000000"/>
                <w:szCs w:val="24"/>
                <w:lang w:val="en-US" w:eastAsia="zh-CN"/>
              </w:rPr>
              <w:t>306</w:t>
            </w:r>
          </w:p>
        </w:tc>
        <w:tc>
          <w:tcPr>
            <w:tcW w:w="7028"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left"/>
              <w:rPr>
                <w:rFonts w:hint="eastAsia" w:ascii="宋体" w:hAnsi="宋体" w:cs="宋体"/>
                <w:bCs/>
                <w:color w:val="000000"/>
                <w:szCs w:val="24"/>
                <w:lang w:eastAsia="zh-CN"/>
              </w:rPr>
            </w:pPr>
            <w:r>
              <w:rPr>
                <w:rFonts w:hint="eastAsia" w:ascii="宋体" w:hAnsi="宋体" w:cs="宋体"/>
                <w:bCs/>
                <w:color w:val="000000"/>
                <w:szCs w:val="24"/>
                <w:lang w:eastAsia="zh-CN"/>
              </w:rPr>
              <w:t>断电后保障PLC数据不丢失，保证程序完整。可配置系统的设计应能够防止断电情况下数据和/或配置参数的丢失。</w:t>
            </w:r>
          </w:p>
        </w:tc>
        <w:tc>
          <w:tcPr>
            <w:tcW w:w="1167"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hint="eastAsia" w:ascii="宋体" w:hAnsi="宋体" w:cs="宋体"/>
                <w:bCs/>
                <w:color w:val="000000"/>
                <w:szCs w:val="24"/>
                <w:lang w:eastAsia="zh-CN"/>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hint="default" w:ascii="宋体" w:hAnsi="宋体" w:eastAsia="宋体" w:cs="宋体"/>
                <w:bCs/>
                <w:color w:val="000000"/>
                <w:szCs w:val="24"/>
                <w:lang w:val="en-US" w:eastAsia="zh-CN"/>
              </w:rPr>
            </w:pPr>
            <w:r>
              <w:rPr>
                <w:rFonts w:hint="eastAsia" w:ascii="宋体" w:hAnsi="宋体" w:cs="宋体"/>
                <w:bCs/>
                <w:color w:val="000000"/>
                <w:szCs w:val="24"/>
              </w:rPr>
              <w:t>URS</w:t>
            </w:r>
            <w:r>
              <w:rPr>
                <w:rFonts w:hint="eastAsia" w:ascii="宋体" w:hAnsi="宋体" w:cs="宋体"/>
                <w:bCs/>
                <w:color w:val="000000"/>
                <w:szCs w:val="24"/>
                <w:lang w:val="en-US" w:eastAsia="zh-CN"/>
              </w:rPr>
              <w:t>307</w:t>
            </w:r>
          </w:p>
        </w:tc>
        <w:tc>
          <w:tcPr>
            <w:tcW w:w="7028"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left"/>
              <w:rPr>
                <w:rFonts w:hint="eastAsia" w:ascii="宋体" w:hAnsi="宋体" w:cs="宋体"/>
                <w:bCs/>
                <w:color w:val="000000"/>
                <w:szCs w:val="24"/>
                <w:lang w:eastAsia="zh-CN"/>
              </w:rPr>
            </w:pPr>
            <w:r>
              <w:rPr>
                <w:rFonts w:hint="eastAsia" w:ascii="宋体" w:hAnsi="宋体" w:cs="宋体"/>
                <w:bCs/>
                <w:color w:val="000000"/>
                <w:szCs w:val="24"/>
                <w:lang w:eastAsia="zh-CN"/>
              </w:rPr>
              <w:t>故障自动检测和停机报警功能，当有故障发生时，弹出故障窗口可及时准确显示故障原因及发生时间。</w:t>
            </w:r>
          </w:p>
          <w:p>
            <w:pPr>
              <w:pStyle w:val="21"/>
              <w:spacing w:before="0" w:line="360" w:lineRule="auto"/>
              <w:jc w:val="left"/>
              <w:rPr>
                <w:rFonts w:hint="eastAsia" w:ascii="宋体" w:hAnsi="宋体" w:cs="宋体"/>
                <w:bCs/>
                <w:color w:val="000000"/>
                <w:szCs w:val="24"/>
                <w:lang w:eastAsia="zh-CN"/>
              </w:rPr>
            </w:pPr>
            <w:r>
              <w:rPr>
                <w:rFonts w:hint="eastAsia" w:ascii="宋体" w:hAnsi="宋体" w:cs="宋体"/>
                <w:bCs/>
                <w:color w:val="000000"/>
                <w:szCs w:val="24"/>
                <w:lang w:eastAsia="zh-CN"/>
              </w:rPr>
              <w:t>硬件报警：主机及加料电机过流过载保护；主压过载保护；润滑油油位保护；门窗开启保护；应有装置防止上下冲过紧。</w:t>
            </w:r>
          </w:p>
        </w:tc>
        <w:tc>
          <w:tcPr>
            <w:tcW w:w="1167"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hint="eastAsia" w:ascii="宋体" w:hAnsi="宋体" w:cs="宋体"/>
                <w:bCs/>
                <w:color w:val="000000"/>
                <w:szCs w:val="24"/>
                <w:lang w:eastAsia="zh-CN"/>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hint="default" w:ascii="宋体" w:hAnsi="宋体" w:eastAsia="宋体" w:cs="宋体"/>
                <w:bCs/>
                <w:color w:val="000000"/>
                <w:szCs w:val="24"/>
                <w:lang w:val="en-US" w:eastAsia="zh-CN"/>
              </w:rPr>
            </w:pPr>
            <w:r>
              <w:rPr>
                <w:rFonts w:hint="eastAsia" w:ascii="宋体" w:hAnsi="宋体" w:cs="宋体"/>
                <w:bCs/>
                <w:color w:val="000000"/>
                <w:szCs w:val="24"/>
              </w:rPr>
              <w:t>URS</w:t>
            </w:r>
            <w:r>
              <w:rPr>
                <w:rFonts w:hint="eastAsia" w:ascii="宋体" w:hAnsi="宋体" w:cs="宋体"/>
                <w:bCs/>
                <w:color w:val="000000"/>
                <w:szCs w:val="24"/>
                <w:lang w:val="en-US" w:eastAsia="zh-CN"/>
              </w:rPr>
              <w:t>308</w:t>
            </w:r>
          </w:p>
        </w:tc>
        <w:tc>
          <w:tcPr>
            <w:tcW w:w="7028"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left"/>
              <w:rPr>
                <w:rFonts w:hint="eastAsia" w:ascii="宋体" w:hAnsi="宋体" w:cs="宋体"/>
                <w:bCs/>
                <w:color w:val="000000"/>
                <w:szCs w:val="24"/>
                <w:lang w:eastAsia="zh-CN"/>
              </w:rPr>
            </w:pPr>
            <w:r>
              <w:rPr>
                <w:rFonts w:hint="eastAsia" w:ascii="宋体" w:hAnsi="宋体" w:cs="宋体"/>
                <w:bCs/>
                <w:color w:val="000000"/>
                <w:szCs w:val="24"/>
                <w:lang w:eastAsia="zh-CN"/>
              </w:rPr>
              <w:t>控制系统应设有关键部件安装不到位机器无法启动、主辅电机过载或故障停机等必要的联锁或互锁，保证在设备部件未装好、功能失调或失灵时，有必要的保护措施保证人员、设备和产品处于安全状态。</w:t>
            </w:r>
          </w:p>
        </w:tc>
        <w:tc>
          <w:tcPr>
            <w:tcW w:w="1167"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hint="eastAsia" w:ascii="宋体" w:hAnsi="宋体" w:cs="宋体"/>
                <w:bCs/>
                <w:color w:val="000000"/>
                <w:szCs w:val="24"/>
                <w:lang w:eastAsia="zh-CN"/>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eastAsia="宋体"/>
                <w:lang w:val="en-US" w:eastAsia="zh-CN"/>
              </w:rPr>
            </w:pPr>
            <w:r>
              <w:rPr>
                <w:rFonts w:hint="eastAsia" w:ascii="宋体" w:hAnsi="宋体" w:cs="宋体"/>
                <w:lang w:bidi="th-TH"/>
              </w:rPr>
              <w:t>URS</w:t>
            </w:r>
            <w:r>
              <w:rPr>
                <w:rFonts w:hint="eastAsia" w:ascii="宋体" w:hAnsi="宋体" w:cs="宋体"/>
                <w:lang w:val="en-US" w:eastAsia="zh-CN" w:bidi="th-TH"/>
              </w:rPr>
              <w:t>309</w:t>
            </w:r>
          </w:p>
        </w:tc>
        <w:tc>
          <w:tcPr>
            <w:tcW w:w="7028"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left"/>
              <w:rPr>
                <w:rFonts w:hint="eastAsia" w:ascii="宋体" w:hAnsi="宋体" w:cs="宋体"/>
                <w:bCs/>
                <w:color w:val="000000"/>
                <w:szCs w:val="24"/>
                <w:lang w:eastAsia="zh-CN"/>
              </w:rPr>
            </w:pPr>
            <w:r>
              <w:rPr>
                <w:rFonts w:hint="eastAsia" w:ascii="宋体" w:hAnsi="宋体" w:cs="宋体"/>
                <w:bCs/>
                <w:color w:val="000000"/>
                <w:szCs w:val="24"/>
                <w:lang w:eastAsia="zh-CN"/>
              </w:rPr>
              <w:t>设备上的测量用仪器仪表及设备联接件使用公制单位。</w:t>
            </w:r>
          </w:p>
        </w:tc>
        <w:tc>
          <w:tcPr>
            <w:tcW w:w="1167"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hint="eastAsia" w:ascii="宋体" w:hAnsi="宋体" w:cs="宋体"/>
                <w:bCs/>
                <w:color w:val="000000"/>
                <w:szCs w:val="24"/>
                <w:lang w:eastAsia="zh-CN"/>
              </w:rPr>
            </w:pPr>
          </w:p>
        </w:tc>
        <w:tc>
          <w:tcPr>
            <w:tcW w:w="940" w:type="dxa"/>
            <w:tcBorders>
              <w:top w:val="single" w:color="auto" w:sz="4" w:space="0"/>
              <w:left w:val="single" w:color="auto" w:sz="4" w:space="0"/>
              <w:bottom w:val="single" w:color="auto" w:sz="4" w:space="0"/>
              <w:right w:val="single" w:color="auto" w:sz="4" w:space="0"/>
            </w:tcBorders>
          </w:tcPr>
          <w:p>
            <w:pPr>
              <w:pStyle w:val="2"/>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ascii="宋体" w:hAnsi="宋体" w:eastAsia="宋体" w:cs="宋体"/>
                <w:lang w:val="en-US" w:eastAsia="zh-CN" w:bidi="th-TH"/>
              </w:rPr>
            </w:pPr>
            <w:r>
              <w:rPr>
                <w:rFonts w:hint="eastAsia" w:ascii="宋体" w:hAnsi="宋体" w:cs="宋体"/>
                <w:lang w:bidi="th-TH"/>
              </w:rPr>
              <w:t>URS</w:t>
            </w:r>
            <w:r>
              <w:rPr>
                <w:rFonts w:hint="eastAsia" w:ascii="宋体" w:hAnsi="宋体" w:cs="宋体"/>
                <w:lang w:val="en-US" w:eastAsia="zh-CN" w:bidi="th-TH"/>
              </w:rPr>
              <w:t>310</w:t>
            </w:r>
          </w:p>
        </w:tc>
        <w:tc>
          <w:tcPr>
            <w:tcW w:w="7028"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left"/>
              <w:rPr>
                <w:rFonts w:hint="eastAsia" w:ascii="宋体" w:hAnsi="宋体" w:cs="宋体"/>
                <w:bCs/>
                <w:color w:val="000000"/>
                <w:szCs w:val="24"/>
                <w:lang w:eastAsia="zh-CN"/>
              </w:rPr>
            </w:pPr>
            <w:r>
              <w:rPr>
                <w:rFonts w:hint="eastAsia" w:ascii="宋体" w:hAnsi="宋体" w:cs="宋体"/>
                <w:bCs/>
                <w:color w:val="000000"/>
                <w:szCs w:val="24"/>
                <w:lang w:eastAsia="zh-CN"/>
              </w:rPr>
              <w:t>仪器仪表应提供合格证。</w:t>
            </w:r>
          </w:p>
        </w:tc>
        <w:tc>
          <w:tcPr>
            <w:tcW w:w="1167"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hint="eastAsia" w:ascii="宋体" w:hAnsi="宋体" w:cs="宋体"/>
                <w:bCs/>
                <w:color w:val="000000"/>
                <w:szCs w:val="24"/>
                <w:lang w:eastAsia="zh-CN"/>
              </w:rPr>
            </w:pPr>
          </w:p>
        </w:tc>
        <w:tc>
          <w:tcPr>
            <w:tcW w:w="940" w:type="dxa"/>
            <w:tcBorders>
              <w:top w:val="single" w:color="auto" w:sz="4" w:space="0"/>
              <w:left w:val="single" w:color="auto" w:sz="4" w:space="0"/>
              <w:bottom w:val="single" w:color="auto" w:sz="4" w:space="0"/>
              <w:right w:val="single" w:color="auto" w:sz="4" w:space="0"/>
            </w:tcBorders>
          </w:tcPr>
          <w:p>
            <w:pPr>
              <w:pStyle w:val="2"/>
              <w:spacing w:line="360" w:lineRule="auto"/>
            </w:pPr>
          </w:p>
        </w:tc>
      </w:tr>
    </w:tbl>
    <w:p>
      <w:pPr>
        <w:pStyle w:val="4"/>
        <w:keepNext w:val="0"/>
        <w:spacing w:before="0" w:after="0" w:line="360" w:lineRule="auto"/>
        <w:rPr>
          <w:rFonts w:ascii="宋体" w:hAnsi="宋体" w:eastAsia="宋体" w:cs="Arial"/>
          <w:b w:val="0"/>
          <w:bCs w:val="0"/>
          <w:sz w:val="24"/>
          <w:szCs w:val="24"/>
        </w:rPr>
      </w:pPr>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6</w:t>
      </w:r>
      <w:r>
        <w:rPr>
          <w:rFonts w:hint="eastAsia" w:ascii="宋体" w:hAnsi="宋体" w:eastAsia="宋体" w:cs="Arial"/>
          <w:b w:val="0"/>
          <w:bCs w:val="0"/>
          <w:sz w:val="24"/>
          <w:szCs w:val="24"/>
          <w:lang w:val="en-GB"/>
        </w:rPr>
        <w:t>.</w:t>
      </w:r>
      <w:r>
        <w:rPr>
          <w:rFonts w:hint="eastAsia" w:ascii="宋体" w:hAnsi="宋体" w:eastAsia="宋体" w:cs="Arial"/>
          <w:b w:val="0"/>
          <w:bCs w:val="0"/>
          <w:sz w:val="24"/>
          <w:szCs w:val="24"/>
        </w:rPr>
        <w:t>4</w:t>
      </w:r>
      <w:r>
        <w:rPr>
          <w:rFonts w:hint="eastAsia" w:ascii="宋体" w:hAnsi="宋体" w:eastAsia="宋体" w:cs="Arial"/>
          <w:b w:val="0"/>
          <w:bCs w:val="0"/>
          <w:sz w:val="24"/>
          <w:szCs w:val="24"/>
          <w:lang w:val="en-GB"/>
        </w:rPr>
        <w:t>安全要求</w:t>
      </w:r>
    </w:p>
    <w:tbl>
      <w:tblPr>
        <w:tblStyle w:val="11"/>
        <w:tblW w:w="10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7028"/>
        <w:gridCol w:w="1167"/>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114" w:type="dxa"/>
            <w:shd w:val="pct20" w:color="auto" w:fill="FFFFFF"/>
            <w:vAlign w:val="center"/>
          </w:tcPr>
          <w:p>
            <w:pPr>
              <w:spacing w:line="360" w:lineRule="auto"/>
              <w:jc w:val="center"/>
              <w:rPr>
                <w:b/>
              </w:rPr>
            </w:pPr>
            <w:r>
              <w:rPr>
                <w:rFonts w:hint="eastAsia"/>
                <w:b/>
              </w:rPr>
              <w:t>序号</w:t>
            </w:r>
          </w:p>
        </w:tc>
        <w:tc>
          <w:tcPr>
            <w:tcW w:w="7028" w:type="dxa"/>
            <w:shd w:val="pct20" w:color="auto" w:fill="FFFFFF"/>
            <w:vAlign w:val="center"/>
          </w:tcPr>
          <w:p>
            <w:pPr>
              <w:spacing w:line="360" w:lineRule="auto"/>
              <w:jc w:val="center"/>
              <w:rPr>
                <w:b/>
              </w:rPr>
            </w:pPr>
            <w:r>
              <w:rPr>
                <w:rFonts w:hint="eastAsia"/>
                <w:b/>
              </w:rPr>
              <w:t>要求内容</w:t>
            </w:r>
          </w:p>
        </w:tc>
        <w:tc>
          <w:tcPr>
            <w:tcW w:w="1167" w:type="dxa"/>
            <w:shd w:val="pct20" w:color="auto" w:fill="FFFFFF"/>
            <w:vAlign w:val="center"/>
          </w:tcPr>
          <w:p>
            <w:pPr>
              <w:spacing w:line="360" w:lineRule="auto"/>
              <w:jc w:val="center"/>
              <w:rPr>
                <w:rFonts w:ascii="宋体"/>
                <w:b/>
              </w:rPr>
            </w:pPr>
            <w:r>
              <w:rPr>
                <w:rFonts w:hint="eastAsia"/>
                <w:b/>
              </w:rPr>
              <w:t>必需/期望</w:t>
            </w:r>
          </w:p>
        </w:tc>
        <w:tc>
          <w:tcPr>
            <w:tcW w:w="940" w:type="dxa"/>
            <w:shd w:val="pct20" w:color="auto" w:fill="FFFFFF"/>
            <w:vAlign w:val="center"/>
          </w:tcPr>
          <w:p>
            <w:pPr>
              <w:spacing w:line="360" w:lineRule="auto"/>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14" w:type="dxa"/>
            <w:vAlign w:val="center"/>
          </w:tcPr>
          <w:p>
            <w:pPr>
              <w:pStyle w:val="23"/>
              <w:spacing w:line="360" w:lineRule="auto"/>
              <w:jc w:val="center"/>
              <w:rPr>
                <w:rFonts w:hint="default" w:ascii="宋体" w:hAnsi="宋体" w:eastAsia="宋体" w:cs="宋体"/>
                <w:lang w:val="en-US" w:eastAsia="zh-CN" w:bidi="th-TH"/>
              </w:rPr>
            </w:pPr>
            <w:r>
              <w:rPr>
                <w:rFonts w:hint="eastAsia" w:ascii="宋体" w:hAnsi="宋体" w:cs="宋体"/>
                <w:lang w:bidi="th-TH"/>
              </w:rPr>
              <w:t>URS</w:t>
            </w:r>
            <w:r>
              <w:rPr>
                <w:rFonts w:hint="eastAsia" w:ascii="宋体" w:hAnsi="宋体" w:cs="宋体"/>
                <w:lang w:val="en-US" w:eastAsia="zh-CN" w:bidi="th-TH"/>
              </w:rPr>
              <w:t>401</w:t>
            </w:r>
          </w:p>
        </w:tc>
        <w:tc>
          <w:tcPr>
            <w:tcW w:w="7028" w:type="dxa"/>
            <w:vAlign w:val="center"/>
          </w:tcPr>
          <w:p>
            <w:pPr>
              <w:pStyle w:val="21"/>
              <w:spacing w:before="0" w:line="360" w:lineRule="auto"/>
              <w:jc w:val="left"/>
              <w:rPr>
                <w:rFonts w:hint="eastAsia" w:ascii="宋体" w:hAnsi="宋体" w:eastAsia="宋体" w:cs="宋体"/>
                <w:bCs/>
                <w:color w:val="000000"/>
                <w:szCs w:val="24"/>
                <w:lang w:eastAsia="zh-CN"/>
              </w:rPr>
            </w:pPr>
            <w:r>
              <w:rPr>
                <w:rFonts w:cs="Arial"/>
                <w:sz w:val="24"/>
              </w:rPr>
              <w:t>自动显示故障</w:t>
            </w:r>
            <w:r>
              <w:rPr>
                <w:rFonts w:hint="eastAsia" w:cs="Arial"/>
                <w:sz w:val="24"/>
                <w:lang w:eastAsia="zh-CN"/>
              </w:rPr>
              <w:t>原因</w:t>
            </w:r>
            <w:r>
              <w:rPr>
                <w:rFonts w:cs="Arial"/>
                <w:sz w:val="24"/>
              </w:rPr>
              <w:t>并自动停机、</w:t>
            </w:r>
            <w:r>
              <w:rPr>
                <w:rFonts w:hint="eastAsia" w:cs="Arial"/>
                <w:sz w:val="24"/>
                <w:lang w:eastAsia="zh-CN"/>
              </w:rPr>
              <w:t>声音警报。</w:t>
            </w:r>
          </w:p>
        </w:tc>
        <w:tc>
          <w:tcPr>
            <w:tcW w:w="1167" w:type="dxa"/>
            <w:vAlign w:val="center"/>
          </w:tcPr>
          <w:p>
            <w:pPr>
              <w:spacing w:line="360" w:lineRule="auto"/>
              <w:jc w:val="center"/>
              <w:rPr>
                <w:rFonts w:ascii="宋体" w:hAnsi="宋体" w:cs="宋体"/>
                <w:sz w:val="24"/>
                <w:szCs w:val="24"/>
                <w:lang w:bidi="th-TH"/>
              </w:rPr>
            </w:pPr>
            <w:r>
              <w:rPr>
                <w:rFonts w:hint="eastAsia" w:ascii="宋体" w:hAnsi="宋体" w:cs="宋体"/>
                <w:sz w:val="24"/>
                <w:szCs w:val="24"/>
                <w:lang w:bidi="th-TH"/>
              </w:rPr>
              <w:t>必需</w:t>
            </w:r>
          </w:p>
        </w:tc>
        <w:tc>
          <w:tcPr>
            <w:tcW w:w="940" w:type="dxa"/>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vAlign w:val="center"/>
          </w:tcPr>
          <w:p>
            <w:pPr>
              <w:pStyle w:val="23"/>
              <w:spacing w:line="360" w:lineRule="auto"/>
              <w:jc w:val="center"/>
              <w:rPr>
                <w:rFonts w:hint="default" w:ascii="宋体" w:hAnsi="宋体" w:eastAsia="宋体" w:cs="宋体"/>
                <w:lang w:val="en-US" w:eastAsia="zh-CN" w:bidi="th-TH"/>
              </w:rPr>
            </w:pPr>
            <w:r>
              <w:rPr>
                <w:rFonts w:hint="eastAsia" w:ascii="宋体" w:hAnsi="宋体" w:cs="宋体"/>
                <w:lang w:bidi="th-TH"/>
              </w:rPr>
              <w:t>URS</w:t>
            </w:r>
            <w:r>
              <w:rPr>
                <w:rFonts w:hint="eastAsia" w:ascii="宋体" w:hAnsi="宋体" w:cs="宋体"/>
                <w:lang w:val="en-US" w:eastAsia="zh-CN" w:bidi="th-TH"/>
              </w:rPr>
              <w:t>402</w:t>
            </w:r>
          </w:p>
        </w:tc>
        <w:tc>
          <w:tcPr>
            <w:tcW w:w="7028" w:type="dxa"/>
            <w:vAlign w:val="center"/>
          </w:tcPr>
          <w:p>
            <w:pPr>
              <w:pStyle w:val="21"/>
              <w:spacing w:before="0" w:line="360" w:lineRule="auto"/>
              <w:jc w:val="left"/>
              <w:rPr>
                <w:rFonts w:ascii="宋体" w:hAnsi="宋体" w:cs="宋体"/>
                <w:bCs/>
                <w:color w:val="000000"/>
                <w:szCs w:val="24"/>
                <w:lang w:eastAsia="zh-CN"/>
              </w:rPr>
            </w:pPr>
            <w:r>
              <w:rPr>
                <w:rFonts w:hint="eastAsia" w:ascii="宋体" w:hAnsi="宋体" w:cs="宋体"/>
                <w:bCs/>
                <w:color w:val="000000"/>
                <w:szCs w:val="24"/>
                <w:lang w:eastAsia="zh-CN"/>
              </w:rPr>
              <w:t>贴有相应的警示标志。</w:t>
            </w:r>
          </w:p>
        </w:tc>
        <w:tc>
          <w:tcPr>
            <w:tcW w:w="1167" w:type="dxa"/>
            <w:vAlign w:val="center"/>
          </w:tcPr>
          <w:p>
            <w:pPr>
              <w:spacing w:line="360" w:lineRule="auto"/>
              <w:jc w:val="center"/>
              <w:rPr>
                <w:rFonts w:ascii="宋体" w:hAnsi="宋体" w:cs="宋体"/>
                <w:sz w:val="24"/>
                <w:szCs w:val="24"/>
                <w:lang w:bidi="th-TH"/>
              </w:rPr>
            </w:pPr>
            <w:r>
              <w:rPr>
                <w:rFonts w:hint="eastAsia" w:ascii="宋体" w:hAnsi="宋体" w:cs="宋体"/>
                <w:sz w:val="24"/>
                <w:szCs w:val="24"/>
                <w:lang w:bidi="th-TH"/>
              </w:rPr>
              <w:t>必需</w:t>
            </w:r>
          </w:p>
        </w:tc>
        <w:tc>
          <w:tcPr>
            <w:tcW w:w="940" w:type="dxa"/>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vAlign w:val="center"/>
          </w:tcPr>
          <w:p>
            <w:pPr>
              <w:pStyle w:val="23"/>
              <w:spacing w:line="360" w:lineRule="auto"/>
              <w:jc w:val="center"/>
              <w:rPr>
                <w:rFonts w:hint="default" w:ascii="宋体" w:hAnsi="宋体" w:eastAsia="宋体" w:cs="宋体"/>
                <w:lang w:val="en-US" w:eastAsia="zh-CN" w:bidi="th-TH"/>
              </w:rPr>
            </w:pPr>
            <w:r>
              <w:rPr>
                <w:rFonts w:hint="eastAsia" w:ascii="宋体" w:hAnsi="宋体" w:cs="宋体"/>
                <w:lang w:bidi="th-TH"/>
              </w:rPr>
              <w:t>URS</w:t>
            </w:r>
            <w:r>
              <w:rPr>
                <w:rFonts w:hint="eastAsia" w:ascii="宋体" w:hAnsi="宋体" w:cs="宋体"/>
                <w:lang w:val="en-US" w:eastAsia="zh-CN" w:bidi="th-TH"/>
              </w:rPr>
              <w:t>403</w:t>
            </w:r>
          </w:p>
        </w:tc>
        <w:tc>
          <w:tcPr>
            <w:tcW w:w="7028" w:type="dxa"/>
            <w:vAlign w:val="center"/>
          </w:tcPr>
          <w:p>
            <w:pPr>
              <w:pStyle w:val="21"/>
              <w:spacing w:before="0" w:line="360" w:lineRule="auto"/>
              <w:jc w:val="left"/>
              <w:rPr>
                <w:rFonts w:ascii="宋体" w:hAnsi="宋体" w:cs="宋体"/>
                <w:bCs/>
                <w:color w:val="000000"/>
                <w:szCs w:val="24"/>
                <w:lang w:eastAsia="zh-CN"/>
              </w:rPr>
            </w:pPr>
            <w:r>
              <w:rPr>
                <w:rFonts w:hint="eastAsia" w:ascii="宋体" w:hAnsi="宋体" w:cs="宋体"/>
                <w:bCs/>
                <w:color w:val="000000"/>
                <w:szCs w:val="24"/>
                <w:lang w:eastAsia="zh-CN"/>
              </w:rPr>
              <w:t>设备上易对操作人员造成伤害的运动部位应有安全罩，电气控制柜装有安全锁，符合零进入标准。</w:t>
            </w:r>
          </w:p>
        </w:tc>
        <w:tc>
          <w:tcPr>
            <w:tcW w:w="1167" w:type="dxa"/>
            <w:vAlign w:val="center"/>
          </w:tcPr>
          <w:p>
            <w:pPr>
              <w:pStyle w:val="21"/>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40" w:type="dxa"/>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vAlign w:val="center"/>
          </w:tcPr>
          <w:p>
            <w:pPr>
              <w:pStyle w:val="23"/>
              <w:spacing w:line="360" w:lineRule="auto"/>
              <w:jc w:val="center"/>
              <w:rPr>
                <w:rFonts w:hint="default" w:ascii="宋体" w:hAnsi="宋体" w:eastAsia="宋体" w:cs="宋体"/>
                <w:lang w:val="en-US" w:eastAsia="zh-CN" w:bidi="th-TH"/>
              </w:rPr>
            </w:pPr>
            <w:r>
              <w:rPr>
                <w:rFonts w:hint="eastAsia" w:ascii="宋体" w:hAnsi="宋体" w:cs="宋体"/>
                <w:lang w:bidi="th-TH"/>
              </w:rPr>
              <w:t>URS</w:t>
            </w:r>
            <w:r>
              <w:rPr>
                <w:rFonts w:hint="eastAsia" w:ascii="宋体" w:hAnsi="宋体" w:cs="宋体"/>
                <w:lang w:val="en-US" w:eastAsia="zh-CN" w:bidi="th-TH"/>
              </w:rPr>
              <w:t>404</w:t>
            </w:r>
          </w:p>
        </w:tc>
        <w:tc>
          <w:tcPr>
            <w:tcW w:w="7028" w:type="dxa"/>
            <w:vAlign w:val="center"/>
          </w:tcPr>
          <w:p>
            <w:pPr>
              <w:pStyle w:val="21"/>
              <w:spacing w:before="0" w:line="360" w:lineRule="auto"/>
              <w:jc w:val="left"/>
              <w:rPr>
                <w:rFonts w:ascii="宋体" w:hAnsi="宋体" w:cs="宋体"/>
                <w:bCs/>
                <w:color w:val="000000"/>
                <w:szCs w:val="24"/>
                <w:lang w:eastAsia="zh-CN"/>
              </w:rPr>
            </w:pPr>
            <w:r>
              <w:rPr>
                <w:rFonts w:hint="eastAsia" w:ascii="宋体" w:hAnsi="宋体" w:cs="宋体"/>
                <w:bCs/>
                <w:color w:val="000000"/>
                <w:szCs w:val="24"/>
                <w:lang w:eastAsia="zh-CN"/>
              </w:rPr>
              <w:t>设备运行平稳，距离设备</w:t>
            </w:r>
            <w:r>
              <w:rPr>
                <w:rFonts w:ascii="宋体" w:hAnsi="宋体" w:cs="宋体"/>
                <w:bCs/>
                <w:color w:val="000000"/>
                <w:szCs w:val="24"/>
                <w:lang w:eastAsia="zh-CN"/>
              </w:rPr>
              <w:t>1m</w:t>
            </w:r>
            <w:r>
              <w:rPr>
                <w:rFonts w:hint="eastAsia" w:ascii="宋体" w:hAnsi="宋体" w:cs="宋体"/>
                <w:bCs/>
                <w:color w:val="000000"/>
                <w:szCs w:val="24"/>
                <w:lang w:eastAsia="zh-CN"/>
              </w:rPr>
              <w:t>远的噪音在82</w:t>
            </w:r>
            <w:r>
              <w:rPr>
                <w:rFonts w:ascii="宋体" w:hAnsi="宋体" w:cs="宋体"/>
                <w:bCs/>
                <w:color w:val="000000"/>
                <w:szCs w:val="24"/>
                <w:lang w:eastAsia="zh-CN"/>
              </w:rPr>
              <w:t xml:space="preserve"> db</w:t>
            </w:r>
            <w:r>
              <w:rPr>
                <w:rFonts w:hint="eastAsia" w:ascii="宋体" w:hAnsi="宋体" w:cs="宋体"/>
                <w:bCs/>
                <w:color w:val="000000"/>
                <w:szCs w:val="24"/>
                <w:lang w:eastAsia="zh-CN"/>
              </w:rPr>
              <w:t>以下。</w:t>
            </w:r>
          </w:p>
        </w:tc>
        <w:tc>
          <w:tcPr>
            <w:tcW w:w="1167" w:type="dxa"/>
            <w:vAlign w:val="center"/>
          </w:tcPr>
          <w:p>
            <w:pPr>
              <w:pStyle w:val="21"/>
              <w:spacing w:before="0" w:line="360" w:lineRule="auto"/>
              <w:jc w:val="center"/>
              <w:rPr>
                <w:rFonts w:ascii="宋体" w:hAnsi="宋体" w:cs="宋体"/>
                <w:bCs/>
                <w:szCs w:val="24"/>
              </w:rPr>
            </w:pPr>
            <w:r>
              <w:rPr>
                <w:rFonts w:hint="eastAsia" w:ascii="宋体" w:hAnsi="宋体" w:cs="宋体"/>
                <w:bCs/>
                <w:color w:val="000000"/>
                <w:szCs w:val="24"/>
              </w:rPr>
              <w:t>必需</w:t>
            </w:r>
          </w:p>
        </w:tc>
        <w:tc>
          <w:tcPr>
            <w:tcW w:w="940" w:type="dxa"/>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3"/>
              <w:spacing w:line="360" w:lineRule="auto"/>
              <w:jc w:val="center"/>
              <w:rPr>
                <w:rFonts w:hint="default" w:ascii="宋体" w:hAnsi="宋体" w:eastAsia="宋体" w:cs="宋体"/>
                <w:lang w:val="en-US" w:eastAsia="zh-CN" w:bidi="th-TH"/>
              </w:rPr>
            </w:pPr>
            <w:r>
              <w:rPr>
                <w:rFonts w:hint="eastAsia" w:ascii="宋体" w:hAnsi="宋体" w:cs="宋体"/>
                <w:lang w:bidi="th-TH"/>
              </w:rPr>
              <w:t>URS</w:t>
            </w:r>
            <w:r>
              <w:rPr>
                <w:rFonts w:hint="eastAsia" w:ascii="宋体" w:hAnsi="宋体" w:cs="宋体"/>
                <w:lang w:val="en-US" w:eastAsia="zh-CN" w:bidi="th-TH"/>
              </w:rPr>
              <w:t>405</w:t>
            </w:r>
          </w:p>
        </w:tc>
        <w:tc>
          <w:tcPr>
            <w:tcW w:w="7028" w:type="dxa"/>
            <w:vAlign w:val="center"/>
          </w:tcPr>
          <w:p>
            <w:pPr>
              <w:pStyle w:val="21"/>
              <w:spacing w:before="0" w:line="360" w:lineRule="auto"/>
              <w:jc w:val="left"/>
              <w:rPr>
                <w:rFonts w:ascii="宋体" w:hAnsi="宋体" w:cs="宋体"/>
                <w:bCs/>
                <w:color w:val="000000"/>
                <w:szCs w:val="24"/>
                <w:lang w:eastAsia="zh-CN"/>
              </w:rPr>
            </w:pPr>
            <w:r>
              <w:rPr>
                <w:rFonts w:hint="eastAsia" w:ascii="宋体" w:hAnsi="宋体" w:cs="宋体"/>
                <w:bCs/>
                <w:color w:val="000000"/>
                <w:szCs w:val="24"/>
                <w:lang w:eastAsia="zh-CN"/>
              </w:rPr>
              <w:t>设备任何部位不能有锋利的边缘和尖角。</w:t>
            </w:r>
          </w:p>
        </w:tc>
        <w:tc>
          <w:tcPr>
            <w:tcW w:w="1167" w:type="dxa"/>
            <w:vAlign w:val="center"/>
          </w:tcPr>
          <w:p>
            <w:pPr>
              <w:pStyle w:val="21"/>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40" w:type="dxa"/>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ascii="宋体" w:hAnsi="宋体" w:eastAsia="宋体" w:cs="宋体"/>
                <w:lang w:val="en-US" w:eastAsia="zh-CN" w:bidi="th-TH"/>
              </w:rPr>
            </w:pPr>
            <w:r>
              <w:rPr>
                <w:rFonts w:hint="eastAsia" w:ascii="宋体" w:hAnsi="宋体" w:cs="宋体"/>
                <w:lang w:bidi="th-TH"/>
              </w:rPr>
              <w:t>URS</w:t>
            </w:r>
            <w:r>
              <w:rPr>
                <w:rFonts w:hint="eastAsia" w:ascii="宋体" w:hAnsi="宋体" w:cs="宋体"/>
                <w:lang w:val="en-US" w:eastAsia="zh-CN" w:bidi="th-TH"/>
              </w:rPr>
              <w:t>406</w:t>
            </w:r>
          </w:p>
        </w:tc>
        <w:tc>
          <w:tcPr>
            <w:tcW w:w="7028"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left"/>
              <w:rPr>
                <w:rFonts w:ascii="宋体" w:hAnsi="宋体" w:cs="宋体"/>
                <w:bCs/>
                <w:color w:val="000000"/>
                <w:szCs w:val="24"/>
                <w:lang w:eastAsia="zh-CN"/>
              </w:rPr>
            </w:pPr>
            <w:r>
              <w:rPr>
                <w:rFonts w:hint="eastAsia" w:ascii="宋体" w:hAnsi="宋体" w:cs="宋体"/>
                <w:bCs/>
                <w:color w:val="000000"/>
                <w:szCs w:val="24"/>
                <w:lang w:eastAsia="zh-CN"/>
              </w:rPr>
              <w:t>设备设计、制造、安装、安全符合国家相关标准。</w:t>
            </w:r>
          </w:p>
        </w:tc>
        <w:tc>
          <w:tcPr>
            <w:tcW w:w="1167"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ascii="宋体" w:hAnsi="宋体" w:eastAsia="宋体" w:cs="宋体"/>
                <w:lang w:val="en-US" w:eastAsia="zh-CN" w:bidi="th-TH"/>
              </w:rPr>
            </w:pPr>
            <w:r>
              <w:rPr>
                <w:rFonts w:hint="eastAsia" w:ascii="宋体" w:hAnsi="宋体" w:cs="宋体"/>
                <w:lang w:bidi="th-TH"/>
              </w:rPr>
              <w:t>URS</w:t>
            </w:r>
            <w:r>
              <w:rPr>
                <w:rFonts w:hint="eastAsia" w:ascii="宋体" w:hAnsi="宋体" w:cs="宋体"/>
                <w:lang w:val="en-US" w:eastAsia="zh-CN" w:bidi="th-TH"/>
              </w:rPr>
              <w:t>407</w:t>
            </w:r>
          </w:p>
        </w:tc>
        <w:tc>
          <w:tcPr>
            <w:tcW w:w="7028"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left"/>
              <w:rPr>
                <w:rFonts w:ascii="宋体" w:hAnsi="宋体" w:cs="宋体"/>
                <w:bCs/>
                <w:color w:val="000000"/>
                <w:szCs w:val="24"/>
                <w:lang w:eastAsia="zh-CN"/>
              </w:rPr>
            </w:pPr>
            <w:r>
              <w:rPr>
                <w:rFonts w:ascii="宋体" w:hAnsi="宋体" w:cs="宋体"/>
                <w:bCs/>
                <w:color w:val="000000"/>
                <w:szCs w:val="24"/>
                <w:lang w:eastAsia="zh-CN"/>
              </w:rPr>
              <w:t>设备</w:t>
            </w:r>
            <w:r>
              <w:rPr>
                <w:rFonts w:hint="eastAsia" w:ascii="宋体" w:hAnsi="宋体" w:cs="宋体"/>
                <w:bCs/>
                <w:color w:val="000000"/>
                <w:szCs w:val="24"/>
                <w:lang w:eastAsia="zh-CN"/>
              </w:rPr>
              <w:t>按D级净化标准要求设计。</w:t>
            </w:r>
          </w:p>
        </w:tc>
        <w:tc>
          <w:tcPr>
            <w:tcW w:w="1167"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ascii="宋体" w:hAnsi="宋体" w:eastAsia="宋体" w:cs="宋体"/>
                <w:lang w:val="en-US" w:eastAsia="zh-CN" w:bidi="th-TH"/>
              </w:rPr>
            </w:pPr>
            <w:r>
              <w:rPr>
                <w:rFonts w:hint="eastAsia" w:ascii="宋体" w:hAnsi="宋体" w:cs="宋体"/>
                <w:lang w:bidi="th-TH"/>
              </w:rPr>
              <w:t>URS</w:t>
            </w:r>
            <w:r>
              <w:rPr>
                <w:rFonts w:hint="eastAsia" w:ascii="宋体" w:hAnsi="宋体" w:cs="宋体"/>
                <w:lang w:val="en-US" w:eastAsia="zh-CN" w:bidi="th-TH"/>
              </w:rPr>
              <w:t>408</w:t>
            </w:r>
          </w:p>
        </w:tc>
        <w:tc>
          <w:tcPr>
            <w:tcW w:w="7028"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left"/>
              <w:rPr>
                <w:rFonts w:ascii="宋体" w:hAnsi="宋体" w:cs="宋体"/>
                <w:bCs/>
                <w:color w:val="000000"/>
                <w:szCs w:val="24"/>
                <w:lang w:eastAsia="zh-CN"/>
              </w:rPr>
            </w:pPr>
            <w:r>
              <w:rPr>
                <w:rFonts w:ascii="宋体" w:hAnsi="宋体" w:cs="宋体"/>
                <w:bCs/>
                <w:color w:val="000000"/>
                <w:szCs w:val="24"/>
                <w:lang w:eastAsia="zh-CN"/>
              </w:rPr>
              <w:t>设备带紧急停机按钮, 断电时，机器逐渐停稳，以保护操作工，设备和产品。恢复供电后机器不能自动开机，必须人工启动。</w:t>
            </w:r>
          </w:p>
        </w:tc>
        <w:tc>
          <w:tcPr>
            <w:tcW w:w="1167"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hint="eastAsia" w:ascii="宋体" w:hAnsi="宋体" w:cs="宋体"/>
                <w:bCs/>
                <w:color w:val="000000"/>
                <w:szCs w:val="24"/>
                <w:lang w:eastAsia="zh-CN"/>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ascii="宋体" w:hAnsi="宋体" w:eastAsia="宋体" w:cs="宋体"/>
                <w:lang w:val="en-US" w:eastAsia="zh-CN" w:bidi="th-TH"/>
              </w:rPr>
            </w:pPr>
            <w:r>
              <w:rPr>
                <w:rFonts w:hint="eastAsia" w:ascii="宋体" w:hAnsi="宋体" w:cs="宋体"/>
                <w:lang w:bidi="th-TH"/>
              </w:rPr>
              <w:t>URS</w:t>
            </w:r>
            <w:r>
              <w:rPr>
                <w:rFonts w:hint="eastAsia" w:ascii="宋体" w:hAnsi="宋体" w:cs="宋体"/>
                <w:lang w:val="en-US" w:eastAsia="zh-CN" w:bidi="th-TH"/>
              </w:rPr>
              <w:t>409</w:t>
            </w:r>
          </w:p>
        </w:tc>
        <w:tc>
          <w:tcPr>
            <w:tcW w:w="7028" w:type="dxa"/>
            <w:tcBorders>
              <w:top w:val="single" w:color="auto" w:sz="4" w:space="0"/>
              <w:left w:val="single" w:color="auto" w:sz="4" w:space="0"/>
              <w:bottom w:val="single" w:color="auto" w:sz="4" w:space="0"/>
              <w:right w:val="single" w:color="auto" w:sz="4" w:space="0"/>
            </w:tcBorders>
            <w:vAlign w:val="center"/>
          </w:tcPr>
          <w:p>
            <w:pPr>
              <w:spacing w:line="360" w:lineRule="auto"/>
              <w:ind w:left="12"/>
              <w:jc w:val="left"/>
              <w:rPr>
                <w:rFonts w:ascii="宋体" w:hAnsi="宋体" w:cs="宋体"/>
                <w:bCs/>
                <w:color w:val="000000"/>
                <w:sz w:val="24"/>
                <w:szCs w:val="24"/>
              </w:rPr>
            </w:pPr>
            <w:r>
              <w:rPr>
                <w:rFonts w:ascii="宋体" w:hAnsi="宋体" w:cs="宋体"/>
                <w:bCs/>
                <w:color w:val="000000"/>
                <w:sz w:val="24"/>
                <w:szCs w:val="24"/>
              </w:rPr>
              <w:t>220/380V</w:t>
            </w:r>
            <w:r>
              <w:rPr>
                <w:rFonts w:hint="eastAsia" w:ascii="宋体" w:hAnsi="宋体" w:cs="宋体"/>
                <w:bCs/>
                <w:color w:val="000000"/>
                <w:sz w:val="24"/>
                <w:szCs w:val="24"/>
              </w:rPr>
              <w:t>，</w:t>
            </w:r>
            <w:r>
              <w:rPr>
                <w:rFonts w:ascii="宋体" w:hAnsi="宋体" w:cs="宋体"/>
                <w:bCs/>
                <w:color w:val="000000"/>
                <w:sz w:val="24"/>
                <w:szCs w:val="24"/>
              </w:rPr>
              <w:t xml:space="preserve">3 </w:t>
            </w:r>
            <w:r>
              <w:rPr>
                <w:rFonts w:hint="eastAsia" w:ascii="宋体" w:hAnsi="宋体" w:cs="宋体"/>
                <w:bCs/>
                <w:color w:val="000000"/>
                <w:sz w:val="24"/>
                <w:szCs w:val="24"/>
              </w:rPr>
              <w:t>相</w:t>
            </w:r>
            <w:r>
              <w:rPr>
                <w:rFonts w:ascii="宋体" w:hAnsi="宋体" w:cs="宋体"/>
                <w:bCs/>
                <w:color w:val="000000"/>
                <w:sz w:val="24"/>
                <w:szCs w:val="24"/>
              </w:rPr>
              <w:t>5</w:t>
            </w:r>
            <w:r>
              <w:rPr>
                <w:rFonts w:hint="eastAsia" w:ascii="宋体" w:hAnsi="宋体" w:cs="宋体"/>
                <w:bCs/>
                <w:color w:val="000000"/>
                <w:sz w:val="24"/>
                <w:szCs w:val="24"/>
              </w:rPr>
              <w:t>线制，</w:t>
            </w:r>
            <w:r>
              <w:rPr>
                <w:rFonts w:ascii="宋体" w:hAnsi="宋体" w:cs="宋体"/>
                <w:bCs/>
                <w:color w:val="000000"/>
                <w:sz w:val="24"/>
                <w:szCs w:val="24"/>
              </w:rPr>
              <w:t>50 Hz</w:t>
            </w:r>
            <w:r>
              <w:rPr>
                <w:rFonts w:hint="eastAsia" w:ascii="宋体" w:hAnsi="宋体" w:cs="宋体"/>
                <w:bCs/>
                <w:color w:val="000000"/>
                <w:sz w:val="24"/>
                <w:szCs w:val="24"/>
              </w:rPr>
              <w:t>。</w:t>
            </w:r>
          </w:p>
        </w:tc>
        <w:tc>
          <w:tcPr>
            <w:tcW w:w="1167"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hint="eastAsia" w:ascii="宋体" w:hAnsi="宋体" w:cs="宋体"/>
                <w:bCs/>
                <w:color w:val="000000"/>
                <w:szCs w:val="24"/>
                <w:lang w:eastAsia="zh-CN"/>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ascii="宋体" w:hAnsi="宋体" w:eastAsia="宋体" w:cs="宋体"/>
                <w:lang w:val="en-US" w:eastAsia="zh-CN" w:bidi="th-TH"/>
              </w:rPr>
            </w:pPr>
            <w:r>
              <w:rPr>
                <w:rFonts w:hint="eastAsia" w:ascii="宋体" w:hAnsi="宋体" w:cs="宋体"/>
                <w:lang w:bidi="th-TH"/>
              </w:rPr>
              <w:t>URS</w:t>
            </w:r>
            <w:r>
              <w:rPr>
                <w:rFonts w:hint="eastAsia" w:ascii="宋体" w:hAnsi="宋体" w:cs="宋体"/>
                <w:lang w:val="en-US" w:eastAsia="zh-CN" w:bidi="th-TH"/>
              </w:rPr>
              <w:t>410</w:t>
            </w:r>
          </w:p>
        </w:tc>
        <w:tc>
          <w:tcPr>
            <w:tcW w:w="7028" w:type="dxa"/>
            <w:tcBorders>
              <w:top w:val="single" w:color="auto" w:sz="4" w:space="0"/>
              <w:left w:val="single" w:color="auto" w:sz="4" w:space="0"/>
              <w:bottom w:val="single" w:color="auto" w:sz="4" w:space="0"/>
              <w:right w:val="single" w:color="auto" w:sz="4" w:space="0"/>
            </w:tcBorders>
            <w:vAlign w:val="center"/>
          </w:tcPr>
          <w:p>
            <w:pPr>
              <w:spacing w:line="360" w:lineRule="auto"/>
              <w:ind w:left="12"/>
              <w:jc w:val="left"/>
              <w:rPr>
                <w:rFonts w:hint="eastAsia" w:ascii="宋体" w:hAnsi="宋体" w:cs="宋体"/>
                <w:bCs/>
                <w:color w:val="000000"/>
                <w:sz w:val="24"/>
                <w:szCs w:val="24"/>
              </w:rPr>
            </w:pPr>
            <w:r>
              <w:rPr>
                <w:rFonts w:hint="eastAsia" w:ascii="宋体" w:hAnsi="宋体" w:cs="宋体"/>
                <w:bCs/>
                <w:color w:val="000000"/>
                <w:sz w:val="24"/>
                <w:szCs w:val="24"/>
              </w:rPr>
              <w:t>所有线缆均有标号并有连接线路图。</w:t>
            </w:r>
          </w:p>
        </w:tc>
        <w:tc>
          <w:tcPr>
            <w:tcW w:w="1167"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hint="eastAsia" w:ascii="宋体" w:hAnsi="宋体" w:cs="宋体"/>
                <w:bCs/>
                <w:color w:val="00000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ascii="宋体" w:hAnsi="宋体" w:eastAsia="宋体" w:cs="宋体"/>
                <w:lang w:val="en-US" w:eastAsia="zh-CN" w:bidi="th-TH"/>
              </w:rPr>
            </w:pPr>
            <w:r>
              <w:rPr>
                <w:rFonts w:hint="eastAsia" w:ascii="宋体" w:hAnsi="宋体" w:cs="宋体"/>
                <w:lang w:bidi="th-TH"/>
              </w:rPr>
              <w:t>URS</w:t>
            </w:r>
            <w:r>
              <w:rPr>
                <w:rFonts w:hint="eastAsia" w:ascii="宋体" w:hAnsi="宋体" w:cs="宋体"/>
                <w:lang w:val="en-US" w:eastAsia="zh-CN" w:bidi="th-TH"/>
              </w:rPr>
              <w:t>411</w:t>
            </w:r>
          </w:p>
        </w:tc>
        <w:tc>
          <w:tcPr>
            <w:tcW w:w="7028" w:type="dxa"/>
            <w:tcBorders>
              <w:top w:val="single" w:color="auto" w:sz="4" w:space="0"/>
              <w:left w:val="single" w:color="auto" w:sz="4" w:space="0"/>
              <w:bottom w:val="single" w:color="auto" w:sz="4" w:space="0"/>
              <w:right w:val="single" w:color="auto" w:sz="4" w:space="0"/>
            </w:tcBorders>
            <w:vAlign w:val="center"/>
          </w:tcPr>
          <w:p>
            <w:pPr>
              <w:spacing w:line="360" w:lineRule="auto"/>
              <w:ind w:left="12"/>
              <w:jc w:val="left"/>
              <w:rPr>
                <w:rFonts w:hint="eastAsia" w:ascii="宋体" w:hAnsi="宋体" w:cs="宋体"/>
                <w:bCs/>
                <w:color w:val="000000"/>
                <w:sz w:val="24"/>
                <w:szCs w:val="24"/>
              </w:rPr>
            </w:pPr>
            <w:r>
              <w:rPr>
                <w:rFonts w:hint="eastAsia" w:ascii="宋体" w:hAnsi="宋体" w:cs="宋体"/>
                <w:bCs/>
                <w:color w:val="000000"/>
                <w:sz w:val="24"/>
                <w:szCs w:val="24"/>
              </w:rPr>
              <w:t>设备具有接地线和中性线。</w:t>
            </w:r>
          </w:p>
        </w:tc>
        <w:tc>
          <w:tcPr>
            <w:tcW w:w="1167"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hint="eastAsia" w:ascii="宋体" w:hAnsi="宋体" w:cs="宋体"/>
                <w:bCs/>
                <w:color w:val="00000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ascii="宋体" w:hAnsi="宋体" w:eastAsia="宋体" w:cs="宋体"/>
                <w:lang w:val="en-US" w:eastAsia="zh-CN" w:bidi="th-TH"/>
              </w:rPr>
            </w:pPr>
            <w:r>
              <w:rPr>
                <w:rFonts w:hint="eastAsia" w:ascii="宋体" w:hAnsi="宋体" w:cs="宋体"/>
                <w:lang w:bidi="th-TH"/>
              </w:rPr>
              <w:t>URS</w:t>
            </w:r>
            <w:r>
              <w:rPr>
                <w:rFonts w:hint="eastAsia" w:ascii="宋体" w:hAnsi="宋体" w:cs="宋体"/>
                <w:lang w:val="en-US" w:eastAsia="zh-CN" w:bidi="th-TH"/>
              </w:rPr>
              <w:t>412</w:t>
            </w:r>
            <w:bookmarkStart w:id="38" w:name="_GoBack"/>
            <w:bookmarkEnd w:id="38"/>
          </w:p>
        </w:tc>
        <w:tc>
          <w:tcPr>
            <w:tcW w:w="7028" w:type="dxa"/>
            <w:tcBorders>
              <w:top w:val="single" w:color="auto" w:sz="4" w:space="0"/>
              <w:left w:val="single" w:color="auto" w:sz="4" w:space="0"/>
              <w:bottom w:val="single" w:color="auto" w:sz="4" w:space="0"/>
              <w:right w:val="single" w:color="auto" w:sz="4" w:space="0"/>
            </w:tcBorders>
            <w:vAlign w:val="center"/>
          </w:tcPr>
          <w:p>
            <w:pPr>
              <w:spacing w:line="360" w:lineRule="auto"/>
              <w:ind w:left="12"/>
              <w:jc w:val="left"/>
              <w:rPr>
                <w:rFonts w:hint="eastAsia" w:ascii="宋体" w:hAnsi="宋体" w:cs="宋体"/>
                <w:bCs/>
                <w:color w:val="000000"/>
                <w:sz w:val="24"/>
                <w:szCs w:val="24"/>
              </w:rPr>
            </w:pPr>
            <w:r>
              <w:rPr>
                <w:rFonts w:hint="eastAsia" w:ascii="宋体" w:hAnsi="宋体" w:cs="宋体"/>
                <w:bCs/>
                <w:color w:val="000000"/>
                <w:sz w:val="24"/>
                <w:szCs w:val="24"/>
              </w:rPr>
              <w:t>电气系统</w:t>
            </w:r>
            <w:r>
              <w:rPr>
                <w:rFonts w:ascii="宋体" w:hAnsi="宋体" w:cs="宋体"/>
                <w:bCs/>
                <w:color w:val="000000"/>
                <w:sz w:val="24"/>
                <w:szCs w:val="24"/>
              </w:rPr>
              <w:t xml:space="preserve">: </w:t>
            </w:r>
            <w:r>
              <w:rPr>
                <w:rFonts w:hint="eastAsia" w:ascii="宋体" w:hAnsi="宋体" w:cs="宋体"/>
                <w:bCs/>
                <w:color w:val="000000"/>
                <w:sz w:val="24"/>
                <w:szCs w:val="24"/>
              </w:rPr>
              <w:t>电气元件应选用名牌厂商的产品。</w:t>
            </w:r>
          </w:p>
        </w:tc>
        <w:tc>
          <w:tcPr>
            <w:tcW w:w="1167"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hint="eastAsia" w:ascii="宋体" w:hAnsi="宋体" w:cs="宋体"/>
                <w:bCs/>
                <w:color w:val="00000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bl>
    <w:p>
      <w:pPr>
        <w:pStyle w:val="4"/>
        <w:keepNext w:val="0"/>
        <w:spacing w:before="0" w:after="0" w:line="360" w:lineRule="auto"/>
        <w:rPr>
          <w:rFonts w:ascii="宋体" w:hAnsi="宋体" w:eastAsia="宋体" w:cs="Arial"/>
          <w:b w:val="0"/>
          <w:bCs w:val="0"/>
          <w:sz w:val="24"/>
          <w:szCs w:val="24"/>
        </w:rPr>
      </w:pPr>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6</w:t>
      </w:r>
      <w:r>
        <w:rPr>
          <w:rFonts w:hint="eastAsia" w:ascii="宋体" w:hAnsi="宋体" w:eastAsia="宋体" w:cs="Arial"/>
          <w:b w:val="0"/>
          <w:bCs w:val="0"/>
          <w:sz w:val="24"/>
          <w:szCs w:val="24"/>
          <w:lang w:val="en-GB"/>
        </w:rPr>
        <w:t>.</w:t>
      </w:r>
      <w:r>
        <w:rPr>
          <w:rFonts w:hint="eastAsia" w:ascii="宋体" w:hAnsi="宋体" w:eastAsia="宋体" w:cs="Arial"/>
          <w:b w:val="0"/>
          <w:bCs w:val="0"/>
          <w:sz w:val="24"/>
          <w:szCs w:val="24"/>
        </w:rPr>
        <w:t>5材质要求</w:t>
      </w:r>
    </w:p>
    <w:tbl>
      <w:tblPr>
        <w:tblStyle w:val="11"/>
        <w:tblW w:w="102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6986"/>
        <w:gridCol w:w="1236"/>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110" w:type="dxa"/>
            <w:shd w:val="pct20" w:color="auto" w:fill="FFFFFF"/>
            <w:vAlign w:val="center"/>
          </w:tcPr>
          <w:p>
            <w:pPr>
              <w:spacing w:line="360" w:lineRule="auto"/>
              <w:jc w:val="center"/>
              <w:rPr>
                <w:b/>
              </w:rPr>
            </w:pPr>
            <w:r>
              <w:rPr>
                <w:rFonts w:hint="eastAsia"/>
                <w:b/>
              </w:rPr>
              <w:t>序号</w:t>
            </w:r>
          </w:p>
        </w:tc>
        <w:tc>
          <w:tcPr>
            <w:tcW w:w="6986" w:type="dxa"/>
            <w:shd w:val="pct20" w:color="auto" w:fill="FFFFFF"/>
            <w:vAlign w:val="center"/>
          </w:tcPr>
          <w:p>
            <w:pPr>
              <w:spacing w:line="360" w:lineRule="auto"/>
              <w:jc w:val="center"/>
              <w:rPr>
                <w:b/>
              </w:rPr>
            </w:pPr>
            <w:r>
              <w:rPr>
                <w:rFonts w:hint="eastAsia"/>
                <w:b/>
              </w:rPr>
              <w:t>要求内容</w:t>
            </w:r>
          </w:p>
        </w:tc>
        <w:tc>
          <w:tcPr>
            <w:tcW w:w="1236" w:type="dxa"/>
            <w:shd w:val="pct20" w:color="auto" w:fill="FFFFFF"/>
            <w:vAlign w:val="center"/>
          </w:tcPr>
          <w:p>
            <w:pPr>
              <w:spacing w:line="360" w:lineRule="auto"/>
              <w:jc w:val="center"/>
              <w:rPr>
                <w:rFonts w:ascii="宋体"/>
                <w:b/>
              </w:rPr>
            </w:pPr>
            <w:r>
              <w:rPr>
                <w:rFonts w:hint="eastAsia"/>
                <w:b/>
              </w:rPr>
              <w:t>必需/期望</w:t>
            </w:r>
          </w:p>
        </w:tc>
        <w:tc>
          <w:tcPr>
            <w:tcW w:w="909" w:type="dxa"/>
            <w:shd w:val="pct20" w:color="auto" w:fill="FFFFFF"/>
            <w:vAlign w:val="center"/>
          </w:tcPr>
          <w:p>
            <w:pPr>
              <w:spacing w:line="360" w:lineRule="auto"/>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0" w:type="dxa"/>
            <w:vAlign w:val="center"/>
          </w:tcPr>
          <w:p>
            <w:pPr>
              <w:pStyle w:val="23"/>
              <w:spacing w:line="360" w:lineRule="auto"/>
              <w:jc w:val="center"/>
              <w:rPr>
                <w:rFonts w:hint="default" w:ascii="宋体" w:hAnsi="宋体" w:eastAsia="宋体" w:cs="宋体"/>
                <w:highlight w:val="none"/>
                <w:lang w:val="en-US" w:eastAsia="zh-CN" w:bidi="th-TH"/>
              </w:rPr>
            </w:pPr>
            <w:r>
              <w:rPr>
                <w:rFonts w:hint="eastAsia" w:ascii="宋体" w:hAnsi="宋体" w:cs="宋体"/>
                <w:highlight w:val="none"/>
                <w:lang w:bidi="th-TH"/>
              </w:rPr>
              <w:t>URS</w:t>
            </w:r>
            <w:r>
              <w:rPr>
                <w:rFonts w:hint="eastAsia" w:ascii="宋体" w:hAnsi="宋体" w:cs="宋体"/>
                <w:highlight w:val="none"/>
                <w:lang w:val="en-US" w:eastAsia="zh-CN" w:bidi="th-TH"/>
              </w:rPr>
              <w:t>501</w:t>
            </w:r>
          </w:p>
        </w:tc>
        <w:tc>
          <w:tcPr>
            <w:tcW w:w="6986" w:type="dxa"/>
            <w:vAlign w:val="center"/>
          </w:tcPr>
          <w:p>
            <w:pPr>
              <w:spacing w:line="360" w:lineRule="auto"/>
              <w:ind w:left="12"/>
              <w:jc w:val="left"/>
              <w:rPr>
                <w:rFonts w:ascii="宋体" w:hAnsi="宋体" w:cs="宋体"/>
                <w:sz w:val="24"/>
                <w:szCs w:val="24"/>
                <w:highlight w:val="none"/>
                <w:lang w:val="en-GB"/>
              </w:rPr>
            </w:pPr>
            <w:r>
              <w:rPr>
                <w:rFonts w:hint="eastAsia" w:ascii="宋体" w:hAnsi="宋体" w:cs="宋体"/>
                <w:color w:val="000000"/>
                <w:sz w:val="24"/>
                <w:szCs w:val="24"/>
                <w:highlight w:val="none"/>
              </w:rPr>
              <w:t>箱体外表面采用AISI304不锈钢，面板厚度不小于1.2mm</w:t>
            </w:r>
          </w:p>
        </w:tc>
        <w:tc>
          <w:tcPr>
            <w:tcW w:w="1236" w:type="dxa"/>
            <w:vAlign w:val="center"/>
          </w:tcPr>
          <w:p>
            <w:pPr>
              <w:pStyle w:val="21"/>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09" w:type="dxa"/>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0" w:type="dxa"/>
            <w:vAlign w:val="center"/>
          </w:tcPr>
          <w:p>
            <w:pPr>
              <w:pStyle w:val="23"/>
              <w:spacing w:line="360" w:lineRule="auto"/>
              <w:jc w:val="center"/>
              <w:rPr>
                <w:rFonts w:hint="default" w:ascii="宋体" w:hAnsi="宋体" w:eastAsia="宋体" w:cs="宋体"/>
                <w:highlight w:val="none"/>
                <w:lang w:val="en-US" w:eastAsia="zh-CN" w:bidi="th-TH"/>
              </w:rPr>
            </w:pPr>
            <w:r>
              <w:rPr>
                <w:rFonts w:hint="eastAsia" w:ascii="宋体" w:hAnsi="宋体" w:cs="宋体"/>
                <w:highlight w:val="none"/>
                <w:lang w:bidi="th-TH"/>
              </w:rPr>
              <w:t>URS</w:t>
            </w:r>
            <w:r>
              <w:rPr>
                <w:rFonts w:hint="eastAsia" w:ascii="宋体" w:hAnsi="宋体" w:cs="宋体"/>
                <w:highlight w:val="none"/>
                <w:lang w:val="en-US" w:eastAsia="zh-CN" w:bidi="th-TH"/>
              </w:rPr>
              <w:t>502</w:t>
            </w:r>
          </w:p>
        </w:tc>
        <w:tc>
          <w:tcPr>
            <w:tcW w:w="6986" w:type="dxa"/>
          </w:tcPr>
          <w:p>
            <w:pPr>
              <w:spacing w:line="360" w:lineRule="auto"/>
              <w:jc w:val="left"/>
              <w:rPr>
                <w:rFonts w:ascii="宋体" w:hAnsi="宋体" w:cs="宋体"/>
                <w:color w:val="000000"/>
                <w:sz w:val="24"/>
                <w:szCs w:val="24"/>
                <w:highlight w:val="none"/>
                <w:lang w:val="en-GB"/>
              </w:rPr>
            </w:pPr>
            <w:r>
              <w:rPr>
                <w:rFonts w:hint="eastAsia" w:ascii="宋体" w:hAnsi="宋体" w:cs="宋体"/>
                <w:color w:val="000000"/>
                <w:sz w:val="24"/>
                <w:szCs w:val="24"/>
                <w:highlight w:val="none"/>
              </w:rPr>
              <w:t>表面采用化学镀等处理的零件应无锈蚀和剥落现象；外露零部件采用奥氏体不锈钢，当采用非金属时，应无毒、不与药品发生化学变化、不腐蚀材质</w:t>
            </w:r>
          </w:p>
        </w:tc>
        <w:tc>
          <w:tcPr>
            <w:tcW w:w="1236" w:type="dxa"/>
            <w:vAlign w:val="center"/>
          </w:tcPr>
          <w:p>
            <w:pPr>
              <w:pStyle w:val="21"/>
              <w:spacing w:before="0" w:line="360" w:lineRule="auto"/>
              <w:jc w:val="center"/>
              <w:rPr>
                <w:rFonts w:ascii="宋体" w:hAnsi="宋体" w:cs="宋体"/>
                <w:bCs/>
                <w:color w:val="000000"/>
                <w:szCs w:val="24"/>
                <w:lang w:eastAsia="zh-CN"/>
              </w:rPr>
            </w:pPr>
            <w:r>
              <w:rPr>
                <w:rFonts w:hint="eastAsia" w:ascii="宋体" w:hAnsi="宋体" w:cs="宋体"/>
                <w:bCs/>
                <w:color w:val="000000"/>
                <w:szCs w:val="24"/>
              </w:rPr>
              <w:t>必需</w:t>
            </w:r>
          </w:p>
        </w:tc>
        <w:tc>
          <w:tcPr>
            <w:tcW w:w="909" w:type="dxa"/>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0" w:type="dxa"/>
            <w:vAlign w:val="center"/>
          </w:tcPr>
          <w:p>
            <w:pPr>
              <w:pStyle w:val="23"/>
              <w:spacing w:line="360" w:lineRule="auto"/>
              <w:jc w:val="center"/>
              <w:rPr>
                <w:rFonts w:hint="default" w:ascii="宋体" w:hAnsi="宋体" w:eastAsia="宋体" w:cs="宋体"/>
                <w:highlight w:val="none"/>
                <w:lang w:val="en-US" w:eastAsia="zh-CN" w:bidi="th-TH"/>
              </w:rPr>
            </w:pPr>
            <w:r>
              <w:rPr>
                <w:rFonts w:hint="eastAsia" w:ascii="宋体" w:hAnsi="宋体" w:cs="宋体"/>
                <w:highlight w:val="none"/>
                <w:lang w:bidi="th-TH"/>
              </w:rPr>
              <w:t>URS</w:t>
            </w:r>
            <w:r>
              <w:rPr>
                <w:rFonts w:hint="eastAsia" w:ascii="宋体" w:hAnsi="宋体" w:cs="宋体"/>
                <w:highlight w:val="none"/>
                <w:lang w:val="en-US" w:eastAsia="zh-CN" w:bidi="th-TH"/>
              </w:rPr>
              <w:t>503</w:t>
            </w:r>
          </w:p>
        </w:tc>
        <w:tc>
          <w:tcPr>
            <w:tcW w:w="6986" w:type="dxa"/>
            <w:vAlign w:val="center"/>
          </w:tcPr>
          <w:p>
            <w:pPr>
              <w:spacing w:line="360" w:lineRule="auto"/>
              <w:jc w:val="left"/>
              <w:rPr>
                <w:rFonts w:ascii="宋体" w:hAnsi="宋体" w:cs="宋体"/>
                <w:sz w:val="24"/>
                <w:szCs w:val="24"/>
                <w:highlight w:val="none"/>
                <w:lang w:val="en-GB"/>
              </w:rPr>
            </w:pPr>
            <w:r>
              <w:rPr>
                <w:rFonts w:hint="eastAsia" w:ascii="宋体" w:hAnsi="宋体" w:cs="宋体"/>
                <w:color w:val="000000"/>
                <w:sz w:val="24"/>
                <w:szCs w:val="24"/>
                <w:highlight w:val="none"/>
              </w:rPr>
              <w:t>网带采用挡板式结构，挡板、导轨、推料杆、支架、接口板等部件材质为AISI304不锈钢</w:t>
            </w:r>
          </w:p>
        </w:tc>
        <w:tc>
          <w:tcPr>
            <w:tcW w:w="1236" w:type="dxa"/>
            <w:vAlign w:val="center"/>
          </w:tcPr>
          <w:p>
            <w:pPr>
              <w:pStyle w:val="21"/>
              <w:spacing w:before="0" w:line="360" w:lineRule="auto"/>
              <w:jc w:val="center"/>
              <w:rPr>
                <w:rFonts w:ascii="宋体" w:hAnsi="宋体" w:cs="宋体"/>
                <w:bCs/>
                <w:color w:val="000000"/>
                <w:szCs w:val="24"/>
                <w:lang w:eastAsia="zh-CN"/>
              </w:rPr>
            </w:pPr>
            <w:r>
              <w:rPr>
                <w:rFonts w:hint="eastAsia" w:ascii="宋体" w:hAnsi="宋体" w:cs="宋体"/>
                <w:bCs/>
                <w:color w:val="000000"/>
                <w:szCs w:val="24"/>
              </w:rPr>
              <w:t>必需</w:t>
            </w:r>
          </w:p>
        </w:tc>
        <w:tc>
          <w:tcPr>
            <w:tcW w:w="909" w:type="dxa"/>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0" w:type="dxa"/>
            <w:vAlign w:val="center"/>
          </w:tcPr>
          <w:p>
            <w:pPr>
              <w:pStyle w:val="23"/>
              <w:spacing w:line="360" w:lineRule="auto"/>
              <w:jc w:val="center"/>
              <w:rPr>
                <w:rFonts w:hint="default" w:ascii="宋体" w:hAnsi="宋体" w:eastAsia="宋体" w:cs="宋体"/>
                <w:highlight w:val="none"/>
                <w:lang w:val="en-US" w:eastAsia="zh-CN" w:bidi="th-TH"/>
              </w:rPr>
            </w:pPr>
            <w:r>
              <w:rPr>
                <w:rFonts w:hint="eastAsia" w:ascii="宋体" w:hAnsi="宋体" w:cs="宋体"/>
                <w:highlight w:val="none"/>
                <w:lang w:bidi="th-TH"/>
              </w:rPr>
              <w:t>URS</w:t>
            </w:r>
            <w:r>
              <w:rPr>
                <w:rFonts w:hint="eastAsia" w:ascii="宋体" w:hAnsi="宋体" w:cs="宋体"/>
                <w:highlight w:val="none"/>
                <w:lang w:val="en-US" w:eastAsia="zh-CN" w:bidi="th-TH"/>
              </w:rPr>
              <w:t>504</w:t>
            </w:r>
          </w:p>
        </w:tc>
        <w:tc>
          <w:tcPr>
            <w:tcW w:w="6986" w:type="dxa"/>
            <w:vAlign w:val="center"/>
          </w:tcPr>
          <w:p>
            <w:pPr>
              <w:pStyle w:val="25"/>
              <w:tabs>
                <w:tab w:val="center" w:pos="2268"/>
                <w:tab w:val="right" w:pos="5387"/>
                <w:tab w:val="clear" w:pos="4820"/>
              </w:tabs>
              <w:spacing w:line="360" w:lineRule="auto"/>
              <w:jc w:val="left"/>
              <w:rPr>
                <w:rFonts w:ascii="宋体" w:hAnsi="宋体" w:cs="宋体"/>
                <w:b w:val="0"/>
                <w:caps w:val="0"/>
                <w:szCs w:val="24"/>
                <w:highlight w:val="none"/>
                <w:lang w:eastAsia="zh-CN"/>
              </w:rPr>
            </w:pPr>
            <w:r>
              <w:rPr>
                <w:rFonts w:hint="eastAsia" w:ascii="宋体" w:hAnsi="宋体" w:cs="宋体"/>
                <w:b w:val="0"/>
                <w:caps w:val="0"/>
                <w:szCs w:val="24"/>
                <w:highlight w:val="none"/>
                <w:lang w:eastAsia="zh-CN"/>
              </w:rPr>
              <w:t>与产品接触表面应该无孔、无脱落颗粒，且无渗漏。所有产品接触材料应该符合GMP要求，并能提供相关的材质证明。</w:t>
            </w:r>
          </w:p>
        </w:tc>
        <w:tc>
          <w:tcPr>
            <w:tcW w:w="1236" w:type="dxa"/>
            <w:vAlign w:val="center"/>
          </w:tcPr>
          <w:p>
            <w:pPr>
              <w:pStyle w:val="21"/>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09" w:type="dxa"/>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0" w:type="dxa"/>
            <w:vAlign w:val="center"/>
          </w:tcPr>
          <w:p>
            <w:pPr>
              <w:pStyle w:val="23"/>
              <w:spacing w:line="360" w:lineRule="auto"/>
              <w:jc w:val="center"/>
              <w:rPr>
                <w:rFonts w:hint="default" w:ascii="宋体" w:hAnsi="宋体" w:eastAsia="宋体" w:cs="宋体"/>
                <w:highlight w:val="none"/>
                <w:lang w:val="en-US" w:eastAsia="zh-CN" w:bidi="th-TH"/>
              </w:rPr>
            </w:pPr>
            <w:r>
              <w:rPr>
                <w:rFonts w:hint="eastAsia" w:ascii="宋体" w:hAnsi="宋体" w:cs="宋体"/>
                <w:highlight w:val="none"/>
                <w:lang w:bidi="th-TH"/>
              </w:rPr>
              <w:t>URS</w:t>
            </w:r>
            <w:r>
              <w:rPr>
                <w:rFonts w:hint="eastAsia" w:ascii="宋体" w:hAnsi="宋体" w:cs="宋体"/>
                <w:highlight w:val="none"/>
                <w:lang w:val="en-US" w:eastAsia="zh-CN" w:bidi="th-TH"/>
              </w:rPr>
              <w:t>505</w:t>
            </w:r>
          </w:p>
        </w:tc>
        <w:tc>
          <w:tcPr>
            <w:tcW w:w="6986" w:type="dxa"/>
            <w:vAlign w:val="center"/>
          </w:tcPr>
          <w:p>
            <w:pPr>
              <w:pStyle w:val="25"/>
              <w:tabs>
                <w:tab w:val="center" w:pos="2268"/>
                <w:tab w:val="right" w:pos="5387"/>
                <w:tab w:val="clear" w:pos="4820"/>
              </w:tabs>
              <w:spacing w:line="360" w:lineRule="auto"/>
              <w:jc w:val="left"/>
              <w:rPr>
                <w:rFonts w:ascii="宋体" w:hAnsi="宋体" w:cs="宋体"/>
                <w:b w:val="0"/>
                <w:caps w:val="0"/>
                <w:szCs w:val="24"/>
                <w:highlight w:val="none"/>
                <w:lang w:eastAsia="zh-CN"/>
              </w:rPr>
            </w:pPr>
            <w:r>
              <w:rPr>
                <w:rFonts w:hint="eastAsia" w:ascii="宋体" w:hAnsi="宋体" w:cs="宋体"/>
                <w:b w:val="0"/>
                <w:caps w:val="0"/>
                <w:szCs w:val="24"/>
                <w:highlight w:val="none"/>
                <w:lang w:eastAsia="zh-CN"/>
              </w:rPr>
              <w:t>设备运行综合性能：设备配备良好的减振、传动、变速、冷却、润滑装置，能在连续满负荷生产条件下，没有明显漏油和温升现象、没有明显的振动和噪声恶化现象，始终符合出厂验收标准。</w:t>
            </w:r>
          </w:p>
        </w:tc>
        <w:tc>
          <w:tcPr>
            <w:tcW w:w="1236" w:type="dxa"/>
            <w:vAlign w:val="center"/>
          </w:tcPr>
          <w:p>
            <w:pPr>
              <w:pStyle w:val="21"/>
              <w:spacing w:before="0" w:line="360" w:lineRule="auto"/>
              <w:jc w:val="center"/>
              <w:rPr>
                <w:rFonts w:ascii="宋体" w:hAnsi="宋体" w:cs="宋体"/>
                <w:bCs/>
                <w:color w:val="000000"/>
                <w:szCs w:val="24"/>
                <w:lang w:eastAsia="zh-CN"/>
              </w:rPr>
            </w:pPr>
            <w:r>
              <w:rPr>
                <w:rFonts w:hint="eastAsia" w:ascii="宋体" w:hAnsi="宋体" w:cs="宋体"/>
                <w:bCs/>
                <w:color w:val="000000"/>
                <w:szCs w:val="24"/>
              </w:rPr>
              <w:t>必需</w:t>
            </w:r>
          </w:p>
        </w:tc>
        <w:tc>
          <w:tcPr>
            <w:tcW w:w="909" w:type="dxa"/>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ascii="宋体" w:hAnsi="宋体" w:eastAsia="宋体" w:cs="宋体"/>
                <w:highlight w:val="none"/>
                <w:lang w:val="en-US" w:eastAsia="zh-CN" w:bidi="th-TH"/>
              </w:rPr>
            </w:pPr>
            <w:r>
              <w:rPr>
                <w:rFonts w:hint="eastAsia" w:ascii="宋体" w:hAnsi="宋体" w:cs="宋体"/>
                <w:highlight w:val="none"/>
                <w:lang w:bidi="th-TH"/>
              </w:rPr>
              <w:t>URS</w:t>
            </w:r>
            <w:r>
              <w:rPr>
                <w:rFonts w:hint="eastAsia" w:ascii="宋体" w:hAnsi="宋体" w:cs="宋体"/>
                <w:highlight w:val="none"/>
                <w:lang w:val="en-US" w:eastAsia="zh-CN" w:bidi="th-TH"/>
              </w:rPr>
              <w:t>506</w:t>
            </w:r>
          </w:p>
        </w:tc>
        <w:tc>
          <w:tcPr>
            <w:tcW w:w="6986" w:type="dxa"/>
            <w:tcBorders>
              <w:top w:val="single" w:color="auto" w:sz="4" w:space="0"/>
              <w:left w:val="single" w:color="auto" w:sz="4" w:space="0"/>
              <w:bottom w:val="single" w:color="auto" w:sz="4" w:space="0"/>
              <w:right w:val="single" w:color="auto" w:sz="4" w:space="0"/>
            </w:tcBorders>
            <w:vAlign w:val="center"/>
          </w:tcPr>
          <w:p>
            <w:pPr>
              <w:spacing w:line="360" w:lineRule="auto"/>
              <w:ind w:left="12"/>
              <w:jc w:val="left"/>
              <w:rPr>
                <w:rFonts w:ascii="宋体" w:hAnsi="宋体" w:cs="宋体"/>
                <w:sz w:val="24"/>
                <w:szCs w:val="24"/>
                <w:highlight w:val="none"/>
                <w:lang w:val="en-GB"/>
              </w:rPr>
            </w:pPr>
            <w:r>
              <w:rPr>
                <w:rFonts w:hint="eastAsia" w:ascii="宋体" w:hAnsi="宋体" w:cs="宋体"/>
                <w:color w:val="000000"/>
                <w:sz w:val="24"/>
                <w:szCs w:val="24"/>
                <w:highlight w:val="none"/>
              </w:rPr>
              <w:t>输送电机采用知名品牌，输送带转速匀稳，不产生卡滞现象，装盒中各成型、插页、推药托及封舌各执行位置与输送带的交接处交接平稳且顺利通过。</w:t>
            </w:r>
          </w:p>
        </w:tc>
        <w:tc>
          <w:tcPr>
            <w:tcW w:w="1236"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kern w:val="0"/>
                <w:szCs w:val="24"/>
                <w:lang w:eastAsia="zh-CN"/>
              </w:rPr>
            </w:pPr>
            <w:r>
              <w:rPr>
                <w:rFonts w:hint="eastAsia" w:ascii="宋体" w:hAnsi="宋体" w:cs="宋体"/>
                <w:bCs/>
                <w:color w:val="000000"/>
                <w:szCs w:val="24"/>
              </w:rPr>
              <w:t>必需</w:t>
            </w:r>
          </w:p>
        </w:tc>
        <w:tc>
          <w:tcPr>
            <w:tcW w:w="90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ascii="宋体" w:hAnsi="宋体" w:eastAsia="宋体" w:cs="宋体"/>
                <w:highlight w:val="none"/>
                <w:lang w:val="en-US" w:eastAsia="zh-CN" w:bidi="th-TH"/>
              </w:rPr>
            </w:pPr>
            <w:r>
              <w:rPr>
                <w:rFonts w:hint="eastAsia" w:ascii="宋体" w:hAnsi="宋体" w:cs="宋体"/>
                <w:highlight w:val="none"/>
                <w:lang w:bidi="th-TH"/>
              </w:rPr>
              <w:t>URS</w:t>
            </w:r>
            <w:r>
              <w:rPr>
                <w:rFonts w:hint="eastAsia" w:ascii="宋体" w:hAnsi="宋体" w:cs="宋体"/>
                <w:highlight w:val="none"/>
                <w:lang w:val="en-US" w:eastAsia="zh-CN" w:bidi="th-TH"/>
              </w:rPr>
              <w:t>507</w:t>
            </w:r>
          </w:p>
        </w:tc>
        <w:tc>
          <w:tcPr>
            <w:tcW w:w="6986"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sz w:val="24"/>
                <w:szCs w:val="24"/>
                <w:highlight w:val="none"/>
                <w:lang w:val="en-GB"/>
              </w:rPr>
            </w:pPr>
            <w:r>
              <w:rPr>
                <w:rFonts w:hint="eastAsia" w:ascii="宋体" w:hAnsi="宋体" w:cs="宋体"/>
                <w:color w:val="000000"/>
                <w:sz w:val="24"/>
                <w:szCs w:val="24"/>
                <w:highlight w:val="none"/>
              </w:rPr>
              <w:t>所有轴承应采用密封轴承</w:t>
            </w:r>
          </w:p>
        </w:tc>
        <w:tc>
          <w:tcPr>
            <w:tcW w:w="1236"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ascii="宋体" w:hAnsi="宋体" w:eastAsia="宋体" w:cs="宋体"/>
                <w:highlight w:val="none"/>
                <w:lang w:val="en-US" w:eastAsia="zh-CN" w:bidi="th-TH"/>
              </w:rPr>
            </w:pPr>
            <w:r>
              <w:rPr>
                <w:rFonts w:hint="eastAsia" w:ascii="宋体" w:hAnsi="宋体" w:cs="宋体"/>
                <w:highlight w:val="none"/>
                <w:lang w:bidi="th-TH"/>
              </w:rPr>
              <w:t>URS</w:t>
            </w:r>
            <w:r>
              <w:rPr>
                <w:rFonts w:hint="eastAsia" w:ascii="宋体" w:hAnsi="宋体" w:cs="宋体"/>
                <w:highlight w:val="none"/>
                <w:lang w:val="en-US" w:eastAsia="zh-CN" w:bidi="th-TH"/>
              </w:rPr>
              <w:t>508</w:t>
            </w:r>
          </w:p>
        </w:tc>
        <w:tc>
          <w:tcPr>
            <w:tcW w:w="6986"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sz w:val="24"/>
                <w:szCs w:val="24"/>
                <w:highlight w:val="none"/>
                <w:lang w:val="en-GB"/>
              </w:rPr>
            </w:pPr>
            <w:r>
              <w:rPr>
                <w:rFonts w:hint="eastAsia" w:ascii="宋体" w:hAnsi="宋体" w:cs="宋体"/>
                <w:color w:val="000000"/>
                <w:sz w:val="24"/>
                <w:szCs w:val="24"/>
                <w:highlight w:val="none"/>
              </w:rPr>
              <w:t>传动润滑系统不得有污染上部装盒工作室</w:t>
            </w:r>
          </w:p>
        </w:tc>
        <w:tc>
          <w:tcPr>
            <w:tcW w:w="1236"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0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ascii="宋体" w:hAnsi="宋体" w:eastAsia="宋体" w:cs="宋体"/>
                <w:highlight w:val="none"/>
                <w:lang w:val="en-US" w:eastAsia="zh-CN" w:bidi="th-TH"/>
              </w:rPr>
            </w:pPr>
            <w:r>
              <w:rPr>
                <w:rFonts w:hint="eastAsia" w:ascii="宋体" w:hAnsi="宋体" w:cs="宋体"/>
                <w:highlight w:val="none"/>
                <w:lang w:bidi="th-TH"/>
              </w:rPr>
              <w:t>URS</w:t>
            </w:r>
            <w:r>
              <w:rPr>
                <w:rFonts w:hint="eastAsia" w:ascii="宋体" w:hAnsi="宋体" w:cs="宋体"/>
                <w:highlight w:val="none"/>
                <w:lang w:val="en-US" w:eastAsia="zh-CN" w:bidi="th-TH"/>
              </w:rPr>
              <w:t>509</w:t>
            </w:r>
          </w:p>
        </w:tc>
        <w:tc>
          <w:tcPr>
            <w:tcW w:w="6986"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sz w:val="24"/>
                <w:szCs w:val="24"/>
                <w:highlight w:val="none"/>
                <w:lang w:val="en-GB"/>
              </w:rPr>
            </w:pPr>
            <w:r>
              <w:rPr>
                <w:rFonts w:hint="eastAsia" w:ascii="宋体" w:hAnsi="宋体" w:cs="宋体"/>
                <w:color w:val="000000"/>
                <w:sz w:val="24"/>
                <w:szCs w:val="24"/>
                <w:highlight w:val="none"/>
              </w:rPr>
              <w:t>整机有机械过载保护装置</w:t>
            </w:r>
          </w:p>
        </w:tc>
        <w:tc>
          <w:tcPr>
            <w:tcW w:w="1236"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0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bl>
    <w:p>
      <w:pPr>
        <w:pStyle w:val="4"/>
        <w:keepNext w:val="0"/>
        <w:spacing w:before="0" w:after="0" w:line="360" w:lineRule="auto"/>
        <w:rPr>
          <w:rFonts w:ascii="宋体" w:hAnsi="宋体" w:eastAsia="宋体" w:cs="Arial"/>
          <w:b w:val="0"/>
          <w:bCs w:val="0"/>
          <w:sz w:val="24"/>
          <w:szCs w:val="24"/>
        </w:rPr>
      </w:pPr>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6.</w:t>
      </w:r>
      <w:r>
        <w:rPr>
          <w:rFonts w:hint="eastAsia" w:ascii="宋体" w:hAnsi="宋体" w:eastAsia="宋体" w:cs="Arial"/>
          <w:b w:val="0"/>
          <w:bCs w:val="0"/>
          <w:sz w:val="24"/>
          <w:szCs w:val="24"/>
        </w:rPr>
        <w:t>6</w:t>
      </w:r>
      <w:r>
        <w:rPr>
          <w:rFonts w:hint="eastAsia" w:ascii="宋体" w:hAnsi="宋体" w:eastAsia="宋体" w:cs="Arial"/>
          <w:b w:val="0"/>
          <w:bCs w:val="0"/>
          <w:sz w:val="24"/>
          <w:szCs w:val="24"/>
          <w:lang w:val="en-GB"/>
        </w:rPr>
        <w:t>清洁要求</w:t>
      </w:r>
    </w:p>
    <w:tbl>
      <w:tblPr>
        <w:tblStyle w:val="11"/>
        <w:tblW w:w="10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7007"/>
        <w:gridCol w:w="1196"/>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071" w:type="dxa"/>
            <w:shd w:val="pct20" w:color="auto" w:fill="FFFFFF"/>
            <w:vAlign w:val="center"/>
          </w:tcPr>
          <w:p>
            <w:pPr>
              <w:spacing w:line="360" w:lineRule="auto"/>
              <w:jc w:val="center"/>
              <w:rPr>
                <w:b/>
              </w:rPr>
            </w:pPr>
            <w:r>
              <w:rPr>
                <w:rFonts w:hint="eastAsia"/>
                <w:b/>
              </w:rPr>
              <w:t>序号</w:t>
            </w:r>
          </w:p>
        </w:tc>
        <w:tc>
          <w:tcPr>
            <w:tcW w:w="7007" w:type="dxa"/>
            <w:shd w:val="pct20" w:color="auto" w:fill="FFFFFF"/>
            <w:vAlign w:val="center"/>
          </w:tcPr>
          <w:p>
            <w:pPr>
              <w:spacing w:line="360" w:lineRule="auto"/>
              <w:jc w:val="center"/>
              <w:rPr>
                <w:b/>
              </w:rPr>
            </w:pPr>
            <w:r>
              <w:rPr>
                <w:rFonts w:hint="eastAsia"/>
                <w:b/>
              </w:rPr>
              <w:t>要求内容</w:t>
            </w:r>
          </w:p>
        </w:tc>
        <w:tc>
          <w:tcPr>
            <w:tcW w:w="1196" w:type="dxa"/>
            <w:shd w:val="pct20" w:color="auto" w:fill="FFFFFF"/>
            <w:vAlign w:val="center"/>
          </w:tcPr>
          <w:p>
            <w:pPr>
              <w:spacing w:line="360" w:lineRule="auto"/>
              <w:jc w:val="center"/>
              <w:rPr>
                <w:rFonts w:ascii="宋体"/>
                <w:b/>
              </w:rPr>
            </w:pPr>
            <w:r>
              <w:rPr>
                <w:rFonts w:hint="eastAsia"/>
                <w:b/>
              </w:rPr>
              <w:t>必需/期望</w:t>
            </w:r>
          </w:p>
        </w:tc>
        <w:tc>
          <w:tcPr>
            <w:tcW w:w="889" w:type="dxa"/>
            <w:shd w:val="pct20" w:color="auto" w:fill="FFFFFF"/>
            <w:vAlign w:val="center"/>
          </w:tcPr>
          <w:p>
            <w:pPr>
              <w:spacing w:line="360" w:lineRule="auto"/>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71" w:type="dxa"/>
            <w:vAlign w:val="center"/>
          </w:tcPr>
          <w:p>
            <w:pPr>
              <w:pStyle w:val="23"/>
              <w:spacing w:line="360" w:lineRule="auto"/>
              <w:jc w:val="center"/>
              <w:rPr>
                <w:rFonts w:hint="default" w:eastAsia="宋体"/>
                <w:lang w:val="en-US" w:eastAsia="zh-CN"/>
              </w:rPr>
            </w:pPr>
            <w:r>
              <w:rPr>
                <w:rFonts w:hint="eastAsia" w:ascii="宋体" w:hAnsi="宋体" w:cs="宋体"/>
                <w:lang w:bidi="th-TH"/>
              </w:rPr>
              <w:t>URS</w:t>
            </w:r>
            <w:r>
              <w:rPr>
                <w:rFonts w:hint="eastAsia" w:ascii="宋体" w:hAnsi="宋体" w:cs="宋体"/>
                <w:lang w:val="en-US" w:eastAsia="zh-CN" w:bidi="th-TH"/>
              </w:rPr>
              <w:t>601</w:t>
            </w:r>
          </w:p>
        </w:tc>
        <w:tc>
          <w:tcPr>
            <w:tcW w:w="7007" w:type="dxa"/>
            <w:vAlign w:val="center"/>
          </w:tcPr>
          <w:p>
            <w:pPr>
              <w:pStyle w:val="21"/>
              <w:spacing w:before="0" w:line="360" w:lineRule="auto"/>
              <w:jc w:val="center"/>
              <w:rPr>
                <w:rFonts w:ascii="宋体" w:hAnsi="宋体" w:cs="宋体"/>
                <w:bCs/>
                <w:color w:val="000000"/>
                <w:szCs w:val="24"/>
              </w:rPr>
            </w:pPr>
            <w:r>
              <w:rPr>
                <w:rFonts w:hint="eastAsia" w:ascii="宋体" w:hAnsi="宋体" w:cs="宋体"/>
                <w:bCs/>
                <w:color w:val="000000"/>
                <w:szCs w:val="24"/>
              </w:rPr>
              <w:t>设备电缆和辅助管线（洁净区内）配备洁净管外套。</w:t>
            </w:r>
          </w:p>
        </w:tc>
        <w:tc>
          <w:tcPr>
            <w:tcW w:w="1196"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071" w:type="dxa"/>
            <w:vAlign w:val="center"/>
          </w:tcPr>
          <w:p>
            <w:pPr>
              <w:pStyle w:val="23"/>
              <w:spacing w:line="360" w:lineRule="auto"/>
              <w:jc w:val="center"/>
              <w:rPr>
                <w:rFonts w:hint="default" w:eastAsia="宋体"/>
                <w:lang w:val="en-US" w:eastAsia="zh-CN"/>
              </w:rPr>
            </w:pPr>
            <w:r>
              <w:rPr>
                <w:rFonts w:hint="eastAsia" w:ascii="宋体" w:hAnsi="宋体" w:cs="宋体"/>
                <w:lang w:bidi="th-TH"/>
              </w:rPr>
              <w:t>URS</w:t>
            </w:r>
            <w:r>
              <w:rPr>
                <w:rFonts w:hint="eastAsia" w:ascii="宋体" w:hAnsi="宋体" w:cs="宋体"/>
                <w:lang w:val="en-US" w:eastAsia="zh-CN" w:bidi="th-TH"/>
              </w:rPr>
              <w:t>602</w:t>
            </w:r>
          </w:p>
        </w:tc>
        <w:tc>
          <w:tcPr>
            <w:tcW w:w="7007" w:type="dxa"/>
            <w:vAlign w:val="center"/>
          </w:tcPr>
          <w:p>
            <w:pPr>
              <w:pStyle w:val="21"/>
              <w:spacing w:before="0" w:line="360" w:lineRule="auto"/>
              <w:jc w:val="center"/>
              <w:rPr>
                <w:rFonts w:hint="eastAsia" w:ascii="宋体" w:hAnsi="宋体" w:cs="宋体"/>
                <w:bCs/>
                <w:color w:val="000000"/>
                <w:szCs w:val="24"/>
              </w:rPr>
            </w:pPr>
            <w:r>
              <w:rPr>
                <w:rFonts w:hint="eastAsia" w:ascii="宋体" w:hAnsi="宋体" w:cs="宋体"/>
                <w:bCs/>
                <w:color w:val="000000"/>
                <w:szCs w:val="24"/>
              </w:rPr>
              <w:t>需要清洗的设备部件要便于拆卸清洁。</w:t>
            </w:r>
          </w:p>
        </w:tc>
        <w:tc>
          <w:tcPr>
            <w:tcW w:w="1196"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071"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ascii="宋体" w:hAnsi="宋体" w:eastAsia="宋体" w:cs="宋体"/>
                <w:lang w:val="en-US" w:eastAsia="zh-CN" w:bidi="th-TH"/>
              </w:rPr>
            </w:pPr>
            <w:r>
              <w:rPr>
                <w:rFonts w:hint="eastAsia" w:ascii="宋体" w:hAnsi="宋体" w:cs="宋体"/>
                <w:lang w:bidi="th-TH"/>
              </w:rPr>
              <w:t>URS</w:t>
            </w:r>
            <w:r>
              <w:rPr>
                <w:rFonts w:hint="eastAsia" w:ascii="宋体" w:hAnsi="宋体" w:cs="宋体"/>
                <w:lang w:val="en-US" w:eastAsia="zh-CN" w:bidi="th-TH"/>
              </w:rPr>
              <w:t>603</w:t>
            </w:r>
          </w:p>
        </w:tc>
        <w:tc>
          <w:tcPr>
            <w:tcW w:w="7007"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hint="eastAsia" w:ascii="宋体" w:hAnsi="宋体" w:cs="宋体"/>
                <w:bCs/>
                <w:color w:val="000000"/>
                <w:szCs w:val="24"/>
              </w:rPr>
            </w:pPr>
            <w:r>
              <w:rPr>
                <w:rFonts w:hint="eastAsia" w:ascii="宋体" w:hAnsi="宋体" w:cs="宋体"/>
                <w:bCs/>
                <w:color w:val="000000"/>
                <w:szCs w:val="24"/>
              </w:rPr>
              <w:t>所提供的设备、附件和连接管线的材质和结构设计，须确保易拆装、无死角、易清洁。</w:t>
            </w:r>
          </w:p>
        </w:tc>
        <w:tc>
          <w:tcPr>
            <w:tcW w:w="1196"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071"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ascii="宋体" w:hAnsi="宋体" w:eastAsia="宋体" w:cs="宋体"/>
                <w:lang w:val="en-US" w:eastAsia="zh-CN" w:bidi="th-TH"/>
              </w:rPr>
            </w:pPr>
            <w:r>
              <w:rPr>
                <w:rFonts w:hint="eastAsia" w:ascii="宋体" w:hAnsi="宋体" w:cs="宋体"/>
                <w:lang w:bidi="th-TH"/>
              </w:rPr>
              <w:t>URS</w:t>
            </w:r>
            <w:r>
              <w:rPr>
                <w:rFonts w:hint="eastAsia" w:ascii="宋体" w:hAnsi="宋体" w:cs="宋体"/>
                <w:lang w:val="en-US" w:eastAsia="zh-CN" w:bidi="th-TH"/>
              </w:rPr>
              <w:t>604</w:t>
            </w:r>
          </w:p>
        </w:tc>
        <w:tc>
          <w:tcPr>
            <w:tcW w:w="7007"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hint="eastAsia" w:ascii="宋体" w:hAnsi="宋体" w:cs="宋体"/>
                <w:bCs/>
                <w:color w:val="000000"/>
                <w:szCs w:val="24"/>
              </w:rPr>
            </w:pPr>
            <w:r>
              <w:rPr>
                <w:rFonts w:hint="eastAsia" w:ascii="宋体" w:hAnsi="宋体" w:cs="宋体"/>
                <w:bCs/>
                <w:color w:val="000000"/>
                <w:szCs w:val="24"/>
              </w:rPr>
              <w:t>设备可耐受环境臭氧消毒，本机不得由于臭氧等消毒产生故障。</w:t>
            </w:r>
          </w:p>
        </w:tc>
        <w:tc>
          <w:tcPr>
            <w:tcW w:w="1196"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071"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ascii="宋体" w:hAnsi="宋体" w:eastAsia="宋体" w:cs="宋体"/>
                <w:lang w:val="en-US" w:eastAsia="zh-CN" w:bidi="th-TH"/>
              </w:rPr>
            </w:pPr>
            <w:r>
              <w:rPr>
                <w:rFonts w:hint="eastAsia" w:ascii="宋体" w:hAnsi="宋体" w:cs="宋体"/>
                <w:lang w:bidi="th-TH"/>
              </w:rPr>
              <w:t>URS</w:t>
            </w:r>
            <w:r>
              <w:rPr>
                <w:rFonts w:hint="eastAsia" w:ascii="宋体" w:hAnsi="宋体" w:cs="宋体"/>
                <w:lang w:val="en-US" w:eastAsia="zh-CN" w:bidi="th-TH"/>
              </w:rPr>
              <w:t>605</w:t>
            </w:r>
          </w:p>
        </w:tc>
        <w:tc>
          <w:tcPr>
            <w:tcW w:w="7007"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hint="eastAsia" w:ascii="宋体" w:hAnsi="宋体" w:cs="宋体"/>
                <w:bCs/>
                <w:color w:val="000000"/>
                <w:szCs w:val="24"/>
              </w:rPr>
            </w:pPr>
            <w:r>
              <w:rPr>
                <w:rFonts w:hint="eastAsia" w:ascii="宋体" w:hAnsi="宋体" w:cs="宋体"/>
                <w:bCs/>
                <w:color w:val="000000"/>
                <w:szCs w:val="24"/>
              </w:rPr>
              <w:t>方便使用消毒剂，如酒精等擦洗消毒。</w:t>
            </w:r>
          </w:p>
        </w:tc>
        <w:tc>
          <w:tcPr>
            <w:tcW w:w="1196"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1"/>
              <w:spacing w:before="0" w:line="360" w:lineRule="auto"/>
              <w:jc w:val="center"/>
              <w:rPr>
                <w:rFonts w:ascii="Arial" w:hAnsi="Arial"/>
                <w:sz w:val="20"/>
                <w:lang w:eastAsia="zh-CN"/>
              </w:rPr>
            </w:pPr>
          </w:p>
        </w:tc>
      </w:tr>
    </w:tbl>
    <w:p>
      <w:pPr>
        <w:spacing w:line="360" w:lineRule="auto"/>
      </w:pPr>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6.</w:t>
      </w:r>
      <w:r>
        <w:rPr>
          <w:rFonts w:hint="eastAsia" w:ascii="宋体" w:hAnsi="宋体" w:eastAsia="宋体" w:cs="Arial"/>
          <w:b w:val="0"/>
          <w:bCs w:val="0"/>
          <w:sz w:val="24"/>
          <w:szCs w:val="24"/>
        </w:rPr>
        <w:t>7文件资料要求</w:t>
      </w:r>
    </w:p>
    <w:tbl>
      <w:tblPr>
        <w:tblStyle w:val="11"/>
        <w:tblW w:w="102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7134"/>
        <w:gridCol w:w="1180"/>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981" w:type="dxa"/>
            <w:shd w:val="pct20" w:color="auto" w:fill="FFFFFF"/>
            <w:vAlign w:val="center"/>
          </w:tcPr>
          <w:p>
            <w:pPr>
              <w:spacing w:line="360" w:lineRule="auto"/>
              <w:jc w:val="center"/>
              <w:rPr>
                <w:b/>
              </w:rPr>
            </w:pPr>
            <w:r>
              <w:rPr>
                <w:rFonts w:hint="eastAsia"/>
                <w:b/>
              </w:rPr>
              <w:t>序号</w:t>
            </w:r>
          </w:p>
        </w:tc>
        <w:tc>
          <w:tcPr>
            <w:tcW w:w="7134" w:type="dxa"/>
            <w:shd w:val="pct20" w:color="auto" w:fill="FFFFFF"/>
            <w:vAlign w:val="center"/>
          </w:tcPr>
          <w:p>
            <w:pPr>
              <w:spacing w:line="360" w:lineRule="auto"/>
              <w:jc w:val="center"/>
              <w:rPr>
                <w:b/>
              </w:rPr>
            </w:pPr>
            <w:r>
              <w:rPr>
                <w:rFonts w:hint="eastAsia"/>
                <w:b/>
              </w:rPr>
              <w:t>要求内容</w:t>
            </w:r>
          </w:p>
        </w:tc>
        <w:tc>
          <w:tcPr>
            <w:tcW w:w="1180" w:type="dxa"/>
            <w:shd w:val="pct20" w:color="auto" w:fill="FFFFFF"/>
            <w:vAlign w:val="center"/>
          </w:tcPr>
          <w:p>
            <w:pPr>
              <w:spacing w:line="360" w:lineRule="auto"/>
              <w:jc w:val="center"/>
              <w:rPr>
                <w:rFonts w:ascii="宋体"/>
                <w:b/>
              </w:rPr>
            </w:pPr>
            <w:r>
              <w:rPr>
                <w:rFonts w:hint="eastAsia"/>
                <w:b/>
              </w:rPr>
              <w:t>必需/期望</w:t>
            </w:r>
          </w:p>
        </w:tc>
        <w:tc>
          <w:tcPr>
            <w:tcW w:w="972" w:type="dxa"/>
            <w:shd w:val="pct20" w:color="auto" w:fill="FFFFFF"/>
            <w:vAlign w:val="center"/>
          </w:tcPr>
          <w:p>
            <w:pPr>
              <w:spacing w:line="360" w:lineRule="auto"/>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1" w:type="dxa"/>
            <w:vAlign w:val="center"/>
          </w:tcPr>
          <w:p>
            <w:pPr>
              <w:pStyle w:val="23"/>
              <w:spacing w:line="360" w:lineRule="auto"/>
              <w:jc w:val="center"/>
              <w:rPr>
                <w:rFonts w:hint="default" w:eastAsia="宋体"/>
                <w:lang w:val="en-US" w:eastAsia="zh-CN"/>
              </w:rPr>
            </w:pPr>
            <w:r>
              <w:rPr>
                <w:rFonts w:hint="eastAsia" w:ascii="宋体" w:hAnsi="宋体" w:cs="宋体"/>
                <w:lang w:bidi="th-TH"/>
              </w:rPr>
              <w:t>URS</w:t>
            </w:r>
            <w:r>
              <w:rPr>
                <w:rFonts w:hint="eastAsia" w:ascii="宋体" w:hAnsi="宋体" w:cs="宋体"/>
                <w:lang w:val="en-US" w:eastAsia="zh-CN" w:bidi="th-TH"/>
              </w:rPr>
              <w:t>701</w:t>
            </w:r>
          </w:p>
        </w:tc>
        <w:tc>
          <w:tcPr>
            <w:tcW w:w="7134" w:type="dxa"/>
          </w:tcPr>
          <w:p>
            <w:pPr>
              <w:spacing w:line="360" w:lineRule="auto"/>
              <w:rPr>
                <w:rFonts w:ascii="宋体" w:hAnsi="宋体" w:cs="宋体"/>
                <w:sz w:val="24"/>
                <w:szCs w:val="24"/>
                <w:lang w:val="en-GB"/>
              </w:rPr>
            </w:pPr>
            <w:r>
              <w:rPr>
                <w:rFonts w:hint="eastAsia" w:ascii="宋体" w:hAnsi="宋体" w:cs="宋体"/>
                <w:sz w:val="24"/>
                <w:szCs w:val="24"/>
              </w:rPr>
              <w:t>所有资料为一式三份（纸质二份，电子版一份）</w:t>
            </w:r>
          </w:p>
        </w:tc>
        <w:tc>
          <w:tcPr>
            <w:tcW w:w="1180"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1" w:type="dxa"/>
            <w:vAlign w:val="center"/>
          </w:tcPr>
          <w:p>
            <w:pPr>
              <w:pStyle w:val="23"/>
              <w:spacing w:line="360" w:lineRule="auto"/>
              <w:jc w:val="center"/>
              <w:rPr>
                <w:rFonts w:hint="default" w:eastAsia="宋体"/>
                <w:lang w:val="en-US" w:eastAsia="zh-CN"/>
              </w:rPr>
            </w:pPr>
            <w:r>
              <w:rPr>
                <w:rFonts w:hint="eastAsia" w:ascii="宋体" w:hAnsi="宋体" w:cs="宋体"/>
                <w:lang w:bidi="th-TH"/>
              </w:rPr>
              <w:t>URS</w:t>
            </w:r>
            <w:r>
              <w:rPr>
                <w:rFonts w:hint="eastAsia" w:ascii="宋体" w:hAnsi="宋体" w:cs="宋体"/>
                <w:lang w:val="en-US" w:eastAsia="zh-CN" w:bidi="th-TH"/>
              </w:rPr>
              <w:t>702</w:t>
            </w:r>
          </w:p>
        </w:tc>
        <w:tc>
          <w:tcPr>
            <w:tcW w:w="7134" w:type="dxa"/>
          </w:tcPr>
          <w:p>
            <w:pPr>
              <w:spacing w:line="360" w:lineRule="auto"/>
              <w:rPr>
                <w:rFonts w:ascii="宋体" w:hAnsi="宋体" w:cs="宋体"/>
                <w:sz w:val="24"/>
                <w:szCs w:val="24"/>
                <w:lang w:val="en-GB"/>
              </w:rPr>
            </w:pPr>
            <w:r>
              <w:rPr>
                <w:rFonts w:hint="eastAsia" w:ascii="宋体" w:hAnsi="宋体" w:cs="宋体"/>
                <w:sz w:val="24"/>
                <w:szCs w:val="24"/>
              </w:rPr>
              <w:t>供应商提供符合2010版GMP标准文件（包括：DQ、FAT、IQ、SAT、OQ、PQ报告等）。</w:t>
            </w:r>
          </w:p>
        </w:tc>
        <w:tc>
          <w:tcPr>
            <w:tcW w:w="1180"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1" w:type="dxa"/>
            <w:vAlign w:val="center"/>
          </w:tcPr>
          <w:p>
            <w:pPr>
              <w:pStyle w:val="23"/>
              <w:spacing w:line="360" w:lineRule="auto"/>
              <w:jc w:val="center"/>
              <w:rPr>
                <w:rFonts w:hint="default" w:eastAsia="宋体"/>
                <w:lang w:val="en-US" w:eastAsia="zh-CN"/>
              </w:rPr>
            </w:pPr>
            <w:r>
              <w:rPr>
                <w:rFonts w:hint="eastAsia" w:ascii="宋体" w:hAnsi="宋体" w:cs="宋体"/>
                <w:lang w:bidi="th-TH"/>
              </w:rPr>
              <w:t>URS</w:t>
            </w:r>
            <w:r>
              <w:rPr>
                <w:rFonts w:hint="eastAsia" w:ascii="宋体" w:hAnsi="宋体" w:cs="宋体"/>
                <w:lang w:val="en-US" w:eastAsia="zh-CN" w:bidi="th-TH"/>
              </w:rPr>
              <w:t>703</w:t>
            </w:r>
          </w:p>
        </w:tc>
        <w:tc>
          <w:tcPr>
            <w:tcW w:w="7134" w:type="dxa"/>
          </w:tcPr>
          <w:p>
            <w:pPr>
              <w:spacing w:line="360" w:lineRule="auto"/>
              <w:rPr>
                <w:rFonts w:ascii="宋体" w:hAnsi="宋体" w:cs="宋体"/>
                <w:sz w:val="24"/>
                <w:szCs w:val="24"/>
                <w:lang w:val="en-GB"/>
              </w:rPr>
            </w:pPr>
            <w:r>
              <w:rPr>
                <w:rFonts w:hint="eastAsia" w:ascii="宋体" w:hAnsi="宋体" w:cs="宋体"/>
                <w:sz w:val="24"/>
                <w:szCs w:val="24"/>
              </w:rPr>
              <w:t xml:space="preserve">提供设备主构件、相关附属仪表、仪器一览表（包括：型号、生产厂家）, </w:t>
            </w:r>
            <w:r>
              <w:rPr>
                <w:rFonts w:hint="eastAsia" w:ascii="宋体" w:hAnsi="宋体" w:cs="宋体"/>
                <w:sz w:val="24"/>
                <w:szCs w:val="24"/>
                <w:lang w:bidi="th-TH"/>
              </w:rPr>
              <w:t>设备附件（PLC、变频器、传感器等）需单独提供说明书或操作手册。</w:t>
            </w:r>
          </w:p>
        </w:tc>
        <w:tc>
          <w:tcPr>
            <w:tcW w:w="1180"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1" w:type="dxa"/>
            <w:vAlign w:val="center"/>
          </w:tcPr>
          <w:p>
            <w:pPr>
              <w:pStyle w:val="23"/>
              <w:spacing w:line="360" w:lineRule="auto"/>
              <w:jc w:val="center"/>
              <w:rPr>
                <w:rFonts w:hint="default" w:eastAsia="宋体"/>
                <w:lang w:val="en-US" w:eastAsia="zh-CN"/>
              </w:rPr>
            </w:pPr>
            <w:r>
              <w:rPr>
                <w:rFonts w:hint="eastAsia" w:ascii="宋体" w:hAnsi="宋体" w:cs="宋体"/>
                <w:lang w:bidi="th-TH"/>
              </w:rPr>
              <w:t>URS</w:t>
            </w:r>
            <w:r>
              <w:rPr>
                <w:rFonts w:hint="eastAsia" w:ascii="宋体" w:hAnsi="宋体" w:cs="宋体"/>
                <w:lang w:val="en-US" w:eastAsia="zh-CN" w:bidi="th-TH"/>
              </w:rPr>
              <w:t>704</w:t>
            </w:r>
          </w:p>
        </w:tc>
        <w:tc>
          <w:tcPr>
            <w:tcW w:w="7134" w:type="dxa"/>
          </w:tcPr>
          <w:p>
            <w:pPr>
              <w:spacing w:line="360" w:lineRule="auto"/>
              <w:rPr>
                <w:rFonts w:ascii="宋体" w:hAnsi="宋体" w:cs="宋体"/>
                <w:sz w:val="24"/>
                <w:szCs w:val="24"/>
              </w:rPr>
            </w:pPr>
            <w:r>
              <w:rPr>
                <w:rFonts w:hint="eastAsia" w:ascii="宋体" w:hAnsi="宋体" w:cs="宋体"/>
                <w:sz w:val="24"/>
                <w:szCs w:val="24"/>
              </w:rPr>
              <w:t>设备供应商应提供一套操作手册，包括以下内容：A.技术数据：</w:t>
            </w:r>
          </w:p>
          <w:p>
            <w:pPr>
              <w:tabs>
                <w:tab w:val="left" w:pos="1527"/>
              </w:tabs>
              <w:spacing w:line="360" w:lineRule="auto"/>
              <w:rPr>
                <w:rFonts w:ascii="宋体" w:hAnsi="宋体" w:cs="宋体"/>
                <w:sz w:val="24"/>
                <w:szCs w:val="24"/>
                <w:lang w:val="en-GB"/>
              </w:rPr>
            </w:pPr>
            <w:r>
              <w:rPr>
                <w:rFonts w:hint="eastAsia" w:ascii="宋体" w:hAnsi="宋体" w:cs="宋体"/>
                <w:sz w:val="24"/>
                <w:szCs w:val="24"/>
              </w:rPr>
              <w:t>设备技术说明、设备详细尺寸、材质证明文件、单体设备、部件、仪器仪表等相关文件；B.安装和空间要求：基础和空间要求；C.使用说明书：操作、检查和问题解答；D.维护说明书：</w:t>
            </w:r>
            <w:r>
              <w:rPr>
                <w:rFonts w:hint="eastAsia" w:ascii="宋体" w:hAnsi="宋体" w:cs="宋体"/>
                <w:sz w:val="24"/>
                <w:szCs w:val="24"/>
                <w:lang w:bidi="th-TH"/>
              </w:rPr>
              <w:t>维护</w:t>
            </w:r>
            <w:r>
              <w:rPr>
                <w:rFonts w:hint="eastAsia" w:ascii="宋体" w:hAnsi="宋体" w:cs="宋体"/>
                <w:sz w:val="24"/>
                <w:szCs w:val="24"/>
              </w:rPr>
              <w:t>、润滑</w:t>
            </w:r>
            <w:r>
              <w:rPr>
                <w:rFonts w:hint="eastAsia" w:ascii="宋体" w:hAnsi="宋体" w:cs="宋体"/>
                <w:sz w:val="24"/>
                <w:szCs w:val="24"/>
                <w:lang w:bidi="th-TH"/>
              </w:rPr>
              <w:t>指南、频率及建议运行计划</w:t>
            </w:r>
            <w:r>
              <w:rPr>
                <w:rFonts w:hint="eastAsia" w:ascii="宋体" w:hAnsi="宋体" w:cs="宋体"/>
                <w:sz w:val="24"/>
                <w:szCs w:val="24"/>
              </w:rPr>
              <w:t>；E.图纸和零件表：机械部分、电气部分、仪器仪表；F.仪器仪表校准证明；G.推荐的备件</w:t>
            </w:r>
          </w:p>
        </w:tc>
        <w:tc>
          <w:tcPr>
            <w:tcW w:w="1180"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1" w:type="dxa"/>
            <w:vAlign w:val="center"/>
          </w:tcPr>
          <w:p>
            <w:pPr>
              <w:pStyle w:val="23"/>
              <w:spacing w:line="360" w:lineRule="auto"/>
              <w:jc w:val="center"/>
              <w:rPr>
                <w:rFonts w:hint="default" w:eastAsia="宋体"/>
                <w:lang w:val="en-US" w:eastAsia="zh-CN"/>
              </w:rPr>
            </w:pPr>
            <w:r>
              <w:rPr>
                <w:rFonts w:hint="eastAsia" w:ascii="宋体" w:hAnsi="宋体" w:cs="宋体"/>
                <w:lang w:bidi="th-TH"/>
              </w:rPr>
              <w:t>URS</w:t>
            </w:r>
            <w:r>
              <w:rPr>
                <w:rFonts w:hint="eastAsia" w:ascii="宋体" w:hAnsi="宋体" w:cs="宋体"/>
                <w:lang w:val="en-US" w:eastAsia="zh-CN" w:bidi="th-TH"/>
              </w:rPr>
              <w:t>705</w:t>
            </w:r>
          </w:p>
        </w:tc>
        <w:tc>
          <w:tcPr>
            <w:tcW w:w="7134" w:type="dxa"/>
          </w:tcPr>
          <w:p>
            <w:pPr>
              <w:autoSpaceDE w:val="0"/>
              <w:autoSpaceDN w:val="0"/>
              <w:adjustRightInd w:val="0"/>
              <w:spacing w:line="360" w:lineRule="auto"/>
              <w:rPr>
                <w:rFonts w:ascii="宋体" w:hAnsi="宋体" w:cs="宋体"/>
                <w:sz w:val="24"/>
                <w:szCs w:val="24"/>
                <w:lang w:val="en-GB" w:bidi="th-TH"/>
              </w:rPr>
            </w:pPr>
            <w:r>
              <w:rPr>
                <w:rFonts w:hint="eastAsia" w:ascii="宋体" w:hAnsi="宋体" w:cs="宋体"/>
                <w:sz w:val="24"/>
                <w:szCs w:val="24"/>
                <w:lang w:bidi="th-TH"/>
              </w:rPr>
              <w:t>机</w:t>
            </w:r>
            <w:r>
              <w:rPr>
                <w:rFonts w:hint="eastAsia" w:ascii="宋体" w:hAnsi="宋体" w:cs="宋体"/>
                <w:sz w:val="24"/>
                <w:szCs w:val="24"/>
                <w:lang w:val="en-GB" w:bidi="th-TH"/>
              </w:rPr>
              <w:t>械零件润滑点在机器上、图纸上标出。</w:t>
            </w:r>
          </w:p>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lang w:val="en-GB" w:bidi="th-TH"/>
              </w:rPr>
              <w:t>手册上说明润滑周期，提供润滑油牌号。</w:t>
            </w:r>
            <w:r>
              <w:rPr>
                <w:rFonts w:hint="eastAsia" w:ascii="宋体" w:hAnsi="宋体" w:cs="宋体"/>
                <w:sz w:val="24"/>
                <w:szCs w:val="24"/>
                <w:lang w:bidi="th-TH"/>
              </w:rPr>
              <w:t>提供润滑油清单（名称 型号规格、数量、润滑周期）</w:t>
            </w:r>
          </w:p>
        </w:tc>
        <w:tc>
          <w:tcPr>
            <w:tcW w:w="1180"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981" w:type="dxa"/>
            <w:vAlign w:val="center"/>
          </w:tcPr>
          <w:p>
            <w:pPr>
              <w:pStyle w:val="23"/>
              <w:spacing w:line="360" w:lineRule="auto"/>
              <w:jc w:val="center"/>
              <w:rPr>
                <w:rFonts w:hint="default" w:eastAsia="宋体"/>
                <w:lang w:val="en-US" w:eastAsia="zh-CN"/>
              </w:rPr>
            </w:pPr>
            <w:r>
              <w:rPr>
                <w:rFonts w:hint="eastAsia" w:ascii="宋体" w:hAnsi="宋体" w:cs="宋体"/>
                <w:lang w:bidi="th-TH"/>
              </w:rPr>
              <w:t>URS</w:t>
            </w:r>
            <w:r>
              <w:rPr>
                <w:rFonts w:hint="eastAsia" w:ascii="宋体" w:hAnsi="宋体" w:cs="宋体"/>
                <w:lang w:val="en-US" w:eastAsia="zh-CN" w:bidi="th-TH"/>
              </w:rPr>
              <w:t>706</w:t>
            </w:r>
          </w:p>
        </w:tc>
        <w:tc>
          <w:tcPr>
            <w:tcW w:w="7134" w:type="dxa"/>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编写设备的</w:t>
            </w:r>
            <w:r>
              <w:rPr>
                <w:rFonts w:hint="eastAsia" w:ascii="宋体" w:hAnsi="宋体" w:cs="宋体"/>
                <w:iCs/>
                <w:sz w:val="24"/>
                <w:szCs w:val="24"/>
              </w:rPr>
              <w:t>FAT文件需经用户确认后，由供应商和我公司人员共同实施验收，必须达到URS规定的各项需求标准，提供FAT记录原件</w:t>
            </w:r>
          </w:p>
        </w:tc>
        <w:tc>
          <w:tcPr>
            <w:tcW w:w="1180"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1" w:type="dxa"/>
            <w:vAlign w:val="center"/>
          </w:tcPr>
          <w:p>
            <w:pPr>
              <w:pStyle w:val="23"/>
              <w:spacing w:line="360" w:lineRule="auto"/>
              <w:jc w:val="center"/>
              <w:rPr>
                <w:rFonts w:hint="default" w:eastAsia="宋体"/>
                <w:lang w:val="en-US" w:eastAsia="zh-CN"/>
              </w:rPr>
            </w:pPr>
            <w:r>
              <w:rPr>
                <w:rFonts w:hint="eastAsia" w:ascii="宋体" w:hAnsi="宋体" w:cs="宋体"/>
                <w:lang w:bidi="th-TH"/>
              </w:rPr>
              <w:t>URS</w:t>
            </w:r>
            <w:r>
              <w:rPr>
                <w:rFonts w:hint="eastAsia" w:ascii="宋体" w:hAnsi="宋体" w:cs="宋体"/>
                <w:lang w:val="en-US" w:eastAsia="zh-CN" w:bidi="th-TH"/>
              </w:rPr>
              <w:t>707</w:t>
            </w:r>
          </w:p>
        </w:tc>
        <w:tc>
          <w:tcPr>
            <w:tcW w:w="7134" w:type="dxa"/>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我公司编制的SAT文件经确认后</w:t>
            </w:r>
            <w:r>
              <w:rPr>
                <w:rFonts w:hint="eastAsia" w:ascii="宋体" w:hAnsi="宋体" w:cs="宋体"/>
                <w:iCs/>
                <w:sz w:val="24"/>
                <w:szCs w:val="24"/>
              </w:rPr>
              <w:t>，由供应商和我公司人员共同实施验收，必须达到URS规定的各项需求标准，配合做好SAT记录</w:t>
            </w:r>
          </w:p>
        </w:tc>
        <w:tc>
          <w:tcPr>
            <w:tcW w:w="1180"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1" w:type="dxa"/>
            <w:vAlign w:val="center"/>
          </w:tcPr>
          <w:p>
            <w:pPr>
              <w:pStyle w:val="23"/>
              <w:spacing w:line="360" w:lineRule="auto"/>
              <w:jc w:val="center"/>
              <w:rPr>
                <w:rFonts w:hint="default" w:eastAsia="宋体"/>
                <w:lang w:val="en-US" w:eastAsia="zh-CN"/>
              </w:rPr>
            </w:pPr>
            <w:r>
              <w:rPr>
                <w:rFonts w:hint="eastAsia" w:ascii="宋体" w:hAnsi="宋体" w:cs="宋体"/>
                <w:lang w:bidi="th-TH"/>
              </w:rPr>
              <w:t>URS</w:t>
            </w:r>
            <w:r>
              <w:rPr>
                <w:rFonts w:hint="eastAsia" w:ascii="宋体" w:hAnsi="宋体" w:cs="宋体"/>
                <w:lang w:val="en-US" w:eastAsia="zh-CN" w:bidi="th-TH"/>
              </w:rPr>
              <w:t>708</w:t>
            </w:r>
          </w:p>
        </w:tc>
        <w:tc>
          <w:tcPr>
            <w:tcW w:w="7134" w:type="dxa"/>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供方配合我公司人员实施IQ、OQ、PQ验证工作</w:t>
            </w:r>
          </w:p>
        </w:tc>
        <w:tc>
          <w:tcPr>
            <w:tcW w:w="1180"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1" w:type="dxa"/>
            <w:vAlign w:val="center"/>
          </w:tcPr>
          <w:p>
            <w:pPr>
              <w:pStyle w:val="23"/>
              <w:spacing w:line="360" w:lineRule="auto"/>
              <w:jc w:val="center"/>
              <w:rPr>
                <w:rFonts w:hint="default" w:eastAsia="宋体"/>
                <w:lang w:val="en-US" w:eastAsia="zh-CN"/>
              </w:rPr>
            </w:pPr>
            <w:r>
              <w:rPr>
                <w:rFonts w:hint="eastAsia" w:ascii="宋体" w:hAnsi="宋体" w:cs="宋体"/>
                <w:lang w:bidi="th-TH"/>
              </w:rPr>
              <w:t>URS</w:t>
            </w:r>
            <w:r>
              <w:rPr>
                <w:rFonts w:hint="eastAsia" w:ascii="宋体" w:hAnsi="宋体" w:cs="宋体"/>
                <w:lang w:val="en-US" w:eastAsia="zh-CN" w:bidi="th-TH"/>
              </w:rPr>
              <w:t>709</w:t>
            </w:r>
          </w:p>
        </w:tc>
        <w:tc>
          <w:tcPr>
            <w:tcW w:w="7134" w:type="dxa"/>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机器安装完成后供应商应有技术人员协同我公司进行产品试生产，且达到URS中指标要求</w:t>
            </w:r>
          </w:p>
        </w:tc>
        <w:tc>
          <w:tcPr>
            <w:tcW w:w="1180"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1"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eastAsia="宋体"/>
                <w:lang w:val="en-US" w:eastAsia="zh-CN"/>
              </w:rPr>
            </w:pPr>
            <w:r>
              <w:rPr>
                <w:rFonts w:hint="eastAsia" w:ascii="宋体" w:hAnsi="宋体" w:cs="宋体"/>
                <w:lang w:bidi="th-TH"/>
              </w:rPr>
              <w:t>URS</w:t>
            </w:r>
            <w:r>
              <w:rPr>
                <w:rFonts w:hint="eastAsia" w:ascii="宋体" w:hAnsi="宋体" w:cs="宋体"/>
                <w:lang w:val="en-US" w:eastAsia="zh-CN" w:bidi="th-TH"/>
              </w:rPr>
              <w:t>710</w:t>
            </w:r>
          </w:p>
        </w:tc>
        <w:tc>
          <w:tcPr>
            <w:tcW w:w="713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sz w:val="24"/>
                <w:szCs w:val="24"/>
              </w:rPr>
              <w:t>在试运行过程中同样的问题多次发生，则供应商必须根除此问题后才能通过验收。</w:t>
            </w:r>
          </w:p>
        </w:tc>
        <w:tc>
          <w:tcPr>
            <w:tcW w:w="1180"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Borders>
              <w:top w:val="single" w:color="auto" w:sz="4" w:space="0"/>
              <w:left w:val="single" w:color="auto" w:sz="4" w:space="0"/>
              <w:bottom w:val="single" w:color="auto" w:sz="4" w:space="0"/>
              <w:right w:val="single" w:color="auto" w:sz="4" w:space="0"/>
            </w:tcBorders>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1"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eastAsia="宋体"/>
                <w:lang w:val="en-US" w:eastAsia="zh-CN"/>
              </w:rPr>
            </w:pPr>
            <w:r>
              <w:rPr>
                <w:rFonts w:hint="eastAsia" w:ascii="宋体" w:hAnsi="宋体" w:cs="宋体"/>
                <w:lang w:bidi="th-TH"/>
              </w:rPr>
              <w:t>URS</w:t>
            </w:r>
            <w:r>
              <w:rPr>
                <w:rFonts w:hint="eastAsia" w:ascii="宋体" w:hAnsi="宋体" w:cs="宋体"/>
                <w:lang w:val="en-US" w:eastAsia="zh-CN" w:bidi="th-TH"/>
              </w:rPr>
              <w:t>711</w:t>
            </w:r>
          </w:p>
        </w:tc>
        <w:tc>
          <w:tcPr>
            <w:tcW w:w="713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sz w:val="24"/>
                <w:szCs w:val="24"/>
              </w:rPr>
              <w:t>供应商应协助用户编写确认文件，并与我公司共同完成</w:t>
            </w:r>
            <w:r>
              <w:rPr>
                <w:rFonts w:hint="eastAsia" w:ascii="宋体" w:hAnsi="宋体" w:cs="宋体"/>
                <w:iCs/>
                <w:sz w:val="24"/>
                <w:szCs w:val="24"/>
              </w:rPr>
              <w:t>安装/运行确认。</w:t>
            </w:r>
          </w:p>
        </w:tc>
        <w:tc>
          <w:tcPr>
            <w:tcW w:w="1180"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Borders>
              <w:top w:val="single" w:color="auto" w:sz="4" w:space="0"/>
              <w:left w:val="single" w:color="auto" w:sz="4" w:space="0"/>
              <w:bottom w:val="single" w:color="auto" w:sz="4" w:space="0"/>
              <w:right w:val="single" w:color="auto" w:sz="4" w:space="0"/>
            </w:tcBorders>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1"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eastAsia="宋体"/>
                <w:lang w:val="en-US" w:eastAsia="zh-CN"/>
              </w:rPr>
            </w:pPr>
            <w:r>
              <w:rPr>
                <w:rFonts w:hint="eastAsia" w:ascii="宋体" w:hAnsi="宋体" w:cs="宋体"/>
                <w:lang w:bidi="th-TH"/>
              </w:rPr>
              <w:t>URS</w:t>
            </w:r>
            <w:r>
              <w:rPr>
                <w:rFonts w:hint="eastAsia" w:ascii="宋体" w:hAnsi="宋体" w:cs="宋体"/>
                <w:lang w:val="en-US" w:eastAsia="zh-CN" w:bidi="th-TH"/>
              </w:rPr>
              <w:t>712</w:t>
            </w:r>
          </w:p>
        </w:tc>
        <w:tc>
          <w:tcPr>
            <w:tcW w:w="713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供方提供安装图纸、机器维护手册、操作手册、证书等文件。</w:t>
            </w:r>
          </w:p>
        </w:tc>
        <w:tc>
          <w:tcPr>
            <w:tcW w:w="1180"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Borders>
              <w:top w:val="single" w:color="auto" w:sz="4" w:space="0"/>
              <w:left w:val="single" w:color="auto" w:sz="4" w:space="0"/>
              <w:bottom w:val="single" w:color="auto" w:sz="4" w:space="0"/>
              <w:right w:val="single" w:color="auto" w:sz="4" w:space="0"/>
            </w:tcBorders>
          </w:tcPr>
          <w:p>
            <w:pPr>
              <w:pStyle w:val="21"/>
              <w:spacing w:before="0" w:line="360" w:lineRule="auto"/>
              <w:jc w:val="center"/>
              <w:rPr>
                <w:rFonts w:ascii="Arial" w:hAnsi="Arial"/>
                <w:sz w:val="20"/>
                <w:lang w:eastAsia="zh-CN"/>
              </w:rPr>
            </w:pPr>
          </w:p>
        </w:tc>
      </w:tr>
    </w:tbl>
    <w:p>
      <w:pPr>
        <w:spacing w:line="360" w:lineRule="auto"/>
      </w:pPr>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6.</w:t>
      </w:r>
      <w:r>
        <w:rPr>
          <w:rFonts w:hint="eastAsia" w:ascii="宋体" w:hAnsi="宋体" w:eastAsia="宋体" w:cs="Arial"/>
          <w:b w:val="0"/>
          <w:bCs w:val="0"/>
          <w:sz w:val="24"/>
          <w:szCs w:val="24"/>
        </w:rPr>
        <w:t>8测试要求</w:t>
      </w:r>
    </w:p>
    <w:tbl>
      <w:tblPr>
        <w:tblStyle w:val="11"/>
        <w:tblW w:w="102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7127"/>
        <w:gridCol w:w="1180"/>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988" w:type="dxa"/>
            <w:shd w:val="pct20" w:color="auto" w:fill="FFFFFF"/>
            <w:vAlign w:val="center"/>
          </w:tcPr>
          <w:p>
            <w:pPr>
              <w:spacing w:line="360" w:lineRule="auto"/>
              <w:jc w:val="center"/>
              <w:rPr>
                <w:b/>
              </w:rPr>
            </w:pPr>
            <w:r>
              <w:rPr>
                <w:rFonts w:hint="eastAsia"/>
                <w:b/>
              </w:rPr>
              <w:t>序号</w:t>
            </w:r>
          </w:p>
        </w:tc>
        <w:tc>
          <w:tcPr>
            <w:tcW w:w="7127" w:type="dxa"/>
            <w:shd w:val="pct20" w:color="auto" w:fill="FFFFFF"/>
            <w:vAlign w:val="center"/>
          </w:tcPr>
          <w:p>
            <w:pPr>
              <w:spacing w:line="360" w:lineRule="auto"/>
              <w:jc w:val="center"/>
              <w:rPr>
                <w:b/>
              </w:rPr>
            </w:pPr>
            <w:r>
              <w:rPr>
                <w:rFonts w:hint="eastAsia"/>
                <w:b/>
              </w:rPr>
              <w:t>要求内容</w:t>
            </w:r>
          </w:p>
        </w:tc>
        <w:tc>
          <w:tcPr>
            <w:tcW w:w="1180" w:type="dxa"/>
            <w:shd w:val="pct20" w:color="auto" w:fill="FFFFFF"/>
            <w:vAlign w:val="center"/>
          </w:tcPr>
          <w:p>
            <w:pPr>
              <w:spacing w:line="360" w:lineRule="auto"/>
              <w:jc w:val="center"/>
              <w:rPr>
                <w:rFonts w:ascii="宋体"/>
                <w:b/>
              </w:rPr>
            </w:pPr>
            <w:r>
              <w:rPr>
                <w:rFonts w:hint="eastAsia"/>
                <w:b/>
              </w:rPr>
              <w:t>必需/期望</w:t>
            </w:r>
          </w:p>
        </w:tc>
        <w:tc>
          <w:tcPr>
            <w:tcW w:w="972" w:type="dxa"/>
            <w:shd w:val="pct20" w:color="auto" w:fill="FFFFFF"/>
            <w:vAlign w:val="center"/>
          </w:tcPr>
          <w:p>
            <w:pPr>
              <w:spacing w:line="360" w:lineRule="auto"/>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8" w:type="dxa"/>
            <w:vAlign w:val="center"/>
          </w:tcPr>
          <w:p>
            <w:pPr>
              <w:pStyle w:val="23"/>
              <w:spacing w:line="360" w:lineRule="auto"/>
              <w:jc w:val="center"/>
              <w:rPr>
                <w:rFonts w:hint="default" w:eastAsia="宋体"/>
                <w:lang w:val="en-US" w:eastAsia="zh-CN"/>
              </w:rPr>
            </w:pPr>
            <w:r>
              <w:rPr>
                <w:rFonts w:hint="eastAsia" w:ascii="宋体" w:hAnsi="宋体" w:cs="宋体"/>
                <w:lang w:bidi="th-TH"/>
              </w:rPr>
              <w:t>URS</w:t>
            </w:r>
            <w:r>
              <w:rPr>
                <w:rFonts w:hint="eastAsia" w:ascii="宋体" w:hAnsi="宋体" w:cs="宋体"/>
                <w:lang w:val="en-US" w:eastAsia="zh-CN" w:bidi="th-TH"/>
              </w:rPr>
              <w:t>801</w:t>
            </w:r>
          </w:p>
        </w:tc>
        <w:tc>
          <w:tcPr>
            <w:tcW w:w="7127" w:type="dxa"/>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编写设备的</w:t>
            </w:r>
            <w:r>
              <w:rPr>
                <w:rFonts w:hint="eastAsia" w:ascii="宋体" w:hAnsi="宋体" w:cs="宋体"/>
                <w:iCs/>
                <w:sz w:val="24"/>
                <w:szCs w:val="24"/>
              </w:rPr>
              <w:t>FAT文件需经用户确认后，由供应商和我公司人员共同实施验收，必须达到URS规定的各项需求标准</w:t>
            </w:r>
          </w:p>
        </w:tc>
        <w:tc>
          <w:tcPr>
            <w:tcW w:w="1180"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8" w:type="dxa"/>
            <w:vAlign w:val="center"/>
          </w:tcPr>
          <w:p>
            <w:pPr>
              <w:pStyle w:val="23"/>
              <w:spacing w:line="360" w:lineRule="auto"/>
              <w:jc w:val="center"/>
              <w:rPr>
                <w:rFonts w:hint="default" w:eastAsia="宋体"/>
                <w:lang w:val="en-US" w:eastAsia="zh-CN"/>
              </w:rPr>
            </w:pPr>
            <w:r>
              <w:rPr>
                <w:rFonts w:hint="eastAsia" w:ascii="宋体" w:hAnsi="宋体" w:cs="宋体"/>
                <w:lang w:bidi="th-TH"/>
              </w:rPr>
              <w:t>URS</w:t>
            </w:r>
            <w:r>
              <w:rPr>
                <w:rFonts w:hint="eastAsia" w:ascii="宋体" w:hAnsi="宋体" w:cs="宋体"/>
                <w:lang w:val="en-US" w:eastAsia="zh-CN" w:bidi="th-TH"/>
              </w:rPr>
              <w:t>802</w:t>
            </w:r>
          </w:p>
        </w:tc>
        <w:tc>
          <w:tcPr>
            <w:tcW w:w="7127" w:type="dxa"/>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编写设备的</w:t>
            </w:r>
            <w:r>
              <w:rPr>
                <w:rFonts w:hint="eastAsia" w:ascii="宋体" w:hAnsi="宋体" w:cs="宋体"/>
                <w:iCs/>
                <w:sz w:val="24"/>
                <w:szCs w:val="24"/>
              </w:rPr>
              <w:t>FAT文件需经用户确认后，由供应商和我公司人员共同实施验收，必须达到URS规定的各项需求标准，提供FAT记录原件</w:t>
            </w:r>
          </w:p>
        </w:tc>
        <w:tc>
          <w:tcPr>
            <w:tcW w:w="1180"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8" w:type="dxa"/>
            <w:vAlign w:val="center"/>
          </w:tcPr>
          <w:p>
            <w:pPr>
              <w:pStyle w:val="23"/>
              <w:spacing w:line="360" w:lineRule="auto"/>
              <w:jc w:val="center"/>
              <w:rPr>
                <w:rFonts w:hint="default" w:eastAsia="宋体"/>
                <w:lang w:val="en-US" w:eastAsia="zh-CN"/>
              </w:rPr>
            </w:pPr>
            <w:r>
              <w:rPr>
                <w:rFonts w:hint="eastAsia" w:ascii="宋体" w:hAnsi="宋体" w:cs="宋体"/>
                <w:lang w:bidi="th-TH"/>
              </w:rPr>
              <w:t>URS</w:t>
            </w:r>
            <w:r>
              <w:rPr>
                <w:rFonts w:hint="eastAsia" w:ascii="宋体" w:hAnsi="宋体" w:cs="宋体"/>
                <w:lang w:val="en-US" w:eastAsia="zh-CN" w:bidi="th-TH"/>
              </w:rPr>
              <w:t>803</w:t>
            </w:r>
          </w:p>
        </w:tc>
        <w:tc>
          <w:tcPr>
            <w:tcW w:w="7127" w:type="dxa"/>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我公司编制的SAT文件经确认后</w:t>
            </w:r>
            <w:r>
              <w:rPr>
                <w:rFonts w:hint="eastAsia" w:ascii="宋体" w:hAnsi="宋体" w:cs="宋体"/>
                <w:iCs/>
                <w:sz w:val="24"/>
                <w:szCs w:val="24"/>
              </w:rPr>
              <w:t>，由供应商和我公司人员共同实施验收，必须达到URS规定的各项需求标准，配合做好SAT记录</w:t>
            </w:r>
          </w:p>
        </w:tc>
        <w:tc>
          <w:tcPr>
            <w:tcW w:w="1180"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8" w:type="dxa"/>
            <w:vAlign w:val="center"/>
          </w:tcPr>
          <w:p>
            <w:pPr>
              <w:pStyle w:val="23"/>
              <w:spacing w:line="360" w:lineRule="auto"/>
              <w:jc w:val="center"/>
              <w:rPr>
                <w:rFonts w:hint="default" w:eastAsia="宋体"/>
                <w:lang w:val="en-US" w:eastAsia="zh-CN"/>
              </w:rPr>
            </w:pPr>
            <w:r>
              <w:rPr>
                <w:rFonts w:hint="eastAsia" w:ascii="宋体" w:hAnsi="宋体" w:cs="宋体"/>
                <w:lang w:bidi="th-TH"/>
              </w:rPr>
              <w:t>URS</w:t>
            </w:r>
            <w:r>
              <w:rPr>
                <w:rFonts w:hint="eastAsia" w:ascii="宋体" w:hAnsi="宋体" w:cs="宋体"/>
                <w:lang w:val="en-US" w:eastAsia="zh-CN" w:bidi="th-TH"/>
              </w:rPr>
              <w:t>804</w:t>
            </w:r>
          </w:p>
        </w:tc>
        <w:tc>
          <w:tcPr>
            <w:tcW w:w="7127" w:type="dxa"/>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供方配合我公司人员实施IQ、OQ、PQ验证工作</w:t>
            </w:r>
          </w:p>
        </w:tc>
        <w:tc>
          <w:tcPr>
            <w:tcW w:w="1180"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8" w:type="dxa"/>
            <w:vAlign w:val="center"/>
          </w:tcPr>
          <w:p>
            <w:pPr>
              <w:pStyle w:val="23"/>
              <w:spacing w:line="360" w:lineRule="auto"/>
              <w:jc w:val="center"/>
              <w:rPr>
                <w:rFonts w:hint="default" w:eastAsia="宋体"/>
                <w:lang w:val="en-US" w:eastAsia="zh-CN"/>
              </w:rPr>
            </w:pPr>
            <w:r>
              <w:rPr>
                <w:rFonts w:hint="eastAsia" w:ascii="宋体" w:hAnsi="宋体" w:cs="宋体"/>
                <w:lang w:bidi="th-TH"/>
              </w:rPr>
              <w:t>URS</w:t>
            </w:r>
            <w:r>
              <w:rPr>
                <w:rFonts w:hint="eastAsia" w:ascii="宋体" w:hAnsi="宋体" w:cs="宋体"/>
                <w:lang w:val="en-US" w:eastAsia="zh-CN" w:bidi="th-TH"/>
              </w:rPr>
              <w:t>805</w:t>
            </w:r>
          </w:p>
        </w:tc>
        <w:tc>
          <w:tcPr>
            <w:tcW w:w="7127" w:type="dxa"/>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机器安装完成后供应商应有技术人员协同我公司进行产品试生产，且达到URS中指标要求</w:t>
            </w:r>
          </w:p>
        </w:tc>
        <w:tc>
          <w:tcPr>
            <w:tcW w:w="1180"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8" w:type="dxa"/>
            <w:vAlign w:val="center"/>
          </w:tcPr>
          <w:p>
            <w:pPr>
              <w:pStyle w:val="23"/>
              <w:spacing w:line="360" w:lineRule="auto"/>
              <w:jc w:val="center"/>
              <w:rPr>
                <w:rFonts w:hint="default" w:eastAsia="宋体"/>
                <w:lang w:val="en-US" w:eastAsia="zh-CN"/>
              </w:rPr>
            </w:pPr>
            <w:r>
              <w:rPr>
                <w:rFonts w:hint="eastAsia" w:ascii="宋体" w:hAnsi="宋体" w:cs="宋体"/>
                <w:lang w:bidi="th-TH"/>
              </w:rPr>
              <w:t>URS</w:t>
            </w:r>
            <w:r>
              <w:rPr>
                <w:rFonts w:hint="eastAsia" w:ascii="宋体" w:hAnsi="宋体" w:cs="宋体"/>
                <w:lang w:val="en-US" w:eastAsia="zh-CN" w:bidi="th-TH"/>
              </w:rPr>
              <w:t>806</w:t>
            </w:r>
          </w:p>
        </w:tc>
        <w:tc>
          <w:tcPr>
            <w:tcW w:w="7127" w:type="dxa"/>
          </w:tcPr>
          <w:p>
            <w:pPr>
              <w:autoSpaceDE w:val="0"/>
              <w:autoSpaceDN w:val="0"/>
              <w:adjustRightInd w:val="0"/>
              <w:spacing w:line="360" w:lineRule="auto"/>
              <w:rPr>
                <w:rFonts w:ascii="宋体" w:hAnsi="宋体" w:cs="宋体"/>
                <w:bCs/>
                <w:sz w:val="24"/>
                <w:szCs w:val="24"/>
                <w:lang w:val="en-GB"/>
              </w:rPr>
            </w:pPr>
            <w:r>
              <w:rPr>
                <w:rFonts w:hint="eastAsia" w:ascii="宋体" w:hAnsi="宋体" w:cs="宋体"/>
                <w:sz w:val="24"/>
                <w:szCs w:val="24"/>
              </w:rPr>
              <w:t>在试运行过程中同样的问题多次发生，则供应商必须根除此问题后才能通过验收。</w:t>
            </w:r>
          </w:p>
        </w:tc>
        <w:tc>
          <w:tcPr>
            <w:tcW w:w="1180"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8" w:type="dxa"/>
            <w:vAlign w:val="center"/>
          </w:tcPr>
          <w:p>
            <w:pPr>
              <w:pStyle w:val="23"/>
              <w:spacing w:line="360" w:lineRule="auto"/>
              <w:jc w:val="center"/>
              <w:rPr>
                <w:rFonts w:hint="default" w:eastAsia="宋体"/>
                <w:lang w:val="en-US" w:eastAsia="zh-CN"/>
              </w:rPr>
            </w:pPr>
            <w:r>
              <w:rPr>
                <w:rFonts w:hint="eastAsia" w:ascii="宋体" w:hAnsi="宋体" w:cs="宋体"/>
                <w:lang w:bidi="th-TH"/>
              </w:rPr>
              <w:t>URS</w:t>
            </w:r>
            <w:r>
              <w:rPr>
                <w:rFonts w:hint="eastAsia" w:ascii="宋体" w:hAnsi="宋体" w:cs="宋体"/>
                <w:lang w:val="en-US" w:eastAsia="zh-CN" w:bidi="th-TH"/>
              </w:rPr>
              <w:t>807</w:t>
            </w:r>
          </w:p>
        </w:tc>
        <w:tc>
          <w:tcPr>
            <w:tcW w:w="7127" w:type="dxa"/>
          </w:tcPr>
          <w:p>
            <w:pPr>
              <w:autoSpaceDE w:val="0"/>
              <w:autoSpaceDN w:val="0"/>
              <w:adjustRightInd w:val="0"/>
              <w:spacing w:line="360" w:lineRule="auto"/>
              <w:rPr>
                <w:rFonts w:ascii="宋体" w:hAnsi="宋体" w:cs="宋体"/>
                <w:bCs/>
                <w:sz w:val="24"/>
                <w:szCs w:val="24"/>
                <w:lang w:val="en-GB"/>
              </w:rPr>
            </w:pPr>
            <w:r>
              <w:rPr>
                <w:rFonts w:hint="eastAsia" w:ascii="宋体" w:hAnsi="宋体" w:cs="宋体"/>
                <w:sz w:val="24"/>
                <w:szCs w:val="24"/>
              </w:rPr>
              <w:t>供应商应协助用户编写确认文件，并与我公司共同完成</w:t>
            </w:r>
            <w:r>
              <w:rPr>
                <w:rFonts w:hint="eastAsia" w:ascii="宋体" w:hAnsi="宋体" w:cs="宋体"/>
                <w:iCs/>
                <w:sz w:val="24"/>
                <w:szCs w:val="24"/>
              </w:rPr>
              <w:t>安装/运行确认。</w:t>
            </w:r>
          </w:p>
        </w:tc>
        <w:tc>
          <w:tcPr>
            <w:tcW w:w="1180"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eastAsia="宋体"/>
                <w:lang w:val="en-US" w:eastAsia="zh-CN"/>
              </w:rPr>
            </w:pPr>
            <w:r>
              <w:rPr>
                <w:rFonts w:hint="eastAsia" w:ascii="宋体" w:hAnsi="宋体" w:cs="宋体"/>
                <w:lang w:bidi="th-TH"/>
              </w:rPr>
              <w:t>URS</w:t>
            </w:r>
            <w:r>
              <w:rPr>
                <w:rFonts w:hint="eastAsia" w:ascii="宋体" w:hAnsi="宋体" w:cs="宋体"/>
                <w:lang w:val="en-US" w:eastAsia="zh-CN" w:bidi="th-TH"/>
              </w:rPr>
              <w:t>808</w:t>
            </w:r>
          </w:p>
        </w:tc>
        <w:tc>
          <w:tcPr>
            <w:tcW w:w="712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供方提供安装图纸、机器维护手册、操作手册、证书等文件。</w:t>
            </w:r>
          </w:p>
        </w:tc>
        <w:tc>
          <w:tcPr>
            <w:tcW w:w="1180"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Borders>
              <w:top w:val="single" w:color="auto" w:sz="4" w:space="0"/>
              <w:left w:val="single" w:color="auto" w:sz="4" w:space="0"/>
              <w:bottom w:val="single" w:color="auto" w:sz="4" w:space="0"/>
              <w:right w:val="single" w:color="auto" w:sz="4" w:space="0"/>
            </w:tcBorders>
          </w:tcPr>
          <w:p>
            <w:pPr>
              <w:pStyle w:val="21"/>
              <w:spacing w:before="0" w:line="360" w:lineRule="auto"/>
              <w:jc w:val="center"/>
              <w:rPr>
                <w:rFonts w:ascii="Arial" w:hAnsi="Arial"/>
                <w:sz w:val="20"/>
                <w:lang w:eastAsia="zh-CN"/>
              </w:rPr>
            </w:pPr>
          </w:p>
        </w:tc>
      </w:tr>
    </w:tbl>
    <w:p>
      <w:pPr>
        <w:spacing w:line="360" w:lineRule="auto"/>
      </w:pPr>
    </w:p>
    <w:p>
      <w:pPr>
        <w:pStyle w:val="3"/>
        <w:spacing w:before="120" w:after="120" w:line="360" w:lineRule="auto"/>
        <w:jc w:val="both"/>
        <w:rPr>
          <w:rFonts w:ascii="宋体" w:hAnsi="宋体" w:eastAsia="宋体"/>
          <w:szCs w:val="24"/>
          <w:lang w:eastAsia="zh-CN"/>
        </w:rPr>
      </w:pPr>
      <w:r>
        <w:rPr>
          <w:rFonts w:ascii="宋体" w:hAnsi="宋体" w:eastAsia="宋体"/>
          <w:szCs w:val="24"/>
          <w:lang w:val="en-US" w:eastAsia="zh-CN"/>
        </w:rPr>
        <w:t>7</w:t>
      </w:r>
      <w:r>
        <w:rPr>
          <w:rFonts w:hint="eastAsia" w:ascii="宋体" w:hAnsi="宋体" w:eastAsia="宋体"/>
          <w:szCs w:val="24"/>
          <w:lang w:eastAsia="zh-CN"/>
        </w:rPr>
        <w:t>服务要求</w:t>
      </w:r>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7</w:t>
      </w:r>
      <w:r>
        <w:rPr>
          <w:rFonts w:hint="eastAsia" w:ascii="宋体" w:hAnsi="宋体" w:eastAsia="宋体" w:cs="Arial"/>
          <w:b w:val="0"/>
          <w:bCs w:val="0"/>
          <w:sz w:val="24"/>
          <w:szCs w:val="24"/>
          <w:lang w:val="en-GB"/>
        </w:rPr>
        <w:t>.1交货要求</w:t>
      </w:r>
    </w:p>
    <w:tbl>
      <w:tblPr>
        <w:tblStyle w:val="11"/>
        <w:tblW w:w="10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7111"/>
        <w:gridCol w:w="1196"/>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993" w:type="dxa"/>
            <w:shd w:val="pct20" w:color="auto" w:fill="FFFFFF"/>
            <w:vAlign w:val="center"/>
          </w:tcPr>
          <w:p>
            <w:pPr>
              <w:spacing w:line="360" w:lineRule="auto"/>
              <w:jc w:val="center"/>
              <w:rPr>
                <w:b/>
              </w:rPr>
            </w:pPr>
            <w:r>
              <w:rPr>
                <w:rFonts w:hint="eastAsia"/>
                <w:b/>
              </w:rPr>
              <w:t>序号</w:t>
            </w:r>
          </w:p>
        </w:tc>
        <w:tc>
          <w:tcPr>
            <w:tcW w:w="7111" w:type="dxa"/>
            <w:shd w:val="pct20" w:color="auto" w:fill="FFFFFF"/>
            <w:vAlign w:val="center"/>
          </w:tcPr>
          <w:p>
            <w:pPr>
              <w:spacing w:line="360" w:lineRule="auto"/>
              <w:jc w:val="center"/>
              <w:rPr>
                <w:b/>
              </w:rPr>
            </w:pPr>
            <w:r>
              <w:rPr>
                <w:rFonts w:hint="eastAsia"/>
                <w:b/>
              </w:rPr>
              <w:t>要求内容</w:t>
            </w:r>
          </w:p>
        </w:tc>
        <w:tc>
          <w:tcPr>
            <w:tcW w:w="1196" w:type="dxa"/>
            <w:shd w:val="pct20" w:color="auto" w:fill="FFFFFF"/>
            <w:vAlign w:val="center"/>
          </w:tcPr>
          <w:p>
            <w:pPr>
              <w:spacing w:line="360" w:lineRule="auto"/>
              <w:jc w:val="center"/>
              <w:rPr>
                <w:rFonts w:ascii="宋体"/>
                <w:b/>
              </w:rPr>
            </w:pPr>
            <w:r>
              <w:rPr>
                <w:rFonts w:hint="eastAsia"/>
                <w:b/>
              </w:rPr>
              <w:t>必需/期望</w:t>
            </w:r>
          </w:p>
        </w:tc>
        <w:tc>
          <w:tcPr>
            <w:tcW w:w="889" w:type="dxa"/>
            <w:shd w:val="pct20" w:color="auto" w:fill="FFFFFF"/>
            <w:vAlign w:val="center"/>
          </w:tcPr>
          <w:p>
            <w:pPr>
              <w:spacing w:line="360" w:lineRule="auto"/>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23"/>
              <w:spacing w:line="360" w:lineRule="auto"/>
              <w:jc w:val="center"/>
              <w:rPr>
                <w:rFonts w:hint="default" w:eastAsia="宋体"/>
                <w:lang w:val="en-US" w:eastAsia="zh-CN"/>
              </w:rPr>
            </w:pPr>
            <w:r>
              <w:rPr>
                <w:rFonts w:hint="eastAsia" w:ascii="宋体" w:hAnsi="宋体" w:cs="宋体"/>
                <w:lang w:bidi="th-TH"/>
              </w:rPr>
              <w:t>URS</w:t>
            </w:r>
            <w:r>
              <w:rPr>
                <w:rFonts w:hint="eastAsia" w:ascii="宋体" w:hAnsi="宋体" w:cs="宋体"/>
                <w:lang w:val="en-US" w:eastAsia="zh-CN" w:bidi="th-TH"/>
              </w:rPr>
              <w:t>901</w:t>
            </w:r>
          </w:p>
        </w:tc>
        <w:tc>
          <w:tcPr>
            <w:tcW w:w="7111" w:type="dxa"/>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产品包装前，外露加工面应做防锈处理</w:t>
            </w:r>
          </w:p>
        </w:tc>
        <w:tc>
          <w:tcPr>
            <w:tcW w:w="1196"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23"/>
              <w:spacing w:line="360" w:lineRule="auto"/>
              <w:jc w:val="center"/>
              <w:rPr>
                <w:rFonts w:hint="default" w:eastAsia="宋体"/>
                <w:lang w:val="en-US" w:eastAsia="zh-CN"/>
              </w:rPr>
            </w:pPr>
            <w:r>
              <w:rPr>
                <w:rFonts w:hint="eastAsia" w:ascii="宋体" w:hAnsi="宋体" w:cs="宋体"/>
                <w:lang w:bidi="th-TH"/>
              </w:rPr>
              <w:t>URS</w:t>
            </w:r>
            <w:r>
              <w:rPr>
                <w:rFonts w:hint="eastAsia" w:ascii="宋体" w:hAnsi="宋体" w:cs="宋体"/>
                <w:lang w:val="en-US" w:eastAsia="zh-CN" w:bidi="th-TH"/>
              </w:rPr>
              <w:t>902</w:t>
            </w:r>
          </w:p>
        </w:tc>
        <w:tc>
          <w:tcPr>
            <w:tcW w:w="7111" w:type="dxa"/>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交货期</w:t>
            </w:r>
            <w:r>
              <w:rPr>
                <w:rFonts w:hint="eastAsia" w:ascii="宋体" w:hAnsi="宋体" w:cs="宋体"/>
                <w:sz w:val="24"/>
                <w:szCs w:val="24"/>
                <w:lang w:val="en-US" w:eastAsia="zh-CN"/>
              </w:rPr>
              <w:t>50</w:t>
            </w:r>
            <w:r>
              <w:rPr>
                <w:rFonts w:hint="eastAsia" w:ascii="宋体" w:hAnsi="宋体" w:cs="宋体"/>
                <w:sz w:val="24"/>
                <w:szCs w:val="24"/>
              </w:rPr>
              <w:t>天，运输时间包含在供货周期内。</w:t>
            </w:r>
          </w:p>
        </w:tc>
        <w:tc>
          <w:tcPr>
            <w:tcW w:w="1196"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vAlign w:val="center"/>
          </w:tcPr>
          <w:p>
            <w:pPr>
              <w:pStyle w:val="23"/>
              <w:spacing w:line="360" w:lineRule="auto"/>
              <w:jc w:val="center"/>
              <w:rPr>
                <w:rFonts w:hint="default" w:eastAsia="宋体"/>
                <w:lang w:val="en-US" w:eastAsia="zh-CN"/>
              </w:rPr>
            </w:pPr>
            <w:r>
              <w:rPr>
                <w:rFonts w:hint="eastAsia" w:ascii="宋体" w:hAnsi="宋体" w:cs="宋体"/>
                <w:lang w:bidi="th-TH"/>
              </w:rPr>
              <w:t>URS</w:t>
            </w:r>
            <w:r>
              <w:rPr>
                <w:rFonts w:hint="eastAsia" w:ascii="宋体" w:hAnsi="宋体" w:cs="宋体"/>
                <w:lang w:val="en-US" w:eastAsia="zh-CN" w:bidi="th-TH"/>
              </w:rPr>
              <w:t>903</w:t>
            </w:r>
          </w:p>
        </w:tc>
        <w:tc>
          <w:tcPr>
            <w:tcW w:w="7111" w:type="dxa"/>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产品包装箱应牢固可靠，适合运输装卸的要求</w:t>
            </w:r>
          </w:p>
        </w:tc>
        <w:tc>
          <w:tcPr>
            <w:tcW w:w="1196"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eastAsia="宋体"/>
                <w:lang w:val="en-US" w:eastAsia="zh-CN"/>
              </w:rPr>
            </w:pPr>
            <w:r>
              <w:rPr>
                <w:rFonts w:hint="eastAsia" w:ascii="宋体" w:hAnsi="宋体" w:cs="宋体"/>
                <w:lang w:bidi="th-TH"/>
              </w:rPr>
              <w:t>URS</w:t>
            </w:r>
            <w:r>
              <w:rPr>
                <w:rFonts w:hint="eastAsia" w:ascii="宋体" w:hAnsi="宋体" w:cs="宋体"/>
                <w:lang w:val="en-US" w:eastAsia="zh-CN" w:bidi="th-TH"/>
              </w:rPr>
              <w:t>904</w:t>
            </w:r>
          </w:p>
        </w:tc>
        <w:tc>
          <w:tcPr>
            <w:tcW w:w="711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包装箱应有可靠的防潮措施</w:t>
            </w:r>
          </w:p>
        </w:tc>
        <w:tc>
          <w:tcPr>
            <w:tcW w:w="1196"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eastAsia="宋体"/>
                <w:lang w:val="en-US" w:eastAsia="zh-CN"/>
              </w:rPr>
            </w:pPr>
            <w:r>
              <w:rPr>
                <w:rFonts w:hint="eastAsia" w:ascii="宋体" w:hAnsi="宋体" w:cs="宋体"/>
                <w:lang w:bidi="th-TH"/>
              </w:rPr>
              <w:t>URS</w:t>
            </w:r>
            <w:r>
              <w:rPr>
                <w:rFonts w:hint="eastAsia" w:ascii="宋体" w:hAnsi="宋体" w:cs="宋体"/>
                <w:lang w:val="en-US" w:eastAsia="zh-CN" w:bidi="th-TH"/>
              </w:rPr>
              <w:t>905</w:t>
            </w:r>
          </w:p>
        </w:tc>
        <w:tc>
          <w:tcPr>
            <w:tcW w:w="711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产品运输过程中应小心轻放，不允许倒置和碰撞</w:t>
            </w:r>
            <w:r>
              <w:rPr>
                <w:rFonts w:hint="eastAsia" w:ascii="宋体" w:hAnsi="宋体" w:cs="宋体"/>
                <w:sz w:val="24"/>
                <w:szCs w:val="24"/>
              </w:rPr>
              <w:t>，由于运输过程的损失由供应商承担全部损失。</w:t>
            </w:r>
          </w:p>
        </w:tc>
        <w:tc>
          <w:tcPr>
            <w:tcW w:w="1196"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eastAsia="宋体"/>
                <w:lang w:val="en-US" w:eastAsia="zh-CN"/>
              </w:rPr>
            </w:pPr>
            <w:r>
              <w:rPr>
                <w:rFonts w:hint="eastAsia" w:ascii="宋体" w:hAnsi="宋体" w:cs="宋体"/>
                <w:lang w:bidi="th-TH"/>
              </w:rPr>
              <w:t>URS</w:t>
            </w:r>
            <w:r>
              <w:rPr>
                <w:rFonts w:hint="eastAsia" w:ascii="宋体" w:hAnsi="宋体" w:cs="宋体"/>
                <w:lang w:val="en-US" w:eastAsia="zh-CN" w:bidi="th-TH"/>
              </w:rPr>
              <w:t>906</w:t>
            </w:r>
          </w:p>
        </w:tc>
        <w:tc>
          <w:tcPr>
            <w:tcW w:w="711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提供可满足设备正常运转两年的备品备件（不包含质保期内）</w:t>
            </w:r>
          </w:p>
        </w:tc>
        <w:tc>
          <w:tcPr>
            <w:tcW w:w="1196"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eastAsia="宋体"/>
                <w:lang w:val="en-US" w:eastAsia="zh-CN"/>
              </w:rPr>
            </w:pPr>
            <w:r>
              <w:rPr>
                <w:rFonts w:hint="eastAsia" w:ascii="宋体" w:hAnsi="宋体" w:cs="宋体"/>
                <w:lang w:bidi="th-TH"/>
              </w:rPr>
              <w:t>URS</w:t>
            </w:r>
            <w:r>
              <w:rPr>
                <w:rFonts w:hint="eastAsia" w:ascii="宋体" w:hAnsi="宋体" w:cs="宋体"/>
                <w:lang w:val="en-US" w:eastAsia="zh-CN" w:bidi="th-TH"/>
              </w:rPr>
              <w:t>907</w:t>
            </w:r>
          </w:p>
        </w:tc>
        <w:tc>
          <w:tcPr>
            <w:tcW w:w="711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设备、随机专用工具及易损件应加以包装并固定在包装箱内。</w:t>
            </w:r>
          </w:p>
        </w:tc>
        <w:tc>
          <w:tcPr>
            <w:tcW w:w="1196"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eastAsia="宋体"/>
                <w:lang w:val="en-US" w:eastAsia="zh-CN"/>
              </w:rPr>
            </w:pPr>
            <w:r>
              <w:rPr>
                <w:rFonts w:hint="eastAsia" w:ascii="宋体" w:hAnsi="宋体" w:cs="宋体"/>
                <w:lang w:bidi="th-TH"/>
              </w:rPr>
              <w:t>URS</w:t>
            </w:r>
            <w:r>
              <w:rPr>
                <w:rFonts w:hint="eastAsia" w:ascii="宋体" w:hAnsi="宋体" w:cs="宋体"/>
                <w:lang w:val="en-US" w:eastAsia="zh-CN" w:bidi="th-TH"/>
              </w:rPr>
              <w:t>908</w:t>
            </w:r>
          </w:p>
        </w:tc>
        <w:tc>
          <w:tcPr>
            <w:tcW w:w="711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技术文件应妥善包装在包装箱内</w:t>
            </w:r>
          </w:p>
        </w:tc>
        <w:tc>
          <w:tcPr>
            <w:tcW w:w="1196"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eastAsia="宋体"/>
                <w:lang w:val="en-US" w:eastAsia="zh-CN"/>
              </w:rPr>
            </w:pPr>
            <w:r>
              <w:rPr>
                <w:rFonts w:hint="eastAsia" w:ascii="宋体" w:hAnsi="宋体" w:cs="宋体"/>
                <w:lang w:bidi="th-TH"/>
              </w:rPr>
              <w:t>URS</w:t>
            </w:r>
            <w:r>
              <w:rPr>
                <w:rFonts w:hint="eastAsia" w:ascii="宋体" w:hAnsi="宋体" w:cs="宋体"/>
                <w:lang w:val="en-US" w:eastAsia="zh-CN" w:bidi="th-TH"/>
              </w:rPr>
              <w:t>909</w:t>
            </w:r>
          </w:p>
        </w:tc>
        <w:tc>
          <w:tcPr>
            <w:tcW w:w="711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包装箱应清晰标出发货及运输作业标志</w:t>
            </w:r>
          </w:p>
        </w:tc>
        <w:tc>
          <w:tcPr>
            <w:tcW w:w="1196"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eastAsia="宋体"/>
                <w:lang w:val="en-US" w:eastAsia="zh-CN"/>
              </w:rPr>
            </w:pPr>
            <w:r>
              <w:rPr>
                <w:rFonts w:hint="eastAsia" w:ascii="宋体" w:hAnsi="宋体" w:cs="宋体"/>
                <w:lang w:bidi="th-TH"/>
              </w:rPr>
              <w:t>URS</w:t>
            </w:r>
            <w:r>
              <w:rPr>
                <w:rFonts w:hint="eastAsia" w:ascii="宋体" w:hAnsi="宋体" w:cs="宋体"/>
                <w:lang w:val="en-US" w:eastAsia="zh-CN" w:bidi="th-TH"/>
              </w:rPr>
              <w:t>910</w:t>
            </w:r>
          </w:p>
        </w:tc>
        <w:tc>
          <w:tcPr>
            <w:tcW w:w="711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设备应储存于干燥通风的场所</w:t>
            </w:r>
          </w:p>
        </w:tc>
        <w:tc>
          <w:tcPr>
            <w:tcW w:w="1196"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eastAsia="宋体"/>
                <w:lang w:val="en-US" w:eastAsia="zh-CN"/>
              </w:rPr>
            </w:pPr>
            <w:r>
              <w:rPr>
                <w:rFonts w:hint="eastAsia" w:ascii="宋体" w:hAnsi="宋体" w:cs="宋体"/>
                <w:lang w:bidi="th-TH"/>
              </w:rPr>
              <w:t>URS</w:t>
            </w:r>
            <w:r>
              <w:rPr>
                <w:rFonts w:hint="eastAsia" w:ascii="宋体" w:hAnsi="宋体" w:cs="宋体"/>
                <w:lang w:val="en-US" w:eastAsia="zh-CN" w:bidi="th-TH"/>
              </w:rPr>
              <w:t>911</w:t>
            </w:r>
          </w:p>
        </w:tc>
        <w:tc>
          <w:tcPr>
            <w:tcW w:w="711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制造厂应保证产品一年内不致因包装不良引起锈蚀、霉损</w:t>
            </w:r>
          </w:p>
        </w:tc>
        <w:tc>
          <w:tcPr>
            <w:tcW w:w="1196"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eastAsia="宋体"/>
                <w:lang w:val="en-US" w:eastAsia="zh-CN"/>
              </w:rPr>
            </w:pPr>
            <w:r>
              <w:rPr>
                <w:rFonts w:hint="eastAsia" w:ascii="宋体" w:hAnsi="宋体" w:cs="宋体"/>
                <w:lang w:bidi="th-TH"/>
              </w:rPr>
              <w:t>URS</w:t>
            </w:r>
            <w:r>
              <w:rPr>
                <w:rFonts w:hint="eastAsia" w:ascii="宋体" w:hAnsi="宋体" w:cs="宋体"/>
                <w:lang w:val="en-US" w:eastAsia="zh-CN" w:bidi="th-TH"/>
              </w:rPr>
              <w:t>912</w:t>
            </w:r>
          </w:p>
        </w:tc>
        <w:tc>
          <w:tcPr>
            <w:tcW w:w="711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运输时间包含在供货周期内，供方负责运输，并承担运输费用</w:t>
            </w:r>
          </w:p>
        </w:tc>
        <w:tc>
          <w:tcPr>
            <w:tcW w:w="1196"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eastAsia="宋体"/>
                <w:lang w:val="en-US" w:eastAsia="zh-CN"/>
              </w:rPr>
            </w:pPr>
            <w:r>
              <w:rPr>
                <w:rFonts w:hint="eastAsia" w:ascii="宋体" w:hAnsi="宋体" w:cs="宋体"/>
                <w:lang w:bidi="th-TH"/>
              </w:rPr>
              <w:t>URS</w:t>
            </w:r>
            <w:r>
              <w:rPr>
                <w:rFonts w:hint="eastAsia" w:ascii="宋体" w:hAnsi="宋体" w:cs="宋体"/>
                <w:lang w:val="en-US" w:eastAsia="zh-CN" w:bidi="th-TH"/>
              </w:rPr>
              <w:t>913</w:t>
            </w:r>
          </w:p>
        </w:tc>
        <w:tc>
          <w:tcPr>
            <w:tcW w:w="711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rPr>
            </w:pPr>
            <w:r>
              <w:rPr>
                <w:rFonts w:hint="eastAsia" w:ascii="宋体" w:hAnsi="宋体" w:cs="宋体"/>
                <w:bCs/>
                <w:sz w:val="24"/>
                <w:szCs w:val="24"/>
              </w:rPr>
              <w:t>机器到货清单必须详列每装箱内物品明细</w:t>
            </w:r>
          </w:p>
        </w:tc>
        <w:tc>
          <w:tcPr>
            <w:tcW w:w="1196"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1"/>
              <w:spacing w:before="0" w:line="360" w:lineRule="auto"/>
              <w:jc w:val="center"/>
              <w:rPr>
                <w:rFonts w:ascii="Arial" w:hAnsi="Arial"/>
                <w:sz w:val="20"/>
                <w:lang w:eastAsia="zh-CN"/>
              </w:rPr>
            </w:pPr>
          </w:p>
        </w:tc>
      </w:tr>
    </w:tbl>
    <w:p>
      <w:pPr>
        <w:spacing w:line="360" w:lineRule="auto"/>
        <w:rPr>
          <w:lang w:val="en-GB"/>
        </w:rPr>
      </w:pPr>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7</w:t>
      </w:r>
      <w:r>
        <w:rPr>
          <w:rFonts w:hint="eastAsia" w:ascii="宋体" w:hAnsi="宋体" w:eastAsia="宋体" w:cs="Arial"/>
          <w:b w:val="0"/>
          <w:bCs w:val="0"/>
          <w:sz w:val="24"/>
          <w:szCs w:val="24"/>
          <w:lang w:val="en-GB"/>
        </w:rPr>
        <w:t>.2设备安装与培训</w:t>
      </w:r>
    </w:p>
    <w:tbl>
      <w:tblPr>
        <w:tblStyle w:val="11"/>
        <w:tblW w:w="10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6939"/>
        <w:gridCol w:w="1180"/>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140" w:type="dxa"/>
            <w:shd w:val="pct20" w:color="auto" w:fill="FFFFFF"/>
            <w:vAlign w:val="center"/>
          </w:tcPr>
          <w:p>
            <w:pPr>
              <w:spacing w:line="360" w:lineRule="auto"/>
              <w:jc w:val="center"/>
              <w:rPr>
                <w:b/>
                <w:color w:val="000000"/>
              </w:rPr>
            </w:pPr>
            <w:r>
              <w:rPr>
                <w:rFonts w:hint="eastAsia"/>
                <w:b/>
                <w:color w:val="000000"/>
              </w:rPr>
              <w:t>序号</w:t>
            </w:r>
          </w:p>
        </w:tc>
        <w:tc>
          <w:tcPr>
            <w:tcW w:w="6939" w:type="dxa"/>
            <w:shd w:val="pct20" w:color="auto" w:fill="FFFFFF"/>
            <w:vAlign w:val="center"/>
          </w:tcPr>
          <w:p>
            <w:pPr>
              <w:spacing w:line="360" w:lineRule="auto"/>
              <w:jc w:val="center"/>
              <w:rPr>
                <w:b/>
                <w:color w:val="000000"/>
              </w:rPr>
            </w:pPr>
            <w:r>
              <w:rPr>
                <w:rFonts w:hint="eastAsia"/>
                <w:b/>
                <w:color w:val="000000"/>
              </w:rPr>
              <w:t>要求内容</w:t>
            </w:r>
          </w:p>
        </w:tc>
        <w:tc>
          <w:tcPr>
            <w:tcW w:w="1180" w:type="dxa"/>
            <w:shd w:val="pct20" w:color="auto" w:fill="FFFFFF"/>
            <w:vAlign w:val="center"/>
          </w:tcPr>
          <w:p>
            <w:pPr>
              <w:spacing w:line="360" w:lineRule="auto"/>
              <w:jc w:val="center"/>
              <w:rPr>
                <w:rFonts w:ascii="宋体"/>
                <w:b/>
                <w:color w:val="000000"/>
              </w:rPr>
            </w:pPr>
            <w:r>
              <w:rPr>
                <w:rFonts w:hint="eastAsia"/>
                <w:b/>
              </w:rPr>
              <w:t>必需/期望</w:t>
            </w:r>
          </w:p>
        </w:tc>
        <w:tc>
          <w:tcPr>
            <w:tcW w:w="905" w:type="dxa"/>
            <w:shd w:val="pct20" w:color="auto" w:fill="FFFFFF"/>
            <w:vAlign w:val="center"/>
          </w:tcPr>
          <w:p>
            <w:pPr>
              <w:spacing w:line="360" w:lineRule="auto"/>
              <w:jc w:val="center"/>
              <w:rPr>
                <w:rFonts w:ascii="宋体" w:hAnsi="宋体"/>
                <w:b/>
                <w:color w:val="000000"/>
              </w:rPr>
            </w:pPr>
            <w:r>
              <w:rPr>
                <w:rFonts w:hint="eastAsia" w:ascii="宋体" w:hAnsi="宋体"/>
                <w:b/>
                <w:color w:val="000000"/>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40" w:type="dxa"/>
            <w:vAlign w:val="center"/>
          </w:tcPr>
          <w:p>
            <w:pPr>
              <w:pStyle w:val="23"/>
              <w:spacing w:line="360" w:lineRule="auto"/>
              <w:jc w:val="center"/>
              <w:rPr>
                <w:rFonts w:hint="default" w:eastAsia="宋体"/>
                <w:lang w:val="en-US" w:eastAsia="zh-CN"/>
              </w:rPr>
            </w:pPr>
            <w:r>
              <w:rPr>
                <w:rFonts w:hint="eastAsia" w:ascii="宋体" w:hAnsi="宋体" w:cs="宋体"/>
                <w:lang w:bidi="th-TH"/>
              </w:rPr>
              <w:t>URS</w:t>
            </w:r>
            <w:r>
              <w:rPr>
                <w:rFonts w:hint="eastAsia" w:ascii="宋体" w:hAnsi="宋体" w:cs="宋体"/>
                <w:lang w:val="en-US" w:eastAsia="zh-CN" w:bidi="th-TH"/>
              </w:rPr>
              <w:t>1001</w:t>
            </w:r>
          </w:p>
        </w:tc>
        <w:tc>
          <w:tcPr>
            <w:tcW w:w="6939" w:type="dxa"/>
            <w:vAlign w:val="center"/>
          </w:tcPr>
          <w:p>
            <w:pPr>
              <w:spacing w:line="360" w:lineRule="auto"/>
              <w:rPr>
                <w:rFonts w:ascii="宋体" w:hAnsi="宋体" w:cs="宋体"/>
                <w:sz w:val="24"/>
                <w:szCs w:val="24"/>
                <w:lang w:val="en-GB"/>
              </w:rPr>
            </w:pPr>
            <w:r>
              <w:rPr>
                <w:rFonts w:hint="eastAsia" w:ascii="宋体" w:hAnsi="宋体" w:cs="宋体"/>
                <w:sz w:val="24"/>
                <w:szCs w:val="24"/>
                <w:lang w:bidi="th-TH"/>
              </w:rPr>
              <w:t>供应商负责将用户订购设备运送至用户厂内，搬运、吊装</w:t>
            </w:r>
            <w:r>
              <w:rPr>
                <w:rFonts w:hint="eastAsia" w:ascii="宋体" w:hAnsi="宋体" w:cs="宋体"/>
                <w:sz w:val="24"/>
                <w:szCs w:val="24"/>
                <w:lang w:eastAsia="zh-CN" w:bidi="th-TH"/>
              </w:rPr>
              <w:t>、定位</w:t>
            </w:r>
            <w:r>
              <w:rPr>
                <w:rFonts w:hint="eastAsia" w:ascii="宋体" w:hAnsi="宋体" w:cs="宋体"/>
                <w:sz w:val="24"/>
                <w:szCs w:val="24"/>
                <w:lang w:bidi="th-TH"/>
              </w:rPr>
              <w:t>工作须指派技术人员进行现场指导。</w:t>
            </w:r>
          </w:p>
        </w:tc>
        <w:tc>
          <w:tcPr>
            <w:tcW w:w="1180"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40" w:type="dxa"/>
            <w:vAlign w:val="center"/>
          </w:tcPr>
          <w:p>
            <w:pPr>
              <w:pStyle w:val="23"/>
              <w:spacing w:line="360" w:lineRule="auto"/>
              <w:jc w:val="center"/>
              <w:rPr>
                <w:rFonts w:hint="eastAsia" w:ascii="宋体" w:hAnsi="宋体" w:eastAsia="宋体" w:cs="宋体"/>
                <w:lang w:val="en-US" w:eastAsia="zh-CN" w:bidi="th-TH"/>
              </w:rPr>
            </w:pPr>
            <w:r>
              <w:rPr>
                <w:rFonts w:hint="eastAsia" w:ascii="宋体" w:hAnsi="宋体" w:cs="宋体"/>
                <w:lang w:bidi="th-TH"/>
              </w:rPr>
              <w:t>URS100</w:t>
            </w:r>
            <w:r>
              <w:rPr>
                <w:rFonts w:hint="eastAsia" w:ascii="宋体" w:hAnsi="宋体" w:cs="宋体"/>
                <w:lang w:val="en-US" w:eastAsia="zh-CN" w:bidi="th-TH"/>
              </w:rPr>
              <w:t>2</w:t>
            </w:r>
          </w:p>
        </w:tc>
        <w:tc>
          <w:tcPr>
            <w:tcW w:w="6939" w:type="dxa"/>
            <w:vAlign w:val="center"/>
          </w:tcPr>
          <w:p>
            <w:pPr>
              <w:spacing w:line="360" w:lineRule="auto"/>
              <w:rPr>
                <w:rFonts w:ascii="宋体" w:hAnsi="宋体" w:cs="宋体"/>
                <w:sz w:val="24"/>
                <w:szCs w:val="24"/>
              </w:rPr>
            </w:pPr>
            <w:r>
              <w:rPr>
                <w:rFonts w:hint="eastAsia" w:ascii="宋体" w:hAnsi="宋体" w:cs="宋体"/>
                <w:sz w:val="24"/>
                <w:szCs w:val="24"/>
                <w:lang w:bidi="th-TH"/>
              </w:rPr>
              <w:t>设备到货拆箱时供应商应陪同现场人员进行拆箱，如供应商授权本公司自行拆箱，拆箱后如发现设备及其附件有任何损坏、缺少，供应商负全责。</w:t>
            </w:r>
          </w:p>
        </w:tc>
        <w:tc>
          <w:tcPr>
            <w:tcW w:w="1180" w:type="dxa"/>
            <w:vAlign w:val="center"/>
          </w:tcPr>
          <w:p>
            <w:pPr>
              <w:pStyle w:val="21"/>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905" w:type="dxa"/>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40" w:type="dxa"/>
            <w:vAlign w:val="center"/>
          </w:tcPr>
          <w:p>
            <w:pPr>
              <w:pStyle w:val="23"/>
              <w:spacing w:line="360" w:lineRule="auto"/>
              <w:jc w:val="center"/>
              <w:rPr>
                <w:rFonts w:hint="default" w:eastAsia="宋体"/>
                <w:lang w:val="en-US" w:eastAsia="zh-CN"/>
              </w:rPr>
            </w:pPr>
            <w:r>
              <w:rPr>
                <w:rFonts w:hint="eastAsia" w:ascii="宋体" w:hAnsi="宋体" w:cs="宋体"/>
                <w:lang w:bidi="th-TH"/>
              </w:rPr>
              <w:t>URS</w:t>
            </w:r>
            <w:r>
              <w:rPr>
                <w:rFonts w:hint="eastAsia" w:ascii="宋体" w:hAnsi="宋体" w:cs="宋体"/>
                <w:lang w:val="en-US" w:eastAsia="zh-CN" w:bidi="th-TH"/>
              </w:rPr>
              <w:t>1003</w:t>
            </w:r>
          </w:p>
        </w:tc>
        <w:tc>
          <w:tcPr>
            <w:tcW w:w="6939" w:type="dxa"/>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机器订购后供应商须负责到货运送、安装，安装期间供应商至少有一人全程配合</w:t>
            </w:r>
          </w:p>
        </w:tc>
        <w:tc>
          <w:tcPr>
            <w:tcW w:w="1180"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40" w:type="dxa"/>
            <w:vAlign w:val="center"/>
          </w:tcPr>
          <w:p>
            <w:pPr>
              <w:pStyle w:val="23"/>
              <w:spacing w:line="360" w:lineRule="auto"/>
              <w:jc w:val="center"/>
              <w:rPr>
                <w:rFonts w:hint="default" w:eastAsia="宋体"/>
                <w:lang w:val="en-US" w:eastAsia="zh-CN"/>
              </w:rPr>
            </w:pPr>
            <w:r>
              <w:rPr>
                <w:rFonts w:hint="eastAsia" w:ascii="宋体" w:hAnsi="宋体" w:cs="宋体"/>
                <w:lang w:bidi="th-TH"/>
              </w:rPr>
              <w:t>URS10</w:t>
            </w:r>
            <w:r>
              <w:rPr>
                <w:rFonts w:hint="eastAsia" w:ascii="宋体" w:hAnsi="宋体" w:cs="宋体"/>
                <w:lang w:val="en-US" w:eastAsia="zh-CN" w:bidi="th-TH"/>
              </w:rPr>
              <w:t>04</w:t>
            </w:r>
          </w:p>
        </w:tc>
        <w:tc>
          <w:tcPr>
            <w:tcW w:w="6939" w:type="dxa"/>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机器到货运送、安装、调试至完成由供应商负责，我方提供必要协助</w:t>
            </w:r>
          </w:p>
        </w:tc>
        <w:tc>
          <w:tcPr>
            <w:tcW w:w="1180"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eastAsia="宋体"/>
                <w:lang w:val="en-US" w:eastAsia="zh-CN"/>
              </w:rPr>
            </w:pPr>
            <w:r>
              <w:rPr>
                <w:rFonts w:hint="eastAsia" w:ascii="宋体" w:hAnsi="宋体" w:cs="宋体"/>
                <w:lang w:bidi="th-TH"/>
              </w:rPr>
              <w:t>URS10</w:t>
            </w:r>
            <w:r>
              <w:rPr>
                <w:rFonts w:hint="eastAsia" w:ascii="宋体" w:hAnsi="宋体" w:cs="宋体"/>
                <w:lang w:val="en-US" w:eastAsia="zh-CN" w:bidi="th-TH"/>
              </w:rPr>
              <w:t>05</w:t>
            </w:r>
          </w:p>
        </w:tc>
        <w:tc>
          <w:tcPr>
            <w:tcW w:w="69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机器到货，我公司通知供应商来厂安装日期起，应在10日内完成安装、试车。调试人员费用由供方承担</w:t>
            </w:r>
          </w:p>
        </w:tc>
        <w:tc>
          <w:tcPr>
            <w:tcW w:w="1180"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Borders>
              <w:top w:val="single" w:color="auto" w:sz="4" w:space="0"/>
              <w:left w:val="single" w:color="auto" w:sz="4" w:space="0"/>
              <w:bottom w:val="single" w:color="auto" w:sz="4" w:space="0"/>
              <w:right w:val="single" w:color="auto" w:sz="4" w:space="0"/>
            </w:tcBorders>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eastAsia="宋体"/>
                <w:lang w:val="en-US" w:eastAsia="zh-CN"/>
              </w:rPr>
            </w:pPr>
            <w:r>
              <w:rPr>
                <w:rFonts w:hint="eastAsia" w:ascii="宋体" w:hAnsi="宋体" w:cs="宋体"/>
                <w:lang w:bidi="th-TH"/>
              </w:rPr>
              <w:t>URS10</w:t>
            </w:r>
            <w:r>
              <w:rPr>
                <w:rFonts w:hint="eastAsia" w:ascii="宋体" w:hAnsi="宋体" w:cs="宋体"/>
                <w:lang w:val="en-US" w:eastAsia="zh-CN" w:bidi="th-TH"/>
              </w:rPr>
              <w:t>06</w:t>
            </w:r>
          </w:p>
        </w:tc>
        <w:tc>
          <w:tcPr>
            <w:tcW w:w="69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lang w:eastAsia="zh-CN"/>
              </w:rPr>
              <w:t>安装、调试、试运期间</w:t>
            </w:r>
            <w:r>
              <w:rPr>
                <w:rFonts w:hint="eastAsia" w:ascii="宋体" w:hAnsi="宋体" w:cs="宋体"/>
                <w:bCs/>
                <w:sz w:val="24"/>
                <w:szCs w:val="24"/>
              </w:rPr>
              <w:t>试车零件</w:t>
            </w:r>
            <w:r>
              <w:rPr>
                <w:rFonts w:hint="eastAsia" w:ascii="宋体" w:hAnsi="宋体" w:cs="宋体"/>
                <w:bCs/>
                <w:sz w:val="24"/>
                <w:szCs w:val="24"/>
                <w:lang w:eastAsia="zh-CN"/>
              </w:rPr>
              <w:t>异常或损坏</w:t>
            </w:r>
            <w:r>
              <w:rPr>
                <w:rFonts w:hint="eastAsia" w:ascii="宋体" w:hAnsi="宋体" w:cs="宋体"/>
                <w:bCs/>
                <w:sz w:val="24"/>
                <w:szCs w:val="24"/>
              </w:rPr>
              <w:t>更换等寄送费用，由供应商负责</w:t>
            </w:r>
          </w:p>
        </w:tc>
        <w:tc>
          <w:tcPr>
            <w:tcW w:w="1180"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Borders>
              <w:top w:val="single" w:color="auto" w:sz="4" w:space="0"/>
              <w:left w:val="single" w:color="auto" w:sz="4" w:space="0"/>
              <w:bottom w:val="single" w:color="auto" w:sz="4" w:space="0"/>
              <w:right w:val="single" w:color="auto" w:sz="4" w:space="0"/>
            </w:tcBorders>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eastAsia="宋体"/>
                <w:lang w:val="en-US" w:eastAsia="zh-CN"/>
              </w:rPr>
            </w:pPr>
            <w:r>
              <w:rPr>
                <w:rFonts w:hint="eastAsia" w:ascii="宋体" w:hAnsi="宋体" w:cs="宋体"/>
                <w:lang w:bidi="th-TH"/>
              </w:rPr>
              <w:t>URS10</w:t>
            </w:r>
            <w:r>
              <w:rPr>
                <w:rFonts w:hint="eastAsia" w:ascii="宋体" w:hAnsi="宋体" w:cs="宋体"/>
                <w:lang w:val="en-US" w:eastAsia="zh-CN" w:bidi="th-TH"/>
              </w:rPr>
              <w:t>07</w:t>
            </w:r>
          </w:p>
        </w:tc>
        <w:tc>
          <w:tcPr>
            <w:tcW w:w="69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供应商进场施工须遵守需方施工规则施工</w:t>
            </w:r>
          </w:p>
        </w:tc>
        <w:tc>
          <w:tcPr>
            <w:tcW w:w="1180" w:type="dxa"/>
            <w:tcBorders>
              <w:top w:val="single" w:color="auto" w:sz="4" w:space="0"/>
              <w:left w:val="single" w:color="auto" w:sz="4" w:space="0"/>
              <w:bottom w:val="single" w:color="auto" w:sz="4" w:space="0"/>
              <w:right w:val="single" w:color="auto" w:sz="4" w:space="0"/>
            </w:tcBorders>
          </w:tcPr>
          <w:p>
            <w:pPr>
              <w:pStyle w:val="21"/>
              <w:spacing w:before="0" w:line="360" w:lineRule="auto"/>
              <w:jc w:val="center"/>
              <w:rPr>
                <w:rFonts w:ascii="宋体" w:hAnsi="宋体" w:cs="宋体"/>
                <w:bCs/>
                <w:color w:val="000000"/>
                <w:kern w:val="0"/>
                <w:szCs w:val="24"/>
                <w:lang w:eastAsia="zh-CN"/>
              </w:rPr>
            </w:pPr>
          </w:p>
        </w:tc>
        <w:tc>
          <w:tcPr>
            <w:tcW w:w="905" w:type="dxa"/>
            <w:tcBorders>
              <w:top w:val="single" w:color="auto" w:sz="4" w:space="0"/>
              <w:left w:val="single" w:color="auto" w:sz="4" w:space="0"/>
              <w:bottom w:val="single" w:color="auto" w:sz="4" w:space="0"/>
              <w:right w:val="single" w:color="auto" w:sz="4" w:space="0"/>
            </w:tcBorders>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eastAsia="宋体"/>
                <w:lang w:val="en-US" w:eastAsia="zh-CN"/>
              </w:rPr>
            </w:pPr>
            <w:r>
              <w:rPr>
                <w:rFonts w:hint="eastAsia" w:ascii="宋体" w:hAnsi="宋体" w:cs="宋体"/>
                <w:lang w:bidi="th-TH"/>
              </w:rPr>
              <w:t>URS10</w:t>
            </w:r>
            <w:r>
              <w:rPr>
                <w:rFonts w:hint="eastAsia" w:ascii="宋体" w:hAnsi="宋体" w:cs="宋体"/>
                <w:lang w:val="en-US" w:eastAsia="zh-CN" w:bidi="th-TH"/>
              </w:rPr>
              <w:t>08</w:t>
            </w:r>
          </w:p>
        </w:tc>
        <w:tc>
          <w:tcPr>
            <w:tcW w:w="69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提供专门的培训材料，包括工作原理、设备结构、操作方法、注意事项、维保内容、维修内容等</w:t>
            </w:r>
          </w:p>
        </w:tc>
        <w:tc>
          <w:tcPr>
            <w:tcW w:w="1180" w:type="dxa"/>
            <w:tcBorders>
              <w:top w:val="single" w:color="auto" w:sz="4" w:space="0"/>
              <w:left w:val="single" w:color="auto" w:sz="4" w:space="0"/>
              <w:bottom w:val="single" w:color="auto" w:sz="4" w:space="0"/>
              <w:right w:val="single" w:color="auto" w:sz="4" w:space="0"/>
            </w:tcBorders>
          </w:tcPr>
          <w:p>
            <w:pPr>
              <w:pStyle w:val="21"/>
              <w:spacing w:before="0" w:line="360" w:lineRule="auto"/>
              <w:jc w:val="center"/>
              <w:rPr>
                <w:rFonts w:ascii="宋体" w:hAnsi="宋体" w:cs="宋体"/>
                <w:bCs/>
                <w:color w:val="000000"/>
                <w:kern w:val="0"/>
                <w:szCs w:val="24"/>
                <w:lang w:eastAsia="zh-CN"/>
              </w:rPr>
            </w:pPr>
          </w:p>
        </w:tc>
        <w:tc>
          <w:tcPr>
            <w:tcW w:w="905" w:type="dxa"/>
            <w:tcBorders>
              <w:top w:val="single" w:color="auto" w:sz="4" w:space="0"/>
              <w:left w:val="single" w:color="auto" w:sz="4" w:space="0"/>
              <w:bottom w:val="single" w:color="auto" w:sz="4" w:space="0"/>
              <w:right w:val="single" w:color="auto" w:sz="4" w:space="0"/>
            </w:tcBorders>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eastAsia="宋体"/>
                <w:lang w:val="en-US" w:eastAsia="zh-CN"/>
              </w:rPr>
            </w:pPr>
            <w:r>
              <w:rPr>
                <w:rFonts w:hint="eastAsia" w:ascii="宋体" w:hAnsi="宋体" w:cs="宋体"/>
                <w:lang w:bidi="th-TH"/>
              </w:rPr>
              <w:t>URS1</w:t>
            </w:r>
            <w:r>
              <w:rPr>
                <w:rFonts w:hint="eastAsia" w:ascii="宋体" w:hAnsi="宋体" w:cs="宋体"/>
                <w:lang w:val="en-US" w:eastAsia="zh-CN" w:bidi="th-TH"/>
              </w:rPr>
              <w:t>009</w:t>
            </w:r>
          </w:p>
        </w:tc>
        <w:tc>
          <w:tcPr>
            <w:tcW w:w="6939"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rPr>
                <w:rFonts w:ascii="宋体" w:hAnsi="宋体"/>
                <w:color w:val="000000"/>
                <w:lang w:val="en-GB" w:eastAsia="zh-CN"/>
              </w:rPr>
            </w:pPr>
            <w:r>
              <w:rPr>
                <w:rFonts w:hint="eastAsia" w:ascii="宋体" w:hAnsi="宋体"/>
                <w:color w:val="000000"/>
                <w:lang w:eastAsia="zh-CN"/>
              </w:rPr>
              <w:t>供方</w:t>
            </w:r>
            <w:r>
              <w:rPr>
                <w:rFonts w:ascii="宋体" w:hAnsi="宋体"/>
                <w:color w:val="000000"/>
                <w:lang w:eastAsia="zh-CN"/>
              </w:rPr>
              <w:t>负责</w:t>
            </w:r>
            <w:r>
              <w:rPr>
                <w:rFonts w:hint="eastAsia" w:ascii="宋体" w:hAnsi="宋体"/>
                <w:color w:val="000000"/>
                <w:lang w:eastAsia="zh-CN"/>
              </w:rPr>
              <w:t>对需方</w:t>
            </w:r>
            <w:r>
              <w:rPr>
                <w:rFonts w:ascii="宋体" w:hAnsi="宋体"/>
                <w:color w:val="000000"/>
                <w:lang w:eastAsia="zh-CN"/>
              </w:rPr>
              <w:t>人员培训，</w:t>
            </w:r>
            <w:r>
              <w:rPr>
                <w:rFonts w:hint="eastAsia" w:ascii="宋体" w:hAnsi="宋体"/>
                <w:color w:val="000000"/>
                <w:lang w:eastAsia="zh-CN"/>
              </w:rPr>
              <w:t>培训内容包括：综合培训（掌握设备理论知识）和现场培训（设备实践操作知识），负责对我司技术管理人员、操作人员、维修人员进行结构原理、性能、操作、维修、维护、故障排除及问题解答等基本知识进行培训，使我方人员达到一定熟练度</w:t>
            </w:r>
            <w:r>
              <w:rPr>
                <w:rFonts w:ascii="宋体" w:hAnsi="宋体"/>
                <w:color w:val="000000"/>
                <w:lang w:eastAsia="zh-CN"/>
              </w:rPr>
              <w:t>，</w:t>
            </w:r>
            <w:r>
              <w:rPr>
                <w:rFonts w:hint="eastAsia" w:ascii="宋体" w:hAnsi="宋体" w:cs="Arial"/>
                <w:bCs/>
                <w:caps/>
                <w:color w:val="000000"/>
                <w:szCs w:val="24"/>
                <w:lang w:val="en-GB" w:eastAsia="zh-CN"/>
              </w:rPr>
              <w:t>能够独立正确操作设备，并能排除常见</w:t>
            </w:r>
            <w:r>
              <w:rPr>
                <w:rFonts w:hint="eastAsia" w:ascii="宋体" w:hAnsi="宋体"/>
                <w:color w:val="000000"/>
                <w:lang w:val="en-GB" w:eastAsia="zh-CN"/>
              </w:rPr>
              <w:t>故障。具体培训内容如下：</w:t>
            </w:r>
          </w:p>
          <w:p>
            <w:pPr>
              <w:pStyle w:val="21"/>
              <w:spacing w:before="0" w:line="360" w:lineRule="auto"/>
              <w:rPr>
                <w:rFonts w:ascii="宋体" w:hAnsi="宋体"/>
                <w:color w:val="000000"/>
                <w:lang w:val="en-GB" w:eastAsia="zh-CN"/>
              </w:rPr>
            </w:pPr>
            <w:r>
              <w:rPr>
                <w:rFonts w:hint="eastAsia" w:ascii="宋体" w:hAnsi="宋体"/>
                <w:color w:val="000000"/>
                <w:lang w:val="en-GB" w:eastAsia="zh-CN"/>
              </w:rPr>
              <w:t xml:space="preserve">--- 设备的基本组成，了解各组成部分的技术，设备原理和性能； </w:t>
            </w:r>
          </w:p>
          <w:p>
            <w:pPr>
              <w:pStyle w:val="21"/>
              <w:spacing w:before="0" w:line="360" w:lineRule="auto"/>
              <w:rPr>
                <w:rFonts w:ascii="宋体" w:hAnsi="宋体"/>
                <w:color w:val="000000"/>
                <w:lang w:val="en-GB" w:eastAsia="zh-CN"/>
              </w:rPr>
            </w:pPr>
            <w:r>
              <w:rPr>
                <w:rFonts w:hint="eastAsia" w:ascii="宋体" w:hAnsi="宋体"/>
                <w:color w:val="000000"/>
                <w:lang w:val="en-GB" w:eastAsia="zh-CN"/>
              </w:rPr>
              <w:t xml:space="preserve">--- 设备主要部件的装配和拆卸，内部结构； </w:t>
            </w:r>
          </w:p>
          <w:p>
            <w:pPr>
              <w:pStyle w:val="21"/>
              <w:spacing w:before="0" w:line="360" w:lineRule="auto"/>
              <w:rPr>
                <w:rFonts w:ascii="宋体" w:hAnsi="宋体"/>
                <w:color w:val="000000"/>
                <w:lang w:val="en-GB" w:eastAsia="zh-CN"/>
              </w:rPr>
            </w:pPr>
            <w:r>
              <w:rPr>
                <w:rFonts w:hint="eastAsia" w:ascii="宋体" w:hAnsi="宋体"/>
                <w:color w:val="000000"/>
                <w:lang w:val="en-GB" w:eastAsia="zh-CN"/>
              </w:rPr>
              <w:t xml:space="preserve">--- 设备的日常维护； </w:t>
            </w:r>
          </w:p>
          <w:p>
            <w:pPr>
              <w:pStyle w:val="21"/>
              <w:spacing w:before="0" w:line="360" w:lineRule="auto"/>
              <w:rPr>
                <w:rFonts w:ascii="宋体" w:hAnsi="宋体"/>
                <w:color w:val="000000"/>
                <w:lang w:val="en-GB" w:eastAsia="zh-CN"/>
              </w:rPr>
            </w:pPr>
            <w:r>
              <w:rPr>
                <w:rFonts w:hint="eastAsia" w:ascii="宋体" w:hAnsi="宋体"/>
                <w:color w:val="000000"/>
                <w:lang w:val="en-GB" w:eastAsia="zh-CN"/>
              </w:rPr>
              <w:t xml:space="preserve">--- 设备的故障分析方法与解决步骤； </w:t>
            </w:r>
          </w:p>
          <w:p>
            <w:pPr>
              <w:pStyle w:val="21"/>
              <w:spacing w:before="0" w:line="360" w:lineRule="auto"/>
              <w:rPr>
                <w:rFonts w:ascii="宋体" w:hAnsi="宋体"/>
                <w:color w:val="000000"/>
                <w:lang w:val="en-GB" w:eastAsia="zh-CN"/>
              </w:rPr>
            </w:pPr>
            <w:r>
              <w:rPr>
                <w:rFonts w:hint="eastAsia" w:ascii="宋体" w:hAnsi="宋体"/>
                <w:color w:val="000000"/>
                <w:lang w:val="en-GB" w:eastAsia="zh-CN"/>
              </w:rPr>
              <w:t>--- 提供设备专用数据传输线缆，包含程序备份光盘；</w:t>
            </w:r>
          </w:p>
          <w:p>
            <w:pPr>
              <w:pStyle w:val="21"/>
              <w:spacing w:before="0" w:line="360" w:lineRule="auto"/>
              <w:rPr>
                <w:rFonts w:ascii="宋体" w:hAnsi="宋体"/>
                <w:color w:val="000000"/>
                <w:lang w:val="en-GB" w:eastAsia="zh-CN"/>
              </w:rPr>
            </w:pPr>
            <w:r>
              <w:rPr>
                <w:rFonts w:hint="eastAsia" w:ascii="宋体" w:hAnsi="宋体"/>
                <w:color w:val="000000"/>
                <w:lang w:val="en-GB" w:eastAsia="zh-CN"/>
              </w:rPr>
              <w:t>--- 主程序和触摸屏的导出导入操作培训；</w:t>
            </w:r>
          </w:p>
          <w:p>
            <w:pPr>
              <w:pStyle w:val="21"/>
              <w:spacing w:before="0" w:line="360" w:lineRule="auto"/>
              <w:rPr>
                <w:rFonts w:ascii="宋体" w:hAnsi="宋体" w:cs="宋体"/>
                <w:szCs w:val="24"/>
                <w:lang w:val="en-GB" w:eastAsia="zh-CN"/>
              </w:rPr>
            </w:pPr>
            <w:r>
              <w:rPr>
                <w:rFonts w:hint="eastAsia" w:ascii="宋体" w:hAnsi="宋体"/>
                <w:color w:val="000000"/>
                <w:lang w:val="en-GB" w:eastAsia="zh-CN"/>
              </w:rPr>
              <w:t>--- 提供设备润滑点分布标示图纸。注明每个加油点的机油有关信息、每次加油量、加油周期。</w:t>
            </w:r>
          </w:p>
        </w:tc>
        <w:tc>
          <w:tcPr>
            <w:tcW w:w="1180" w:type="dxa"/>
            <w:tcBorders>
              <w:top w:val="single" w:color="auto" w:sz="4" w:space="0"/>
              <w:left w:val="single" w:color="auto" w:sz="4" w:space="0"/>
              <w:bottom w:val="single" w:color="auto" w:sz="4" w:space="0"/>
              <w:right w:val="single" w:color="auto" w:sz="4" w:space="0"/>
            </w:tcBorders>
          </w:tcPr>
          <w:p>
            <w:pPr>
              <w:pStyle w:val="21"/>
              <w:spacing w:before="0" w:line="360" w:lineRule="auto"/>
              <w:jc w:val="center"/>
              <w:rPr>
                <w:rFonts w:ascii="宋体" w:hAnsi="宋体" w:cs="宋体"/>
                <w:bCs/>
                <w:color w:val="000000"/>
                <w:kern w:val="0"/>
                <w:szCs w:val="24"/>
                <w:lang w:eastAsia="zh-CN"/>
              </w:rPr>
            </w:pPr>
          </w:p>
        </w:tc>
        <w:tc>
          <w:tcPr>
            <w:tcW w:w="905" w:type="dxa"/>
            <w:tcBorders>
              <w:top w:val="single" w:color="auto" w:sz="4" w:space="0"/>
              <w:left w:val="single" w:color="auto" w:sz="4" w:space="0"/>
              <w:bottom w:val="single" w:color="auto" w:sz="4" w:space="0"/>
              <w:right w:val="single" w:color="auto" w:sz="4" w:space="0"/>
            </w:tcBorders>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eastAsia="宋体"/>
                <w:lang w:val="en-US" w:eastAsia="zh-CN"/>
              </w:rPr>
            </w:pPr>
            <w:r>
              <w:rPr>
                <w:rFonts w:hint="eastAsia" w:ascii="宋体" w:hAnsi="宋体" w:cs="宋体"/>
                <w:lang w:bidi="th-TH"/>
              </w:rPr>
              <w:t>URS10</w:t>
            </w:r>
            <w:r>
              <w:rPr>
                <w:rFonts w:hint="eastAsia" w:ascii="宋体" w:hAnsi="宋体" w:cs="宋体"/>
                <w:lang w:val="en-US" w:eastAsia="zh-CN" w:bidi="th-TH"/>
              </w:rPr>
              <w:t>10</w:t>
            </w:r>
          </w:p>
        </w:tc>
        <w:tc>
          <w:tcPr>
            <w:tcW w:w="69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负责对技术管理人员、操作人员、维修人员进行结构原理、性能、操作、维护等基本知识的培训，使需方人员掌握，直至工人能熟练操作后由双方人员认可，旅程费、食宿用由供应商自理</w:t>
            </w:r>
          </w:p>
        </w:tc>
        <w:tc>
          <w:tcPr>
            <w:tcW w:w="1180" w:type="dxa"/>
            <w:tcBorders>
              <w:top w:val="single" w:color="auto" w:sz="4" w:space="0"/>
              <w:left w:val="single" w:color="auto" w:sz="4" w:space="0"/>
              <w:bottom w:val="single" w:color="auto" w:sz="4" w:space="0"/>
              <w:right w:val="single" w:color="auto" w:sz="4" w:space="0"/>
            </w:tcBorders>
          </w:tcPr>
          <w:p>
            <w:pPr>
              <w:pStyle w:val="21"/>
              <w:spacing w:before="0" w:line="360" w:lineRule="auto"/>
              <w:jc w:val="center"/>
              <w:rPr>
                <w:rFonts w:ascii="宋体" w:hAnsi="宋体" w:cs="宋体"/>
                <w:bCs/>
                <w:color w:val="000000"/>
                <w:kern w:val="0"/>
                <w:szCs w:val="24"/>
                <w:lang w:eastAsia="zh-CN"/>
              </w:rPr>
            </w:pPr>
          </w:p>
        </w:tc>
        <w:tc>
          <w:tcPr>
            <w:tcW w:w="905" w:type="dxa"/>
            <w:tcBorders>
              <w:top w:val="single" w:color="auto" w:sz="4" w:space="0"/>
              <w:left w:val="single" w:color="auto" w:sz="4" w:space="0"/>
              <w:bottom w:val="single" w:color="auto" w:sz="4" w:space="0"/>
              <w:right w:val="single" w:color="auto" w:sz="4" w:space="0"/>
            </w:tcBorders>
          </w:tcPr>
          <w:p>
            <w:pPr>
              <w:pStyle w:val="21"/>
              <w:spacing w:before="0" w:line="360" w:lineRule="auto"/>
              <w:jc w:val="center"/>
              <w:rPr>
                <w:rFonts w:ascii="Arial" w:hAnsi="Arial"/>
                <w:sz w:val="20"/>
                <w:lang w:eastAsia="zh-CN"/>
              </w:rPr>
            </w:pPr>
          </w:p>
        </w:tc>
      </w:tr>
    </w:tbl>
    <w:p>
      <w:pPr>
        <w:spacing w:line="360" w:lineRule="auto"/>
      </w:pPr>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7</w:t>
      </w:r>
      <w:r>
        <w:rPr>
          <w:rFonts w:hint="eastAsia" w:ascii="宋体" w:hAnsi="宋体" w:eastAsia="宋体" w:cs="Arial"/>
          <w:b w:val="0"/>
          <w:bCs w:val="0"/>
          <w:sz w:val="24"/>
          <w:szCs w:val="24"/>
          <w:lang w:val="en-GB"/>
        </w:rPr>
        <w:t>.3</w:t>
      </w:r>
      <w:r>
        <w:rPr>
          <w:rFonts w:hint="eastAsia"/>
        </w:rPr>
        <w:t xml:space="preserve"> </w:t>
      </w:r>
      <w:r>
        <w:rPr>
          <w:rFonts w:hint="eastAsia" w:ascii="宋体" w:hAnsi="宋体" w:eastAsia="宋体" w:cs="Arial"/>
          <w:b w:val="0"/>
          <w:bCs w:val="0"/>
          <w:sz w:val="24"/>
          <w:szCs w:val="24"/>
          <w:lang w:val="en-GB"/>
        </w:rPr>
        <w:t>SAT要求</w:t>
      </w:r>
    </w:p>
    <w:tbl>
      <w:tblPr>
        <w:tblStyle w:val="11"/>
        <w:tblW w:w="10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6790"/>
        <w:gridCol w:w="1200"/>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132" w:type="dxa"/>
            <w:shd w:val="pct20" w:color="auto" w:fill="FFFFFF"/>
            <w:vAlign w:val="center"/>
          </w:tcPr>
          <w:p>
            <w:pPr>
              <w:spacing w:line="360" w:lineRule="auto"/>
              <w:jc w:val="center"/>
              <w:rPr>
                <w:b/>
                <w:color w:val="000000"/>
              </w:rPr>
            </w:pPr>
            <w:r>
              <w:rPr>
                <w:rFonts w:hint="eastAsia"/>
                <w:b/>
                <w:color w:val="000000"/>
              </w:rPr>
              <w:t>序号</w:t>
            </w:r>
          </w:p>
        </w:tc>
        <w:tc>
          <w:tcPr>
            <w:tcW w:w="6790" w:type="dxa"/>
            <w:shd w:val="pct20" w:color="auto" w:fill="FFFFFF"/>
            <w:vAlign w:val="center"/>
          </w:tcPr>
          <w:p>
            <w:pPr>
              <w:spacing w:line="360" w:lineRule="auto"/>
              <w:jc w:val="center"/>
              <w:rPr>
                <w:b/>
                <w:color w:val="000000"/>
              </w:rPr>
            </w:pPr>
            <w:r>
              <w:rPr>
                <w:rFonts w:hint="eastAsia"/>
                <w:b/>
                <w:color w:val="000000"/>
              </w:rPr>
              <w:t>要求</w:t>
            </w:r>
          </w:p>
        </w:tc>
        <w:tc>
          <w:tcPr>
            <w:tcW w:w="1200" w:type="dxa"/>
            <w:shd w:val="pct20" w:color="auto" w:fill="FFFFFF"/>
            <w:vAlign w:val="center"/>
          </w:tcPr>
          <w:p>
            <w:pPr>
              <w:spacing w:line="360" w:lineRule="auto"/>
              <w:jc w:val="center"/>
              <w:rPr>
                <w:color w:val="000000"/>
              </w:rPr>
            </w:pPr>
            <w:r>
              <w:rPr>
                <w:rFonts w:hint="eastAsia"/>
                <w:b/>
              </w:rPr>
              <w:t>必需/期望</w:t>
            </w:r>
          </w:p>
        </w:tc>
        <w:tc>
          <w:tcPr>
            <w:tcW w:w="1026" w:type="dxa"/>
            <w:shd w:val="pct20" w:color="auto" w:fill="FFFFFF"/>
            <w:vAlign w:val="center"/>
          </w:tcPr>
          <w:p>
            <w:pPr>
              <w:spacing w:line="360" w:lineRule="auto"/>
              <w:ind w:firstLine="211" w:firstLineChars="100"/>
              <w:rPr>
                <w:rFonts w:ascii="宋体" w:hAnsi="宋体"/>
                <w:b/>
                <w:color w:val="000000"/>
              </w:rPr>
            </w:pPr>
            <w:r>
              <w:rPr>
                <w:rFonts w:hint="eastAsia" w:ascii="宋体" w:hAnsi="宋体"/>
                <w:b/>
                <w:color w:val="000000"/>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132" w:type="dxa"/>
            <w:vAlign w:val="center"/>
          </w:tcPr>
          <w:p>
            <w:pPr>
              <w:pStyle w:val="23"/>
              <w:spacing w:line="360" w:lineRule="auto"/>
              <w:jc w:val="center"/>
              <w:rPr>
                <w:rFonts w:hint="default" w:eastAsia="宋体"/>
                <w:lang w:val="en-US" w:eastAsia="zh-CN"/>
              </w:rPr>
            </w:pPr>
            <w:r>
              <w:rPr>
                <w:rFonts w:hint="eastAsia" w:ascii="宋体" w:hAnsi="宋体" w:cs="宋体"/>
                <w:lang w:bidi="th-TH"/>
              </w:rPr>
              <w:t>URS1</w:t>
            </w:r>
            <w:r>
              <w:rPr>
                <w:rFonts w:hint="eastAsia" w:ascii="宋体" w:hAnsi="宋体" w:cs="宋体"/>
                <w:lang w:val="en-US" w:eastAsia="zh-CN" w:bidi="th-TH"/>
              </w:rPr>
              <w:t>101</w:t>
            </w:r>
          </w:p>
        </w:tc>
        <w:tc>
          <w:tcPr>
            <w:tcW w:w="6790" w:type="dxa"/>
            <w:vAlign w:val="center"/>
          </w:tcPr>
          <w:p>
            <w:pPr>
              <w:spacing w:line="360" w:lineRule="auto"/>
              <w:rPr>
                <w:rFonts w:ascii="宋体" w:hAnsi="宋体" w:cs="宋体"/>
                <w:sz w:val="24"/>
                <w:szCs w:val="24"/>
                <w:lang w:val="en-GB" w:bidi="th-TH"/>
              </w:rPr>
            </w:pPr>
            <w:r>
              <w:rPr>
                <w:rFonts w:hint="eastAsia" w:ascii="宋体" w:hAnsi="宋体" w:cs="宋体"/>
                <w:sz w:val="24"/>
                <w:szCs w:val="24"/>
                <w:lang w:bidi="th-TH"/>
              </w:rPr>
              <w:t>卖方保证所供货物全新未曾使用过。</w:t>
            </w:r>
          </w:p>
        </w:tc>
        <w:tc>
          <w:tcPr>
            <w:tcW w:w="1200"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1026" w:type="dxa"/>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132" w:type="dxa"/>
            <w:vAlign w:val="center"/>
          </w:tcPr>
          <w:p>
            <w:pPr>
              <w:pStyle w:val="23"/>
              <w:spacing w:line="360" w:lineRule="auto"/>
              <w:jc w:val="center"/>
              <w:rPr>
                <w:rFonts w:hint="eastAsia" w:ascii="宋体" w:hAnsi="宋体" w:eastAsia="宋体" w:cs="宋体"/>
                <w:lang w:val="en-US" w:eastAsia="zh-CN" w:bidi="th-TH"/>
              </w:rPr>
            </w:pPr>
            <w:r>
              <w:rPr>
                <w:rFonts w:hint="eastAsia" w:ascii="宋体" w:hAnsi="宋体" w:cs="宋体"/>
                <w:lang w:bidi="th-TH"/>
              </w:rPr>
              <w:t>URS110</w:t>
            </w:r>
            <w:r>
              <w:rPr>
                <w:rFonts w:hint="eastAsia" w:ascii="宋体" w:hAnsi="宋体" w:cs="宋体"/>
                <w:lang w:val="en-US" w:eastAsia="zh-CN" w:bidi="th-TH"/>
              </w:rPr>
              <w:t>2</w:t>
            </w:r>
          </w:p>
        </w:tc>
        <w:tc>
          <w:tcPr>
            <w:tcW w:w="6790" w:type="dxa"/>
            <w:vAlign w:val="center"/>
          </w:tcPr>
          <w:p>
            <w:pPr>
              <w:spacing w:line="360" w:lineRule="auto"/>
              <w:rPr>
                <w:rFonts w:ascii="宋体" w:hAnsi="宋体" w:cs="宋体"/>
                <w:sz w:val="24"/>
                <w:szCs w:val="24"/>
                <w:lang w:bidi="th-TH"/>
              </w:rPr>
            </w:pPr>
            <w:r>
              <w:rPr>
                <w:rFonts w:hint="eastAsia" w:ascii="宋体" w:hAnsi="宋体" w:cs="宋体"/>
                <w:sz w:val="24"/>
                <w:szCs w:val="24"/>
                <w:lang w:bidi="th-TH"/>
              </w:rPr>
              <w:t>供应商应协助用户编写设备的SAT文件。</w:t>
            </w:r>
          </w:p>
        </w:tc>
        <w:tc>
          <w:tcPr>
            <w:tcW w:w="1200" w:type="dxa"/>
            <w:vAlign w:val="center"/>
          </w:tcPr>
          <w:p>
            <w:pPr>
              <w:pStyle w:val="21"/>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1026" w:type="dxa"/>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2" w:type="dxa"/>
            <w:vAlign w:val="center"/>
          </w:tcPr>
          <w:p>
            <w:pPr>
              <w:pStyle w:val="23"/>
              <w:spacing w:line="360" w:lineRule="auto"/>
              <w:jc w:val="center"/>
              <w:rPr>
                <w:rFonts w:hint="default" w:ascii="宋体" w:hAnsi="宋体" w:eastAsia="宋体" w:cs="宋体"/>
                <w:lang w:val="en-US" w:eastAsia="zh-CN" w:bidi="th-TH"/>
              </w:rPr>
            </w:pPr>
            <w:r>
              <w:rPr>
                <w:rFonts w:hint="eastAsia" w:ascii="宋体" w:hAnsi="宋体" w:cs="宋体"/>
                <w:lang w:bidi="th-TH"/>
              </w:rPr>
              <w:t>URS11</w:t>
            </w:r>
            <w:r>
              <w:rPr>
                <w:rFonts w:hint="eastAsia" w:ascii="宋体" w:hAnsi="宋体" w:cs="宋体"/>
                <w:lang w:val="en-US" w:eastAsia="zh-CN" w:bidi="th-TH"/>
              </w:rPr>
              <w:t>03</w:t>
            </w:r>
          </w:p>
        </w:tc>
        <w:tc>
          <w:tcPr>
            <w:tcW w:w="6790" w:type="dxa"/>
            <w:vAlign w:val="center"/>
          </w:tcPr>
          <w:p>
            <w:pPr>
              <w:spacing w:line="360" w:lineRule="auto"/>
              <w:rPr>
                <w:rFonts w:ascii="宋体" w:hAnsi="宋体" w:cs="宋体"/>
                <w:sz w:val="24"/>
                <w:szCs w:val="24"/>
                <w:lang w:bidi="th-TH"/>
              </w:rPr>
            </w:pPr>
            <w:r>
              <w:rPr>
                <w:rFonts w:hint="eastAsia" w:ascii="宋体" w:hAnsi="宋体" w:cs="宋体"/>
                <w:sz w:val="24"/>
                <w:szCs w:val="24"/>
                <w:lang w:bidi="th-TH"/>
              </w:rPr>
              <w:t>按照供应商提供的设备安装要求和设备配置、技术性能等双方签约内容条逐项验收。</w:t>
            </w:r>
          </w:p>
        </w:tc>
        <w:tc>
          <w:tcPr>
            <w:tcW w:w="1200" w:type="dxa"/>
            <w:vAlign w:val="center"/>
          </w:tcPr>
          <w:p>
            <w:pPr>
              <w:pStyle w:val="21"/>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1026" w:type="dxa"/>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2" w:type="dxa"/>
            <w:vAlign w:val="center"/>
          </w:tcPr>
          <w:p>
            <w:pPr>
              <w:pStyle w:val="23"/>
              <w:spacing w:line="360" w:lineRule="auto"/>
              <w:jc w:val="center"/>
              <w:rPr>
                <w:rFonts w:hint="default" w:ascii="宋体" w:hAnsi="宋体" w:eastAsia="宋体" w:cs="宋体"/>
                <w:lang w:val="en-US" w:eastAsia="zh-CN" w:bidi="th-TH"/>
              </w:rPr>
            </w:pPr>
            <w:r>
              <w:rPr>
                <w:rFonts w:hint="eastAsia" w:ascii="宋体" w:hAnsi="宋体" w:cs="宋体"/>
                <w:lang w:bidi="th-TH"/>
              </w:rPr>
              <w:t>URS1</w:t>
            </w:r>
            <w:r>
              <w:rPr>
                <w:rFonts w:hint="eastAsia" w:ascii="宋体" w:hAnsi="宋体" w:cs="宋体"/>
                <w:lang w:val="en-US" w:eastAsia="zh-CN" w:bidi="th-TH"/>
              </w:rPr>
              <w:t>104</w:t>
            </w:r>
          </w:p>
        </w:tc>
        <w:tc>
          <w:tcPr>
            <w:tcW w:w="6790" w:type="dxa"/>
            <w:vAlign w:val="center"/>
          </w:tcPr>
          <w:p>
            <w:pPr>
              <w:spacing w:line="360" w:lineRule="auto"/>
              <w:rPr>
                <w:rFonts w:ascii="宋体" w:hAnsi="宋体" w:cs="宋体"/>
                <w:sz w:val="24"/>
                <w:szCs w:val="24"/>
                <w:lang w:bidi="th-TH"/>
              </w:rPr>
            </w:pPr>
            <w:r>
              <w:rPr>
                <w:rFonts w:hint="eastAsia" w:ascii="宋体" w:hAnsi="宋体" w:cs="宋体"/>
                <w:sz w:val="24"/>
                <w:szCs w:val="24"/>
                <w:lang w:bidi="th-TH"/>
              </w:rPr>
              <w:t>设备调试完成后，供应商须派技术人员协同用户进行产品工艺验证。</w:t>
            </w:r>
          </w:p>
        </w:tc>
        <w:tc>
          <w:tcPr>
            <w:tcW w:w="1200" w:type="dxa"/>
            <w:vAlign w:val="center"/>
          </w:tcPr>
          <w:p>
            <w:pPr>
              <w:pStyle w:val="21"/>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1026" w:type="dxa"/>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2" w:type="dxa"/>
            <w:vAlign w:val="center"/>
          </w:tcPr>
          <w:p>
            <w:pPr>
              <w:pStyle w:val="23"/>
              <w:spacing w:line="360" w:lineRule="auto"/>
              <w:jc w:val="center"/>
              <w:rPr>
                <w:rFonts w:hint="default" w:ascii="宋体" w:hAnsi="宋体" w:eastAsia="宋体" w:cs="宋体"/>
                <w:lang w:val="en-US" w:eastAsia="zh-CN" w:bidi="th-TH"/>
              </w:rPr>
            </w:pPr>
            <w:r>
              <w:rPr>
                <w:rFonts w:hint="eastAsia" w:ascii="宋体" w:hAnsi="宋体" w:cs="宋体"/>
                <w:lang w:bidi="th-TH"/>
              </w:rPr>
              <w:t>URS11</w:t>
            </w:r>
            <w:r>
              <w:rPr>
                <w:rFonts w:hint="eastAsia" w:ascii="宋体" w:hAnsi="宋体" w:cs="宋体"/>
                <w:lang w:val="en-US" w:eastAsia="zh-CN" w:bidi="th-TH"/>
              </w:rPr>
              <w:t>05</w:t>
            </w:r>
          </w:p>
        </w:tc>
        <w:tc>
          <w:tcPr>
            <w:tcW w:w="6790" w:type="dxa"/>
            <w:vAlign w:val="center"/>
          </w:tcPr>
          <w:p>
            <w:pPr>
              <w:spacing w:line="360" w:lineRule="auto"/>
              <w:rPr>
                <w:rFonts w:ascii="宋体" w:hAnsi="宋体" w:cs="宋体"/>
                <w:sz w:val="24"/>
                <w:szCs w:val="24"/>
                <w:lang w:bidi="th-TH"/>
              </w:rPr>
            </w:pPr>
            <w:r>
              <w:rPr>
                <w:rFonts w:hint="eastAsia" w:ascii="宋体" w:hAnsi="宋体" w:cs="宋体"/>
                <w:sz w:val="24"/>
                <w:szCs w:val="24"/>
                <w:lang w:bidi="th-TH"/>
              </w:rPr>
              <w:t>在设备就位后，供应商应负责设备调试工作，只有当设备完全符合上述工艺、设备、电气等条件且车间正常生产2天后方可离开。</w:t>
            </w:r>
          </w:p>
        </w:tc>
        <w:tc>
          <w:tcPr>
            <w:tcW w:w="1200" w:type="dxa"/>
            <w:vAlign w:val="center"/>
          </w:tcPr>
          <w:p>
            <w:pPr>
              <w:pStyle w:val="21"/>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1026" w:type="dxa"/>
          </w:tcPr>
          <w:p>
            <w:pPr>
              <w:pStyle w:val="21"/>
              <w:spacing w:before="0" w:line="360" w:lineRule="auto"/>
              <w:jc w:val="center"/>
              <w:rPr>
                <w:rFonts w:ascii="Arial" w:hAnsi="Arial"/>
                <w:sz w:val="20"/>
                <w:lang w:eastAsia="zh-CN"/>
              </w:rPr>
            </w:pPr>
          </w:p>
        </w:tc>
      </w:tr>
    </w:tbl>
    <w:p>
      <w:pPr>
        <w:pStyle w:val="4"/>
        <w:keepNext w:val="0"/>
        <w:spacing w:before="0" w:after="0" w:line="360" w:lineRule="auto"/>
        <w:rPr>
          <w:rFonts w:ascii="宋体" w:hAnsi="宋体" w:eastAsia="宋体" w:cs="Arial"/>
          <w:b w:val="0"/>
          <w:bCs w:val="0"/>
          <w:sz w:val="24"/>
          <w:szCs w:val="24"/>
        </w:rPr>
      </w:pPr>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7</w:t>
      </w:r>
      <w:r>
        <w:rPr>
          <w:rFonts w:hint="eastAsia" w:ascii="宋体" w:hAnsi="宋体" w:eastAsia="宋体" w:cs="Arial"/>
          <w:b w:val="0"/>
          <w:bCs w:val="0"/>
          <w:sz w:val="24"/>
          <w:szCs w:val="24"/>
          <w:lang w:val="en-GB"/>
        </w:rPr>
        <w:t>.4售后要求</w:t>
      </w:r>
    </w:p>
    <w:tbl>
      <w:tblPr>
        <w:tblStyle w:val="11"/>
        <w:tblW w:w="10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6817"/>
        <w:gridCol w:w="1194"/>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133" w:type="dxa"/>
            <w:shd w:val="pct20" w:color="auto" w:fill="FFFFFF"/>
            <w:vAlign w:val="center"/>
          </w:tcPr>
          <w:p>
            <w:pPr>
              <w:spacing w:line="360" w:lineRule="auto"/>
              <w:jc w:val="center"/>
              <w:rPr>
                <w:b/>
                <w:color w:val="000000"/>
              </w:rPr>
            </w:pPr>
            <w:r>
              <w:rPr>
                <w:rFonts w:hint="eastAsia"/>
                <w:b/>
                <w:color w:val="000000"/>
              </w:rPr>
              <w:t>序号</w:t>
            </w:r>
          </w:p>
        </w:tc>
        <w:tc>
          <w:tcPr>
            <w:tcW w:w="6817" w:type="dxa"/>
            <w:shd w:val="pct20" w:color="auto" w:fill="FFFFFF"/>
            <w:vAlign w:val="center"/>
          </w:tcPr>
          <w:p>
            <w:pPr>
              <w:spacing w:line="360" w:lineRule="auto"/>
              <w:jc w:val="center"/>
              <w:rPr>
                <w:b/>
                <w:color w:val="000000"/>
              </w:rPr>
            </w:pPr>
            <w:r>
              <w:rPr>
                <w:rFonts w:hint="eastAsia"/>
                <w:b/>
                <w:color w:val="000000"/>
              </w:rPr>
              <w:t>要求内容</w:t>
            </w:r>
          </w:p>
        </w:tc>
        <w:tc>
          <w:tcPr>
            <w:tcW w:w="1194" w:type="dxa"/>
            <w:shd w:val="pct20" w:color="auto" w:fill="FFFFFF"/>
            <w:vAlign w:val="center"/>
          </w:tcPr>
          <w:p>
            <w:pPr>
              <w:spacing w:line="360" w:lineRule="auto"/>
              <w:jc w:val="center"/>
              <w:rPr>
                <w:rFonts w:ascii="宋体"/>
                <w:b/>
                <w:color w:val="000000"/>
              </w:rPr>
            </w:pPr>
            <w:r>
              <w:rPr>
                <w:rFonts w:hint="eastAsia"/>
                <w:b/>
              </w:rPr>
              <w:t>必需/期望</w:t>
            </w:r>
          </w:p>
        </w:tc>
        <w:tc>
          <w:tcPr>
            <w:tcW w:w="1005" w:type="dxa"/>
            <w:shd w:val="pct20" w:color="auto" w:fill="FFFFFF"/>
            <w:vAlign w:val="center"/>
          </w:tcPr>
          <w:p>
            <w:pPr>
              <w:spacing w:line="360" w:lineRule="auto"/>
              <w:jc w:val="center"/>
              <w:rPr>
                <w:rFonts w:ascii="宋体" w:hAnsi="宋体"/>
                <w:b/>
                <w:color w:val="000000"/>
              </w:rPr>
            </w:pPr>
            <w:r>
              <w:rPr>
                <w:rFonts w:hint="eastAsia" w:ascii="宋体" w:hAnsi="宋体"/>
                <w:b/>
                <w:color w:val="000000"/>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3" w:type="dxa"/>
            <w:vAlign w:val="center"/>
          </w:tcPr>
          <w:p>
            <w:pPr>
              <w:pStyle w:val="23"/>
              <w:spacing w:line="360" w:lineRule="auto"/>
              <w:jc w:val="center"/>
              <w:rPr>
                <w:rFonts w:hint="default" w:eastAsia="宋体"/>
                <w:lang w:val="en-US" w:eastAsia="zh-CN"/>
              </w:rPr>
            </w:pPr>
            <w:r>
              <w:rPr>
                <w:rFonts w:hint="eastAsia" w:ascii="宋体" w:hAnsi="宋体" w:cs="宋体"/>
                <w:lang w:bidi="th-TH"/>
              </w:rPr>
              <w:t>URS</w:t>
            </w:r>
            <w:r>
              <w:rPr>
                <w:rFonts w:hint="eastAsia" w:ascii="宋体" w:hAnsi="宋体" w:cs="宋体"/>
                <w:lang w:val="en-US" w:eastAsia="zh-CN" w:bidi="th-TH"/>
              </w:rPr>
              <w:t>1201</w:t>
            </w:r>
          </w:p>
        </w:tc>
        <w:tc>
          <w:tcPr>
            <w:tcW w:w="6817" w:type="dxa"/>
            <w:vAlign w:val="center"/>
          </w:tcPr>
          <w:p>
            <w:pPr>
              <w:spacing w:line="360" w:lineRule="auto"/>
              <w:rPr>
                <w:rFonts w:ascii="宋体" w:hAnsi="宋体" w:cs="宋体"/>
                <w:sz w:val="24"/>
                <w:szCs w:val="24"/>
                <w:lang w:val="en-GB"/>
              </w:rPr>
            </w:pPr>
            <w:r>
              <w:rPr>
                <w:rFonts w:hint="eastAsia" w:ascii="宋体" w:hAnsi="宋体" w:cs="宋体"/>
                <w:sz w:val="24"/>
                <w:szCs w:val="24"/>
              </w:rPr>
              <w:t>质保期内，供应商应免费随机提供1年内设备所需易损件和消耗品，提供检修所用专用工具1套</w:t>
            </w:r>
            <w:r>
              <w:rPr>
                <w:rFonts w:hint="eastAsia" w:ascii="宋体" w:hAnsi="宋体" w:cs="宋体"/>
                <w:sz w:val="24"/>
                <w:szCs w:val="24"/>
                <w:lang w:eastAsia="zh-CN"/>
              </w:rPr>
              <w:t>和配置</w:t>
            </w:r>
            <w:r>
              <w:rPr>
                <w:rFonts w:hint="eastAsia" w:ascii="宋体" w:hAnsi="宋体" w:cs="宋体"/>
                <w:sz w:val="24"/>
                <w:szCs w:val="24"/>
                <w:lang w:val="en-US" w:eastAsia="zh-CN"/>
              </w:rPr>
              <w:t>2套圆形模具</w:t>
            </w:r>
            <w:r>
              <w:rPr>
                <w:rFonts w:hint="eastAsia" w:ascii="宋体" w:hAnsi="宋体" w:cs="宋体"/>
                <w:sz w:val="24"/>
                <w:szCs w:val="24"/>
              </w:rPr>
              <w:t>。</w:t>
            </w:r>
          </w:p>
        </w:tc>
        <w:tc>
          <w:tcPr>
            <w:tcW w:w="1194" w:type="dxa"/>
            <w:vAlign w:val="center"/>
          </w:tcPr>
          <w:p>
            <w:pPr>
              <w:pStyle w:val="21"/>
              <w:spacing w:before="0" w:line="360" w:lineRule="auto"/>
              <w:jc w:val="center"/>
              <w:rPr>
                <w:rFonts w:ascii="宋体" w:hAnsi="宋体" w:cs="宋体"/>
                <w:bCs/>
                <w:color w:val="000000"/>
                <w:szCs w:val="24"/>
                <w:lang w:eastAsia="zh-CN"/>
              </w:rPr>
            </w:pPr>
            <w:r>
              <w:rPr>
                <w:rFonts w:hint="eastAsia" w:ascii="宋体" w:hAnsi="宋体" w:cs="宋体"/>
                <w:bCs/>
                <w:color w:val="000000"/>
                <w:szCs w:val="24"/>
              </w:rPr>
              <w:t>必需</w:t>
            </w:r>
          </w:p>
        </w:tc>
        <w:tc>
          <w:tcPr>
            <w:tcW w:w="1005" w:type="dxa"/>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3" w:type="dxa"/>
            <w:vAlign w:val="center"/>
          </w:tcPr>
          <w:p>
            <w:pPr>
              <w:pStyle w:val="23"/>
              <w:spacing w:line="360" w:lineRule="auto"/>
              <w:jc w:val="center"/>
              <w:rPr>
                <w:rFonts w:hint="default" w:ascii="宋体" w:hAnsi="宋体" w:eastAsia="宋体" w:cs="宋体"/>
                <w:lang w:val="en-US" w:eastAsia="zh-CN" w:bidi="th-TH"/>
              </w:rPr>
            </w:pPr>
            <w:r>
              <w:rPr>
                <w:rFonts w:hint="eastAsia" w:ascii="宋体" w:hAnsi="宋体" w:cs="宋体"/>
                <w:lang w:bidi="th-TH"/>
              </w:rPr>
              <w:t>URS</w:t>
            </w:r>
            <w:r>
              <w:rPr>
                <w:rFonts w:hint="eastAsia" w:ascii="宋体" w:hAnsi="宋体" w:cs="宋体"/>
                <w:lang w:val="en-US" w:eastAsia="zh-CN" w:bidi="th-TH"/>
              </w:rPr>
              <w:t>1202</w:t>
            </w:r>
          </w:p>
        </w:tc>
        <w:tc>
          <w:tcPr>
            <w:tcW w:w="6817" w:type="dxa"/>
            <w:vAlign w:val="center"/>
          </w:tcPr>
          <w:p>
            <w:pPr>
              <w:spacing w:line="360" w:lineRule="auto"/>
              <w:rPr>
                <w:rFonts w:ascii="宋体" w:hAnsi="宋体" w:cs="宋体"/>
                <w:sz w:val="24"/>
                <w:szCs w:val="24"/>
              </w:rPr>
            </w:pPr>
            <w:r>
              <w:rPr>
                <w:rFonts w:hint="eastAsia" w:ascii="宋体" w:hAnsi="宋体" w:cs="宋体"/>
                <w:sz w:val="24"/>
                <w:szCs w:val="24"/>
              </w:rPr>
              <w:t>供应商应预先准备好充足备件（主要零配件、易损件、各种规格件），便于需方及时采购。</w:t>
            </w:r>
          </w:p>
        </w:tc>
        <w:tc>
          <w:tcPr>
            <w:tcW w:w="1194" w:type="dxa"/>
            <w:vAlign w:val="center"/>
          </w:tcPr>
          <w:p>
            <w:pPr>
              <w:pStyle w:val="21"/>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1005" w:type="dxa"/>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3" w:type="dxa"/>
            <w:vAlign w:val="center"/>
          </w:tcPr>
          <w:p>
            <w:pPr>
              <w:pStyle w:val="23"/>
              <w:spacing w:line="360" w:lineRule="auto"/>
              <w:jc w:val="center"/>
              <w:rPr>
                <w:rFonts w:hint="default" w:ascii="宋体" w:hAnsi="宋体" w:eastAsia="宋体" w:cs="宋体"/>
                <w:lang w:val="en-US" w:eastAsia="zh-CN" w:bidi="th-TH"/>
              </w:rPr>
            </w:pPr>
            <w:r>
              <w:rPr>
                <w:rFonts w:hint="eastAsia" w:ascii="宋体" w:hAnsi="宋体" w:cs="宋体"/>
                <w:lang w:bidi="th-TH"/>
              </w:rPr>
              <w:t>URS</w:t>
            </w:r>
            <w:r>
              <w:rPr>
                <w:rFonts w:hint="eastAsia" w:ascii="宋体" w:hAnsi="宋体" w:cs="宋体"/>
                <w:lang w:val="en-US" w:eastAsia="zh-CN" w:bidi="th-TH"/>
              </w:rPr>
              <w:t>1203</w:t>
            </w:r>
          </w:p>
        </w:tc>
        <w:tc>
          <w:tcPr>
            <w:tcW w:w="6817" w:type="dxa"/>
            <w:vAlign w:val="center"/>
          </w:tcPr>
          <w:p>
            <w:pPr>
              <w:spacing w:line="360" w:lineRule="auto"/>
              <w:rPr>
                <w:rFonts w:ascii="宋体" w:hAnsi="宋体" w:cs="宋体"/>
                <w:sz w:val="24"/>
                <w:szCs w:val="24"/>
              </w:rPr>
            </w:pPr>
            <w:r>
              <w:rPr>
                <w:rFonts w:hint="eastAsia" w:ascii="宋体" w:hAnsi="宋体" w:cs="宋体"/>
                <w:sz w:val="24"/>
                <w:szCs w:val="24"/>
              </w:rPr>
              <w:t>供应商应提供配套零部件设备厂家的联系方法，包括润滑油的品牌规格型号。</w:t>
            </w:r>
          </w:p>
        </w:tc>
        <w:tc>
          <w:tcPr>
            <w:tcW w:w="1194" w:type="dxa"/>
            <w:vAlign w:val="center"/>
          </w:tcPr>
          <w:p>
            <w:pPr>
              <w:pStyle w:val="21"/>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1005" w:type="dxa"/>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ascii="宋体" w:hAnsi="宋体" w:eastAsia="宋体" w:cs="宋体"/>
                <w:lang w:val="en-US" w:eastAsia="zh-CN" w:bidi="th-TH"/>
              </w:rPr>
            </w:pPr>
            <w:r>
              <w:rPr>
                <w:rFonts w:hint="eastAsia" w:ascii="宋体" w:hAnsi="宋体" w:cs="宋体"/>
                <w:lang w:bidi="th-TH"/>
              </w:rPr>
              <w:t>URS</w:t>
            </w:r>
            <w:r>
              <w:rPr>
                <w:rFonts w:hint="eastAsia" w:ascii="宋体" w:hAnsi="宋体" w:cs="宋体"/>
                <w:lang w:val="en-US" w:eastAsia="zh-CN" w:bidi="th-TH"/>
              </w:rPr>
              <w:t>1204</w:t>
            </w:r>
          </w:p>
        </w:tc>
        <w:tc>
          <w:tcPr>
            <w:tcW w:w="681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szCs w:val="24"/>
                <w:lang w:bidi="th-TH"/>
              </w:rPr>
            </w:pPr>
            <w:r>
              <w:rPr>
                <w:rFonts w:hint="eastAsia" w:ascii="宋体" w:hAnsi="宋体" w:cs="宋体"/>
                <w:sz w:val="24"/>
                <w:szCs w:val="24"/>
                <w:lang w:bidi="th-TH"/>
              </w:rPr>
              <w:t>质保期内，供应商在接到用户维修服务通知后须在2小时内回复，24小时内派相关服务人员到达现场解决问题，服务人员来往所需费用由供应商自理；</w:t>
            </w:r>
            <w:r>
              <w:rPr>
                <w:rFonts w:hint="eastAsia" w:ascii="宋体" w:hAnsi="宋体" w:cs="宋体"/>
                <w:color w:val="auto"/>
                <w:sz w:val="24"/>
                <w:szCs w:val="24"/>
                <w:lang w:bidi="th-TH"/>
              </w:rPr>
              <w:t>质保期外48小时内派相关的服务工程师到达需方工作现场进行维护。</w:t>
            </w:r>
          </w:p>
        </w:tc>
        <w:tc>
          <w:tcPr>
            <w:tcW w:w="1194"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1005" w:type="dxa"/>
            <w:tcBorders>
              <w:top w:val="single" w:color="auto" w:sz="4" w:space="0"/>
              <w:left w:val="single" w:color="auto" w:sz="4" w:space="0"/>
              <w:bottom w:val="single" w:color="auto" w:sz="4" w:space="0"/>
              <w:right w:val="single" w:color="auto" w:sz="4" w:space="0"/>
            </w:tcBorders>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ascii="宋体" w:hAnsi="宋体" w:eastAsia="宋体" w:cs="宋体"/>
                <w:lang w:val="en-US" w:eastAsia="zh-CN" w:bidi="th-TH"/>
              </w:rPr>
            </w:pPr>
            <w:r>
              <w:rPr>
                <w:rFonts w:hint="eastAsia" w:ascii="宋体" w:hAnsi="宋体" w:cs="宋体"/>
                <w:lang w:bidi="th-TH"/>
              </w:rPr>
              <w:t>URS</w:t>
            </w:r>
            <w:r>
              <w:rPr>
                <w:rFonts w:hint="eastAsia" w:ascii="宋体" w:hAnsi="宋体" w:cs="宋体"/>
                <w:lang w:val="en-US" w:eastAsia="zh-CN" w:bidi="th-TH"/>
              </w:rPr>
              <w:t>1205</w:t>
            </w:r>
          </w:p>
        </w:tc>
        <w:tc>
          <w:tcPr>
            <w:tcW w:w="681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szCs w:val="24"/>
                <w:lang w:bidi="th-TH"/>
              </w:rPr>
            </w:pPr>
            <w:r>
              <w:rPr>
                <w:rFonts w:hint="eastAsia" w:ascii="宋体" w:hAnsi="宋体" w:cs="宋体"/>
                <w:sz w:val="24"/>
                <w:szCs w:val="24"/>
                <w:lang w:bidi="th-TH"/>
              </w:rPr>
              <w:t>质保期内，非用户人为原因所造成的设备故障，需更换机械零部件及电子元器件等，供应商须无条件免费更换。质保期外，供应商应终身提供快速的备件供应。</w:t>
            </w:r>
          </w:p>
        </w:tc>
        <w:tc>
          <w:tcPr>
            <w:tcW w:w="1194"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1005" w:type="dxa"/>
            <w:tcBorders>
              <w:top w:val="single" w:color="auto" w:sz="4" w:space="0"/>
              <w:left w:val="single" w:color="auto" w:sz="4" w:space="0"/>
              <w:bottom w:val="single" w:color="auto" w:sz="4" w:space="0"/>
              <w:right w:val="single" w:color="auto" w:sz="4" w:space="0"/>
            </w:tcBorders>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ascii="宋体" w:hAnsi="宋体" w:eastAsia="宋体" w:cs="宋体"/>
                <w:lang w:val="en-US" w:eastAsia="zh-CN" w:bidi="th-TH"/>
              </w:rPr>
            </w:pPr>
            <w:r>
              <w:rPr>
                <w:rFonts w:hint="eastAsia" w:ascii="宋体" w:hAnsi="宋体" w:cs="宋体"/>
                <w:lang w:bidi="th-TH"/>
              </w:rPr>
              <w:t>URS1</w:t>
            </w:r>
            <w:r>
              <w:rPr>
                <w:rFonts w:hint="eastAsia" w:ascii="宋体" w:hAnsi="宋体" w:cs="宋体"/>
                <w:lang w:val="en-US" w:eastAsia="zh-CN" w:bidi="th-TH"/>
              </w:rPr>
              <w:t>206</w:t>
            </w:r>
          </w:p>
        </w:tc>
        <w:tc>
          <w:tcPr>
            <w:tcW w:w="681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szCs w:val="24"/>
              </w:rPr>
            </w:pPr>
            <w:r>
              <w:rPr>
                <w:rFonts w:hint="eastAsia" w:ascii="宋体" w:hAnsi="宋体" w:cs="宋体"/>
                <w:sz w:val="24"/>
                <w:szCs w:val="24"/>
              </w:rPr>
              <w:t>提供联动线备件清单及报价表。</w:t>
            </w:r>
          </w:p>
        </w:tc>
        <w:tc>
          <w:tcPr>
            <w:tcW w:w="1194"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1005" w:type="dxa"/>
            <w:tcBorders>
              <w:top w:val="single" w:color="auto" w:sz="4" w:space="0"/>
              <w:left w:val="single" w:color="auto" w:sz="4" w:space="0"/>
              <w:bottom w:val="single" w:color="auto" w:sz="4" w:space="0"/>
              <w:right w:val="single" w:color="auto" w:sz="4" w:space="0"/>
            </w:tcBorders>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pStyle w:val="23"/>
              <w:spacing w:line="360" w:lineRule="auto"/>
              <w:jc w:val="center"/>
              <w:rPr>
                <w:rFonts w:hint="default" w:ascii="宋体" w:hAnsi="宋体" w:eastAsia="宋体" w:cs="宋体"/>
                <w:lang w:val="en-US" w:eastAsia="zh-CN" w:bidi="th-TH"/>
              </w:rPr>
            </w:pPr>
            <w:r>
              <w:rPr>
                <w:rFonts w:hint="eastAsia" w:ascii="宋体" w:hAnsi="宋体" w:cs="宋体"/>
                <w:lang w:bidi="th-TH"/>
              </w:rPr>
              <w:t>URS12</w:t>
            </w:r>
            <w:r>
              <w:rPr>
                <w:rFonts w:hint="eastAsia" w:ascii="宋体" w:hAnsi="宋体" w:cs="宋体"/>
                <w:lang w:val="en-US" w:eastAsia="zh-CN" w:bidi="th-TH"/>
              </w:rPr>
              <w:t>07</w:t>
            </w:r>
          </w:p>
        </w:tc>
        <w:tc>
          <w:tcPr>
            <w:tcW w:w="681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szCs w:val="24"/>
              </w:rPr>
            </w:pPr>
            <w:r>
              <w:rPr>
                <w:rFonts w:hint="eastAsia" w:ascii="宋体" w:hAnsi="宋体" w:cs="宋体"/>
                <w:sz w:val="24"/>
                <w:szCs w:val="24"/>
              </w:rPr>
              <w:t>设备及其配件应至少免费保修1年（附属设备根据相关行业保修期规定，保修期超过1年的按最长时效计算），有效期自安装试车完成验收日起。在此期间，供方需提供必要的维护保养。质保期满前，供应商须到现场作免费维护检修1次，保证设备仍然符合出厂标准。质保期外供应商免费提供专业技术人员每年定期回访对设备进行巡检。</w:t>
            </w:r>
            <w:r>
              <w:rPr>
                <w:rFonts w:hint="eastAsia" w:ascii="宋体" w:hAnsi="宋体" w:cs="宋体"/>
                <w:sz w:val="24"/>
                <w:szCs w:val="24"/>
                <w:lang w:bidi="th-TH"/>
              </w:rPr>
              <w:t>设备供应商提供长期的多维度技术咨询联系方式，如联系方式发生变更及时通知我公司相关联系人。</w:t>
            </w:r>
          </w:p>
        </w:tc>
        <w:tc>
          <w:tcPr>
            <w:tcW w:w="1194"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1005" w:type="dxa"/>
            <w:tcBorders>
              <w:top w:val="single" w:color="auto" w:sz="4" w:space="0"/>
              <w:left w:val="single" w:color="auto" w:sz="4" w:space="0"/>
              <w:bottom w:val="single" w:color="auto" w:sz="4" w:space="0"/>
              <w:right w:val="single" w:color="auto" w:sz="4" w:space="0"/>
            </w:tcBorders>
          </w:tcPr>
          <w:p>
            <w:pPr>
              <w:pStyle w:val="21"/>
              <w:spacing w:before="0" w:line="360" w:lineRule="auto"/>
              <w:jc w:val="center"/>
              <w:rPr>
                <w:rFonts w:ascii="Arial" w:hAnsi="Arial"/>
                <w:sz w:val="20"/>
                <w:lang w:eastAsia="zh-CN"/>
              </w:rPr>
            </w:pPr>
          </w:p>
        </w:tc>
      </w:tr>
    </w:tbl>
    <w:p>
      <w:pPr>
        <w:spacing w:line="360" w:lineRule="auto"/>
        <w:rPr>
          <w:lang w:val="en-GB"/>
        </w:rPr>
      </w:pPr>
      <w:bookmarkStart w:id="31" w:name="_Toc18141"/>
      <w:bookmarkStart w:id="32" w:name="_Toc2473"/>
      <w:bookmarkStart w:id="33" w:name="_Toc450905296"/>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7</w:t>
      </w:r>
      <w:r>
        <w:rPr>
          <w:rFonts w:hint="eastAsia" w:ascii="宋体" w:hAnsi="宋体" w:eastAsia="宋体" w:cs="Arial"/>
          <w:b w:val="0"/>
          <w:bCs w:val="0"/>
          <w:sz w:val="24"/>
          <w:szCs w:val="24"/>
          <w:lang w:val="en-GB"/>
        </w:rPr>
        <w:t>.5</w:t>
      </w:r>
      <w:bookmarkEnd w:id="31"/>
      <w:bookmarkEnd w:id="32"/>
      <w:bookmarkEnd w:id="33"/>
      <w:r>
        <w:rPr>
          <w:rFonts w:hint="eastAsia" w:ascii="宋体" w:hAnsi="宋体" w:eastAsia="宋体" w:cs="Arial"/>
          <w:b w:val="0"/>
          <w:bCs w:val="0"/>
          <w:sz w:val="24"/>
          <w:szCs w:val="24"/>
          <w:lang w:val="en-GB"/>
        </w:rPr>
        <w:t>其它要求</w:t>
      </w:r>
    </w:p>
    <w:tbl>
      <w:tblPr>
        <w:tblStyle w:val="11"/>
        <w:tblW w:w="10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6905"/>
        <w:gridCol w:w="1131"/>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075" w:type="dxa"/>
            <w:shd w:val="pct20" w:color="auto" w:fill="FFFFFF"/>
            <w:vAlign w:val="center"/>
          </w:tcPr>
          <w:p>
            <w:pPr>
              <w:spacing w:line="360" w:lineRule="auto"/>
              <w:jc w:val="center"/>
              <w:rPr>
                <w:b/>
                <w:color w:val="000000"/>
              </w:rPr>
            </w:pPr>
            <w:r>
              <w:rPr>
                <w:rFonts w:hint="eastAsia"/>
                <w:b/>
                <w:color w:val="000000"/>
              </w:rPr>
              <w:t>序号</w:t>
            </w:r>
          </w:p>
        </w:tc>
        <w:tc>
          <w:tcPr>
            <w:tcW w:w="6905" w:type="dxa"/>
            <w:shd w:val="pct20" w:color="auto" w:fill="FFFFFF"/>
            <w:vAlign w:val="center"/>
          </w:tcPr>
          <w:p>
            <w:pPr>
              <w:spacing w:line="360" w:lineRule="auto"/>
              <w:jc w:val="center"/>
              <w:rPr>
                <w:b/>
                <w:color w:val="000000"/>
              </w:rPr>
            </w:pPr>
            <w:r>
              <w:rPr>
                <w:rFonts w:hint="eastAsia"/>
                <w:b/>
                <w:color w:val="000000"/>
              </w:rPr>
              <w:t>要求内容</w:t>
            </w:r>
          </w:p>
        </w:tc>
        <w:tc>
          <w:tcPr>
            <w:tcW w:w="1131" w:type="dxa"/>
            <w:shd w:val="pct20" w:color="auto" w:fill="FFFFFF"/>
            <w:vAlign w:val="center"/>
          </w:tcPr>
          <w:p>
            <w:pPr>
              <w:spacing w:line="360" w:lineRule="auto"/>
              <w:jc w:val="center"/>
              <w:rPr>
                <w:rFonts w:ascii="宋体"/>
                <w:b/>
                <w:color w:val="000000"/>
              </w:rPr>
            </w:pPr>
            <w:r>
              <w:rPr>
                <w:rFonts w:hint="eastAsia"/>
                <w:b/>
              </w:rPr>
              <w:t>必需/期望</w:t>
            </w:r>
          </w:p>
        </w:tc>
        <w:tc>
          <w:tcPr>
            <w:tcW w:w="1005" w:type="dxa"/>
            <w:shd w:val="pct20" w:color="auto" w:fill="FFFFFF"/>
            <w:vAlign w:val="center"/>
          </w:tcPr>
          <w:p>
            <w:pPr>
              <w:spacing w:line="360" w:lineRule="auto"/>
              <w:jc w:val="center"/>
              <w:rPr>
                <w:rFonts w:ascii="宋体" w:hAnsi="宋体"/>
                <w:b/>
                <w:color w:val="000000"/>
              </w:rPr>
            </w:pPr>
            <w:r>
              <w:rPr>
                <w:rFonts w:hint="eastAsia" w:ascii="宋体" w:hAnsi="宋体"/>
                <w:b/>
                <w:color w:val="000000"/>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075" w:type="dxa"/>
            <w:vAlign w:val="center"/>
          </w:tcPr>
          <w:p>
            <w:pPr>
              <w:pStyle w:val="23"/>
              <w:spacing w:line="360" w:lineRule="auto"/>
              <w:jc w:val="center"/>
              <w:rPr>
                <w:rFonts w:hint="default" w:eastAsia="宋体"/>
                <w:lang w:val="en-US" w:eastAsia="zh-CN"/>
              </w:rPr>
            </w:pPr>
            <w:r>
              <w:rPr>
                <w:rFonts w:hint="eastAsia" w:ascii="宋体" w:hAnsi="宋体" w:cs="宋体"/>
                <w:lang w:bidi="th-TH"/>
              </w:rPr>
              <w:t>URS1</w:t>
            </w:r>
            <w:r>
              <w:rPr>
                <w:rFonts w:hint="eastAsia" w:ascii="宋体" w:hAnsi="宋体" w:cs="宋体"/>
                <w:lang w:val="en-US" w:eastAsia="zh-CN" w:bidi="th-TH"/>
              </w:rPr>
              <w:t>301</w:t>
            </w:r>
          </w:p>
        </w:tc>
        <w:tc>
          <w:tcPr>
            <w:tcW w:w="6905" w:type="dxa"/>
          </w:tcPr>
          <w:p>
            <w:pPr>
              <w:spacing w:line="360" w:lineRule="auto"/>
              <w:rPr>
                <w:rFonts w:ascii="宋体" w:hAnsi="宋体" w:cs="宋体"/>
                <w:sz w:val="24"/>
                <w:szCs w:val="24"/>
                <w:lang w:val="en-GB" w:bidi="th-TH"/>
              </w:rPr>
            </w:pPr>
            <w:r>
              <w:rPr>
                <w:rFonts w:hint="eastAsia" w:ascii="宋体" w:hAnsi="宋体" w:cs="宋体"/>
                <w:sz w:val="24"/>
                <w:szCs w:val="24"/>
                <w:lang w:bidi="th-TH"/>
              </w:rPr>
              <w:t>本URS中规定内容、技术数据及文件资料等各大项中所提各项及要求供应商提供资料的，若有任何问题应于合同签订前书面告知我方，并在合约上说明，否则各项均列入设备到货验收时的依据。</w:t>
            </w:r>
          </w:p>
        </w:tc>
        <w:tc>
          <w:tcPr>
            <w:tcW w:w="1131" w:type="dxa"/>
            <w:vAlign w:val="center"/>
          </w:tcPr>
          <w:p>
            <w:pPr>
              <w:pStyle w:val="25"/>
              <w:tabs>
                <w:tab w:val="center" w:pos="2268"/>
                <w:tab w:val="right" w:pos="5387"/>
                <w:tab w:val="clear" w:pos="4820"/>
              </w:tabs>
              <w:spacing w:before="0" w:after="0" w:line="360" w:lineRule="auto"/>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1005" w:type="dxa"/>
          </w:tcPr>
          <w:p>
            <w:pPr>
              <w:spacing w:line="360" w:lineRule="auto"/>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075" w:type="dxa"/>
            <w:vAlign w:val="center"/>
          </w:tcPr>
          <w:p>
            <w:pPr>
              <w:pStyle w:val="23"/>
              <w:spacing w:line="360" w:lineRule="auto"/>
              <w:jc w:val="center"/>
              <w:rPr>
                <w:rFonts w:hint="default" w:eastAsia="宋体"/>
                <w:lang w:val="en-US" w:eastAsia="zh-CN"/>
              </w:rPr>
            </w:pPr>
            <w:r>
              <w:rPr>
                <w:rFonts w:hint="eastAsia" w:ascii="宋体" w:hAnsi="宋体" w:cs="宋体"/>
                <w:lang w:bidi="th-TH"/>
              </w:rPr>
              <w:t>URS1</w:t>
            </w:r>
            <w:r>
              <w:rPr>
                <w:rFonts w:hint="eastAsia" w:ascii="宋体" w:hAnsi="宋体" w:cs="宋体"/>
                <w:lang w:val="en-US" w:eastAsia="zh-CN" w:bidi="th-TH"/>
              </w:rPr>
              <w:t>302</w:t>
            </w:r>
          </w:p>
        </w:tc>
        <w:tc>
          <w:tcPr>
            <w:tcW w:w="6905" w:type="dxa"/>
            <w:vAlign w:val="center"/>
          </w:tcPr>
          <w:p>
            <w:pPr>
              <w:spacing w:line="360" w:lineRule="auto"/>
              <w:rPr>
                <w:rFonts w:ascii="宋体" w:hAnsi="宋体" w:cs="宋体"/>
                <w:sz w:val="24"/>
                <w:szCs w:val="24"/>
                <w:lang w:bidi="th-TH"/>
              </w:rPr>
            </w:pPr>
            <w:r>
              <w:rPr>
                <w:rFonts w:hint="eastAsia" w:ascii="宋体" w:hAnsi="宋体" w:cs="宋体"/>
                <w:sz w:val="24"/>
                <w:szCs w:val="24"/>
                <w:lang w:bidi="th-TH"/>
              </w:rPr>
              <w:t>供应商在报价的技术参数中需要将所有公用工程接口列举清楚，若有列举不明之项目，发生费用则全部由供应商自己承担。</w:t>
            </w:r>
          </w:p>
        </w:tc>
        <w:tc>
          <w:tcPr>
            <w:tcW w:w="1131" w:type="dxa"/>
            <w:vAlign w:val="center"/>
          </w:tcPr>
          <w:p>
            <w:pPr>
              <w:pStyle w:val="25"/>
              <w:tabs>
                <w:tab w:val="center" w:pos="2268"/>
                <w:tab w:val="right" w:pos="5387"/>
                <w:tab w:val="clear" w:pos="4820"/>
              </w:tabs>
              <w:spacing w:before="0" w:after="0" w:line="360" w:lineRule="auto"/>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1005" w:type="dxa"/>
          </w:tcPr>
          <w:p>
            <w:pPr>
              <w:spacing w:line="360" w:lineRule="auto"/>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075" w:type="dxa"/>
            <w:vAlign w:val="center"/>
          </w:tcPr>
          <w:p>
            <w:pPr>
              <w:pStyle w:val="23"/>
              <w:spacing w:line="360" w:lineRule="auto"/>
              <w:jc w:val="center"/>
              <w:rPr>
                <w:rFonts w:hint="default" w:ascii="宋体" w:hAnsi="宋体" w:eastAsia="宋体" w:cs="宋体"/>
                <w:lang w:val="en-US" w:eastAsia="zh-CN" w:bidi="th-TH"/>
              </w:rPr>
            </w:pPr>
            <w:r>
              <w:rPr>
                <w:rFonts w:hint="eastAsia" w:ascii="宋体" w:hAnsi="宋体" w:cs="宋体"/>
                <w:lang w:bidi="th-TH"/>
              </w:rPr>
              <w:t>URS1</w:t>
            </w:r>
            <w:r>
              <w:rPr>
                <w:rFonts w:hint="eastAsia" w:ascii="宋体" w:hAnsi="宋体" w:cs="宋体"/>
                <w:lang w:val="en-US" w:eastAsia="zh-CN" w:bidi="th-TH"/>
              </w:rPr>
              <w:t>303</w:t>
            </w:r>
          </w:p>
        </w:tc>
        <w:tc>
          <w:tcPr>
            <w:tcW w:w="6905" w:type="dxa"/>
            <w:vAlign w:val="center"/>
          </w:tcPr>
          <w:p>
            <w:pPr>
              <w:spacing w:line="360" w:lineRule="auto"/>
              <w:rPr>
                <w:rFonts w:ascii="宋体" w:hAnsi="宋体" w:cs="宋体"/>
                <w:sz w:val="24"/>
                <w:szCs w:val="24"/>
                <w:lang w:bidi="th-TH"/>
              </w:rPr>
            </w:pPr>
            <w:r>
              <w:rPr>
                <w:rFonts w:hint="eastAsia" w:ascii="宋体" w:hAnsi="宋体" w:cs="宋体"/>
                <w:sz w:val="24"/>
                <w:szCs w:val="24"/>
                <w:lang w:bidi="th-TH"/>
              </w:rPr>
              <w:t>软件文件（SOP、确认文件）0缺陷通过GMP检查，如出现缺陷项，需配合我公司进行整改，并提供基于风险评估后在设备设计中的降低风险措施</w:t>
            </w:r>
          </w:p>
        </w:tc>
        <w:tc>
          <w:tcPr>
            <w:tcW w:w="1131" w:type="dxa"/>
            <w:vAlign w:val="center"/>
          </w:tcPr>
          <w:p>
            <w:pPr>
              <w:pStyle w:val="25"/>
              <w:tabs>
                <w:tab w:val="center" w:pos="2268"/>
                <w:tab w:val="right" w:pos="5387"/>
                <w:tab w:val="clear" w:pos="4820"/>
              </w:tabs>
              <w:spacing w:before="0" w:after="0" w:line="360" w:lineRule="auto"/>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1005" w:type="dxa"/>
          </w:tcPr>
          <w:p>
            <w:pPr>
              <w:spacing w:line="360" w:lineRule="auto"/>
              <w:jc w:val="center"/>
              <w:rPr>
                <w:rFonts w:ascii="宋体" w:hAnsi="宋体"/>
                <w:b/>
                <w:color w:val="000000"/>
              </w:rPr>
            </w:pPr>
          </w:p>
        </w:tc>
      </w:tr>
    </w:tbl>
    <w:p>
      <w:pPr>
        <w:pStyle w:val="2"/>
        <w:rPr>
          <w:lang w:val="en-GB"/>
        </w:rPr>
      </w:pPr>
      <w:bookmarkStart w:id="34" w:name="_Toc450905302"/>
      <w:bookmarkStart w:id="35" w:name="_Toc9587"/>
      <w:bookmarkStart w:id="36" w:name="_Toc12046"/>
      <w:bookmarkStart w:id="37" w:name="_Toc340348739"/>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7</w:t>
      </w:r>
      <w:r>
        <w:rPr>
          <w:rFonts w:hint="eastAsia" w:ascii="宋体" w:hAnsi="宋体" w:eastAsia="宋体" w:cs="Arial"/>
          <w:b w:val="0"/>
          <w:bCs w:val="0"/>
          <w:sz w:val="24"/>
          <w:szCs w:val="24"/>
          <w:lang w:val="en-GB"/>
        </w:rPr>
        <w:t>.6供应商对项目要求的确认</w:t>
      </w:r>
    </w:p>
    <w:p>
      <w:pPr>
        <w:spacing w:line="360" w:lineRule="auto"/>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供应商对URS中的项目要求条款予以确认，有偏离的做对应的详细说明。</w:t>
      </w:r>
    </w:p>
    <w:p>
      <w:pPr>
        <w:spacing w:line="360" w:lineRule="auto"/>
        <w:jc w:val="center"/>
        <w:rPr>
          <w:rFonts w:ascii="宋体" w:hAnsi="宋体" w:cs="Arial"/>
          <w:bCs/>
          <w:caps/>
          <w:color w:val="000000"/>
          <w:szCs w:val="24"/>
          <w:lang w:val="en-GB"/>
        </w:rPr>
      </w:pPr>
      <w:r>
        <w:rPr>
          <w:rFonts w:hint="eastAsia" w:ascii="宋体" w:hAnsi="宋体" w:cs="Arial"/>
          <w:bCs/>
          <w:caps/>
          <w:color w:val="000000"/>
          <w:szCs w:val="24"/>
          <w:lang w:val="en-GB"/>
        </w:rPr>
        <w:t>《URS偏离汇总表》</w:t>
      </w:r>
    </w:p>
    <w:tbl>
      <w:tblPr>
        <w:tblStyle w:val="11"/>
        <w:tblW w:w="9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794"/>
        <w:gridCol w:w="5023"/>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850" w:type="dxa"/>
            <w:shd w:val="pct20" w:color="auto" w:fill="FFFFFF"/>
            <w:vAlign w:val="center"/>
          </w:tcPr>
          <w:p>
            <w:pPr>
              <w:spacing w:line="320" w:lineRule="exact"/>
              <w:jc w:val="center"/>
              <w:rPr>
                <w:b/>
                <w:color w:val="000000"/>
              </w:rPr>
            </w:pPr>
            <w:r>
              <w:rPr>
                <w:rFonts w:hint="eastAsia"/>
                <w:b/>
                <w:color w:val="000000"/>
              </w:rPr>
              <w:t>序号</w:t>
            </w:r>
          </w:p>
        </w:tc>
        <w:tc>
          <w:tcPr>
            <w:tcW w:w="1794" w:type="dxa"/>
            <w:shd w:val="pct20" w:color="auto" w:fill="FFFFFF"/>
            <w:vAlign w:val="center"/>
          </w:tcPr>
          <w:p>
            <w:pPr>
              <w:spacing w:line="320" w:lineRule="exact"/>
              <w:jc w:val="center"/>
              <w:rPr>
                <w:b/>
                <w:color w:val="000000"/>
              </w:rPr>
            </w:pPr>
            <w:r>
              <w:rPr>
                <w:rFonts w:hint="eastAsia"/>
                <w:b/>
                <w:color w:val="000000"/>
              </w:rPr>
              <w:t>URS编号</w:t>
            </w:r>
          </w:p>
        </w:tc>
        <w:tc>
          <w:tcPr>
            <w:tcW w:w="5023" w:type="dxa"/>
            <w:shd w:val="pct20" w:color="auto" w:fill="FFFFFF"/>
            <w:vAlign w:val="center"/>
          </w:tcPr>
          <w:p>
            <w:pPr>
              <w:spacing w:line="320" w:lineRule="exact"/>
              <w:jc w:val="center"/>
              <w:rPr>
                <w:rFonts w:ascii="宋体"/>
                <w:b/>
                <w:color w:val="000000"/>
              </w:rPr>
            </w:pPr>
            <w:r>
              <w:rPr>
                <w:rFonts w:hint="eastAsia" w:ascii="宋体" w:hAnsi="宋体"/>
                <w:b/>
                <w:color w:val="000000"/>
              </w:rPr>
              <w:t>偏离项</w:t>
            </w:r>
          </w:p>
        </w:tc>
        <w:tc>
          <w:tcPr>
            <w:tcW w:w="2183" w:type="dxa"/>
            <w:shd w:val="pct20" w:color="auto" w:fill="FFFFFF"/>
            <w:vAlign w:val="center"/>
          </w:tcPr>
          <w:p>
            <w:pPr>
              <w:spacing w:line="320" w:lineRule="exact"/>
              <w:jc w:val="center"/>
              <w:rPr>
                <w:rFonts w:ascii="宋体" w:hAnsi="宋体"/>
                <w:b/>
                <w:color w:val="000000"/>
              </w:rPr>
            </w:pPr>
            <w:r>
              <w:rPr>
                <w:rFonts w:hint="eastAsia" w:ascii="宋体" w:hAnsi="宋体"/>
                <w:b/>
                <w:color w:val="000000"/>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0" w:type="dxa"/>
            <w:vAlign w:val="center"/>
          </w:tcPr>
          <w:p>
            <w:pPr>
              <w:pStyle w:val="21"/>
              <w:spacing w:before="0" w:line="320" w:lineRule="exact"/>
              <w:rPr>
                <w:rFonts w:ascii="Arial" w:hAnsi="Arial"/>
                <w:color w:val="000000"/>
                <w:sz w:val="20"/>
                <w:lang w:eastAsia="zh-CN"/>
              </w:rPr>
            </w:pPr>
          </w:p>
        </w:tc>
        <w:tc>
          <w:tcPr>
            <w:tcW w:w="1794" w:type="dxa"/>
            <w:vAlign w:val="center"/>
          </w:tcPr>
          <w:p>
            <w:pPr>
              <w:pStyle w:val="23"/>
              <w:spacing w:line="320" w:lineRule="exact"/>
              <w:rPr>
                <w:rFonts w:hAnsi="宋体"/>
              </w:rPr>
            </w:pPr>
          </w:p>
        </w:tc>
        <w:tc>
          <w:tcPr>
            <w:tcW w:w="5023" w:type="dxa"/>
            <w:vAlign w:val="center"/>
          </w:tcPr>
          <w:p>
            <w:pPr>
              <w:pStyle w:val="25"/>
              <w:tabs>
                <w:tab w:val="center" w:pos="2268"/>
                <w:tab w:val="right" w:pos="5387"/>
                <w:tab w:val="clear" w:pos="4820"/>
              </w:tabs>
              <w:spacing w:before="0" w:after="0" w:line="320" w:lineRule="exact"/>
              <w:ind w:left="-108" w:right="-98"/>
              <w:jc w:val="center"/>
              <w:rPr>
                <w:rFonts w:ascii="宋体" w:hAnsi="宋体" w:cs="宋体"/>
                <w:b w:val="0"/>
                <w:caps w:val="0"/>
                <w:szCs w:val="24"/>
                <w:lang w:val="en-US"/>
              </w:rPr>
            </w:pPr>
          </w:p>
        </w:tc>
        <w:tc>
          <w:tcPr>
            <w:tcW w:w="2183" w:type="dxa"/>
          </w:tcPr>
          <w:p>
            <w:pPr>
              <w:spacing w:line="320" w:lineRule="exact"/>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0" w:type="dxa"/>
            <w:vAlign w:val="center"/>
          </w:tcPr>
          <w:p>
            <w:pPr>
              <w:pStyle w:val="21"/>
              <w:spacing w:before="0" w:line="320" w:lineRule="exact"/>
              <w:rPr>
                <w:rFonts w:ascii="Arial" w:hAnsi="Arial"/>
                <w:color w:val="000000"/>
                <w:sz w:val="20"/>
                <w:lang w:eastAsia="zh-CN"/>
              </w:rPr>
            </w:pPr>
          </w:p>
        </w:tc>
        <w:tc>
          <w:tcPr>
            <w:tcW w:w="1794" w:type="dxa"/>
            <w:vAlign w:val="center"/>
          </w:tcPr>
          <w:p>
            <w:pPr>
              <w:pStyle w:val="23"/>
              <w:spacing w:line="320" w:lineRule="exact"/>
              <w:rPr>
                <w:rFonts w:hAnsi="宋体"/>
              </w:rPr>
            </w:pPr>
          </w:p>
        </w:tc>
        <w:tc>
          <w:tcPr>
            <w:tcW w:w="5023" w:type="dxa"/>
            <w:vAlign w:val="center"/>
          </w:tcPr>
          <w:p>
            <w:pPr>
              <w:pStyle w:val="25"/>
              <w:tabs>
                <w:tab w:val="center" w:pos="2268"/>
                <w:tab w:val="right" w:pos="5387"/>
                <w:tab w:val="clear" w:pos="4820"/>
              </w:tabs>
              <w:spacing w:before="0" w:after="0" w:line="320" w:lineRule="exact"/>
              <w:ind w:left="-108" w:right="-98"/>
              <w:jc w:val="center"/>
              <w:rPr>
                <w:rFonts w:ascii="宋体" w:hAnsi="宋体" w:cs="宋体"/>
                <w:b w:val="0"/>
                <w:caps w:val="0"/>
                <w:szCs w:val="24"/>
                <w:lang w:val="en-US"/>
              </w:rPr>
            </w:pPr>
          </w:p>
        </w:tc>
        <w:tc>
          <w:tcPr>
            <w:tcW w:w="2183" w:type="dxa"/>
          </w:tcPr>
          <w:p>
            <w:pPr>
              <w:spacing w:line="320" w:lineRule="exact"/>
              <w:jc w:val="center"/>
              <w:rPr>
                <w:rFonts w:ascii="宋体" w:hAnsi="宋体"/>
                <w:b/>
                <w:color w:val="000000"/>
              </w:rPr>
            </w:pPr>
          </w:p>
        </w:tc>
      </w:tr>
    </w:tbl>
    <w:p>
      <w:pPr>
        <w:rPr>
          <w:lang w:val="en-GB"/>
        </w:rPr>
      </w:pPr>
    </w:p>
    <w:p>
      <w:pPr>
        <w:pStyle w:val="3"/>
        <w:spacing w:line="360" w:lineRule="auto"/>
        <w:jc w:val="left"/>
        <w:rPr>
          <w:rFonts w:ascii="宋体" w:hAnsi="宋体" w:eastAsia="宋体"/>
          <w:color w:val="000000"/>
          <w:szCs w:val="24"/>
          <w:lang w:eastAsia="zh-CN"/>
        </w:rPr>
      </w:pPr>
      <w:r>
        <w:rPr>
          <w:rFonts w:ascii="宋体" w:hAnsi="宋体" w:eastAsia="宋体"/>
          <w:color w:val="000000"/>
          <w:szCs w:val="24"/>
          <w:lang w:val="en-US" w:eastAsia="zh-CN"/>
        </w:rPr>
        <w:t>8</w:t>
      </w:r>
      <w:r>
        <w:rPr>
          <w:rFonts w:hint="eastAsia" w:ascii="宋体" w:hAnsi="宋体" w:eastAsia="宋体"/>
          <w:color w:val="000000"/>
          <w:szCs w:val="24"/>
          <w:lang w:eastAsia="zh-CN"/>
        </w:rPr>
        <w:t xml:space="preserve"> 术语</w:t>
      </w:r>
      <w:bookmarkEnd w:id="34"/>
      <w:bookmarkEnd w:id="35"/>
      <w:bookmarkEnd w:id="36"/>
      <w:bookmarkEnd w:id="37"/>
    </w:p>
    <w:tbl>
      <w:tblPr>
        <w:tblStyle w:val="11"/>
        <w:tblW w:w="9889" w:type="dxa"/>
        <w:jc w:val="center"/>
        <w:tblLayout w:type="fixed"/>
        <w:tblCellMar>
          <w:top w:w="0" w:type="dxa"/>
          <w:left w:w="108" w:type="dxa"/>
          <w:bottom w:w="0" w:type="dxa"/>
          <w:right w:w="108" w:type="dxa"/>
        </w:tblCellMar>
      </w:tblPr>
      <w:tblGrid>
        <w:gridCol w:w="2679"/>
        <w:gridCol w:w="7210"/>
      </w:tblGrid>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shd w:val="clear" w:color="auto" w:fill="D9D9D9"/>
            <w:vAlign w:val="center"/>
          </w:tcPr>
          <w:p>
            <w:pPr>
              <w:adjustRightInd w:val="0"/>
              <w:snapToGrid w:val="0"/>
              <w:spacing w:line="320" w:lineRule="exact"/>
              <w:jc w:val="left"/>
              <w:rPr>
                <w:rFonts w:ascii="宋体" w:hAnsi="宋体" w:cs="宋体"/>
                <w:b/>
                <w:color w:val="000000"/>
                <w:sz w:val="24"/>
                <w:szCs w:val="24"/>
              </w:rPr>
            </w:pPr>
            <w:r>
              <w:rPr>
                <w:rFonts w:hint="eastAsia" w:ascii="宋体" w:hAnsi="宋体" w:cs="宋体"/>
                <w:b/>
                <w:color w:val="000000"/>
                <w:sz w:val="24"/>
                <w:szCs w:val="24"/>
              </w:rPr>
              <w:t>术语</w:t>
            </w:r>
          </w:p>
        </w:tc>
        <w:tc>
          <w:tcPr>
            <w:tcW w:w="7210" w:type="dxa"/>
            <w:tcBorders>
              <w:top w:val="single" w:color="000000" w:sz="4" w:space="0"/>
              <w:left w:val="single" w:color="000000" w:sz="4" w:space="0"/>
              <w:bottom w:val="single" w:color="000000" w:sz="4" w:space="0"/>
              <w:right w:val="single" w:color="000000" w:sz="4" w:space="0"/>
            </w:tcBorders>
            <w:shd w:val="clear" w:color="auto" w:fill="D9D9D9"/>
            <w:vAlign w:val="center"/>
          </w:tcPr>
          <w:p>
            <w:pPr>
              <w:adjustRightInd w:val="0"/>
              <w:snapToGrid w:val="0"/>
              <w:spacing w:line="320" w:lineRule="exact"/>
              <w:jc w:val="left"/>
              <w:rPr>
                <w:rFonts w:ascii="宋体" w:hAnsi="宋体" w:cs="宋体"/>
                <w:b/>
                <w:color w:val="000000"/>
                <w:sz w:val="24"/>
                <w:szCs w:val="24"/>
              </w:rPr>
            </w:pPr>
            <w:r>
              <w:rPr>
                <w:rFonts w:hint="eastAsia" w:ascii="宋体" w:hAnsi="宋体" w:cs="宋体"/>
                <w:b/>
                <w:color w:val="000000"/>
                <w:sz w:val="24"/>
                <w:szCs w:val="24"/>
              </w:rPr>
              <w:t xml:space="preserve"> 定义</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FAT</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出厂验收测试</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GAMP</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良好的自动生产规范</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GMP</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药品生产质量管理规范</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DQ</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设计确认</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IQ</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安装确认</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ISO</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国际标准组织</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OQ</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运行确认</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PQ</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性能确认</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SAT</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现场验收测试</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SOP</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标准操作规程</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10E506"/>
    <w:multiLevelType w:val="singleLevel"/>
    <w:tmpl w:val="5A10E506"/>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VkY2NmNzgyNTQ5ODRkYjk5ZmNhMjRlMDI2Y2VkM2EifQ=="/>
  </w:docVars>
  <w:rsids>
    <w:rsidRoot w:val="00D83CC9"/>
    <w:rsid w:val="00035656"/>
    <w:rsid w:val="000938EC"/>
    <w:rsid w:val="000A1670"/>
    <w:rsid w:val="000C314F"/>
    <w:rsid w:val="000C707D"/>
    <w:rsid w:val="000D37A1"/>
    <w:rsid w:val="000D5B2E"/>
    <w:rsid w:val="000D7754"/>
    <w:rsid w:val="001010CE"/>
    <w:rsid w:val="0011662F"/>
    <w:rsid w:val="00125745"/>
    <w:rsid w:val="00125C3C"/>
    <w:rsid w:val="001262D1"/>
    <w:rsid w:val="001303D7"/>
    <w:rsid w:val="00136BF4"/>
    <w:rsid w:val="0015536A"/>
    <w:rsid w:val="00166014"/>
    <w:rsid w:val="001C05B7"/>
    <w:rsid w:val="002230C0"/>
    <w:rsid w:val="00233533"/>
    <w:rsid w:val="002361E3"/>
    <w:rsid w:val="002431E9"/>
    <w:rsid w:val="002440C2"/>
    <w:rsid w:val="00247635"/>
    <w:rsid w:val="00252C7F"/>
    <w:rsid w:val="002747B0"/>
    <w:rsid w:val="00283593"/>
    <w:rsid w:val="002837F6"/>
    <w:rsid w:val="002A03DC"/>
    <w:rsid w:val="002A6BEC"/>
    <w:rsid w:val="002A7EC8"/>
    <w:rsid w:val="002B6A89"/>
    <w:rsid w:val="002C2BFA"/>
    <w:rsid w:val="002E648D"/>
    <w:rsid w:val="002E6DD7"/>
    <w:rsid w:val="002F1EFB"/>
    <w:rsid w:val="0032677C"/>
    <w:rsid w:val="00334778"/>
    <w:rsid w:val="00337ED5"/>
    <w:rsid w:val="003517F2"/>
    <w:rsid w:val="003528DA"/>
    <w:rsid w:val="00353172"/>
    <w:rsid w:val="003560EF"/>
    <w:rsid w:val="00382349"/>
    <w:rsid w:val="003B375E"/>
    <w:rsid w:val="003E227D"/>
    <w:rsid w:val="003E4042"/>
    <w:rsid w:val="003F573C"/>
    <w:rsid w:val="00436028"/>
    <w:rsid w:val="00445633"/>
    <w:rsid w:val="004461DB"/>
    <w:rsid w:val="00486C1E"/>
    <w:rsid w:val="00491410"/>
    <w:rsid w:val="004A7495"/>
    <w:rsid w:val="004B060A"/>
    <w:rsid w:val="004B328A"/>
    <w:rsid w:val="004B7719"/>
    <w:rsid w:val="004C5133"/>
    <w:rsid w:val="004D022E"/>
    <w:rsid w:val="004F530E"/>
    <w:rsid w:val="00511CE7"/>
    <w:rsid w:val="0052298B"/>
    <w:rsid w:val="00524B62"/>
    <w:rsid w:val="00524D6A"/>
    <w:rsid w:val="0056320E"/>
    <w:rsid w:val="00590055"/>
    <w:rsid w:val="005A1A18"/>
    <w:rsid w:val="005A7C2A"/>
    <w:rsid w:val="005C5112"/>
    <w:rsid w:val="005C7C7A"/>
    <w:rsid w:val="00601DBA"/>
    <w:rsid w:val="00605E27"/>
    <w:rsid w:val="0062505C"/>
    <w:rsid w:val="006268B9"/>
    <w:rsid w:val="00641A7B"/>
    <w:rsid w:val="00645169"/>
    <w:rsid w:val="00645D17"/>
    <w:rsid w:val="00666ACC"/>
    <w:rsid w:val="00667ECA"/>
    <w:rsid w:val="006711F5"/>
    <w:rsid w:val="006858B6"/>
    <w:rsid w:val="006C087C"/>
    <w:rsid w:val="006C6FB0"/>
    <w:rsid w:val="006F2686"/>
    <w:rsid w:val="007178D0"/>
    <w:rsid w:val="0072110D"/>
    <w:rsid w:val="00725121"/>
    <w:rsid w:val="00736C45"/>
    <w:rsid w:val="00737BD7"/>
    <w:rsid w:val="007427C7"/>
    <w:rsid w:val="00750E89"/>
    <w:rsid w:val="0075159C"/>
    <w:rsid w:val="00757594"/>
    <w:rsid w:val="00767090"/>
    <w:rsid w:val="007A154B"/>
    <w:rsid w:val="007B18ED"/>
    <w:rsid w:val="007B5DD0"/>
    <w:rsid w:val="007C6845"/>
    <w:rsid w:val="007D321E"/>
    <w:rsid w:val="007D5598"/>
    <w:rsid w:val="007D6DAE"/>
    <w:rsid w:val="007E76E0"/>
    <w:rsid w:val="00805775"/>
    <w:rsid w:val="00806833"/>
    <w:rsid w:val="00812C15"/>
    <w:rsid w:val="0083671B"/>
    <w:rsid w:val="00840B7C"/>
    <w:rsid w:val="00842D58"/>
    <w:rsid w:val="008526F6"/>
    <w:rsid w:val="0085363F"/>
    <w:rsid w:val="0085586F"/>
    <w:rsid w:val="008676D3"/>
    <w:rsid w:val="00871830"/>
    <w:rsid w:val="00883C1C"/>
    <w:rsid w:val="00887DFE"/>
    <w:rsid w:val="00893E14"/>
    <w:rsid w:val="008A496C"/>
    <w:rsid w:val="008B7088"/>
    <w:rsid w:val="008C4218"/>
    <w:rsid w:val="008D77D6"/>
    <w:rsid w:val="008E1B52"/>
    <w:rsid w:val="008F19F7"/>
    <w:rsid w:val="008F7DBB"/>
    <w:rsid w:val="009001B9"/>
    <w:rsid w:val="00902BFF"/>
    <w:rsid w:val="00904594"/>
    <w:rsid w:val="00955317"/>
    <w:rsid w:val="009606A2"/>
    <w:rsid w:val="009614E9"/>
    <w:rsid w:val="00987110"/>
    <w:rsid w:val="009A1972"/>
    <w:rsid w:val="009D6E1B"/>
    <w:rsid w:val="00A20456"/>
    <w:rsid w:val="00A358D0"/>
    <w:rsid w:val="00A42271"/>
    <w:rsid w:val="00A426A7"/>
    <w:rsid w:val="00A52228"/>
    <w:rsid w:val="00A619B8"/>
    <w:rsid w:val="00A65443"/>
    <w:rsid w:val="00A66E35"/>
    <w:rsid w:val="00A6732F"/>
    <w:rsid w:val="00A81CDF"/>
    <w:rsid w:val="00A87579"/>
    <w:rsid w:val="00A97F14"/>
    <w:rsid w:val="00AB136B"/>
    <w:rsid w:val="00AC4FE0"/>
    <w:rsid w:val="00AE7D46"/>
    <w:rsid w:val="00B11D46"/>
    <w:rsid w:val="00B32953"/>
    <w:rsid w:val="00B43A48"/>
    <w:rsid w:val="00B50EBB"/>
    <w:rsid w:val="00B75023"/>
    <w:rsid w:val="00B9732F"/>
    <w:rsid w:val="00BA28B9"/>
    <w:rsid w:val="00BB766F"/>
    <w:rsid w:val="00BD6D2B"/>
    <w:rsid w:val="00BF34D9"/>
    <w:rsid w:val="00BF63B2"/>
    <w:rsid w:val="00C0196D"/>
    <w:rsid w:val="00C12F4D"/>
    <w:rsid w:val="00C4474A"/>
    <w:rsid w:val="00C44C08"/>
    <w:rsid w:val="00C52849"/>
    <w:rsid w:val="00C778B1"/>
    <w:rsid w:val="00C8132C"/>
    <w:rsid w:val="00C81401"/>
    <w:rsid w:val="00C862D6"/>
    <w:rsid w:val="00C87DCF"/>
    <w:rsid w:val="00C95EEE"/>
    <w:rsid w:val="00CA7DAA"/>
    <w:rsid w:val="00CB1F63"/>
    <w:rsid w:val="00CB2308"/>
    <w:rsid w:val="00CC1CB7"/>
    <w:rsid w:val="00CD2D48"/>
    <w:rsid w:val="00CD350D"/>
    <w:rsid w:val="00CD3ABD"/>
    <w:rsid w:val="00CE6935"/>
    <w:rsid w:val="00D6100E"/>
    <w:rsid w:val="00D73544"/>
    <w:rsid w:val="00D83CC9"/>
    <w:rsid w:val="00D84EAE"/>
    <w:rsid w:val="00DA2E0B"/>
    <w:rsid w:val="00DF532F"/>
    <w:rsid w:val="00E41E9A"/>
    <w:rsid w:val="00E42F1B"/>
    <w:rsid w:val="00E54987"/>
    <w:rsid w:val="00E66626"/>
    <w:rsid w:val="00E74489"/>
    <w:rsid w:val="00E80E3F"/>
    <w:rsid w:val="00E92B96"/>
    <w:rsid w:val="00EA7041"/>
    <w:rsid w:val="00EA7FCF"/>
    <w:rsid w:val="00EB0214"/>
    <w:rsid w:val="00EC2674"/>
    <w:rsid w:val="00EC31FE"/>
    <w:rsid w:val="00EC5E82"/>
    <w:rsid w:val="00ED1EC8"/>
    <w:rsid w:val="00ED49ED"/>
    <w:rsid w:val="00ED4BC9"/>
    <w:rsid w:val="00EE534D"/>
    <w:rsid w:val="00F04B0C"/>
    <w:rsid w:val="00F06E20"/>
    <w:rsid w:val="00F07CC9"/>
    <w:rsid w:val="00F1166C"/>
    <w:rsid w:val="00F1196B"/>
    <w:rsid w:val="00F23FC0"/>
    <w:rsid w:val="00F315B8"/>
    <w:rsid w:val="00F64422"/>
    <w:rsid w:val="00F70245"/>
    <w:rsid w:val="00F71918"/>
    <w:rsid w:val="00FA09D6"/>
    <w:rsid w:val="00FA3A87"/>
    <w:rsid w:val="00FC4A4F"/>
    <w:rsid w:val="00FC5848"/>
    <w:rsid w:val="00FC7C5B"/>
    <w:rsid w:val="00FE0FC6"/>
    <w:rsid w:val="00FE288F"/>
    <w:rsid w:val="00FE3E61"/>
    <w:rsid w:val="0AA24833"/>
    <w:rsid w:val="0E15476E"/>
    <w:rsid w:val="14E05041"/>
    <w:rsid w:val="1F0102AB"/>
    <w:rsid w:val="2BC323B3"/>
    <w:rsid w:val="3B600D6D"/>
    <w:rsid w:val="436454D9"/>
    <w:rsid w:val="43DF34D8"/>
    <w:rsid w:val="4C9C6D0B"/>
    <w:rsid w:val="4DFD2BA1"/>
    <w:rsid w:val="4E7416CB"/>
    <w:rsid w:val="53CD420F"/>
    <w:rsid w:val="544306A7"/>
    <w:rsid w:val="57F93682"/>
    <w:rsid w:val="63921F4C"/>
    <w:rsid w:val="6A7A3EC8"/>
    <w:rsid w:val="6FE82ACB"/>
    <w:rsid w:val="79550401"/>
    <w:rsid w:val="7F7016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link w:val="16"/>
    <w:qFormat/>
    <w:uiPriority w:val="0"/>
    <w:pPr>
      <w:keepNext/>
      <w:widowControl/>
      <w:jc w:val="center"/>
      <w:outlineLvl w:val="0"/>
    </w:pPr>
    <w:rPr>
      <w:rFonts w:eastAsia="Arial"/>
      <w:b/>
      <w:kern w:val="0"/>
      <w:sz w:val="24"/>
      <w:lang w:val="da-DK" w:eastAsia="en-GB"/>
    </w:rPr>
  </w:style>
  <w:style w:type="paragraph" w:styleId="4">
    <w:name w:val="heading 2"/>
    <w:basedOn w:val="1"/>
    <w:next w:val="1"/>
    <w:link w:val="22"/>
    <w:qFormat/>
    <w:uiPriority w:val="0"/>
    <w:pPr>
      <w:keepNext/>
      <w:keepLines/>
      <w:spacing w:before="260" w:after="260" w:line="416" w:lineRule="auto"/>
      <w:outlineLvl w:val="1"/>
    </w:pPr>
    <w:rPr>
      <w:rFonts w:ascii="Arial" w:hAnsi="Arial" w:eastAsia="黑体"/>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9"/>
    <w:semiHidden/>
    <w:unhideWhenUsed/>
    <w:qFormat/>
    <w:uiPriority w:val="99"/>
    <w:pPr>
      <w:spacing w:after="120"/>
    </w:pPr>
  </w:style>
  <w:style w:type="paragraph" w:styleId="5">
    <w:name w:val="annotation text"/>
    <w:basedOn w:val="1"/>
    <w:link w:val="24"/>
    <w:semiHidden/>
    <w:qFormat/>
    <w:uiPriority w:val="0"/>
    <w:pPr>
      <w:jc w:val="left"/>
    </w:pPr>
  </w:style>
  <w:style w:type="paragraph" w:styleId="6">
    <w:name w:val="Balloon Text"/>
    <w:basedOn w:val="1"/>
    <w:link w:val="26"/>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annotation subject"/>
    <w:basedOn w:val="5"/>
    <w:next w:val="5"/>
    <w:link w:val="28"/>
    <w:qFormat/>
    <w:uiPriority w:val="0"/>
    <w:rPr>
      <w:b/>
      <w:bCs/>
    </w:rPr>
  </w:style>
  <w:style w:type="table" w:styleId="12">
    <w:name w:val="Table Grid"/>
    <w:basedOn w:val="11"/>
    <w:qFormat/>
    <w:uiPriority w:val="5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页眉 Char"/>
    <w:basedOn w:val="13"/>
    <w:link w:val="8"/>
    <w:qFormat/>
    <w:uiPriority w:val="99"/>
    <w:rPr>
      <w:sz w:val="18"/>
      <w:szCs w:val="18"/>
    </w:rPr>
  </w:style>
  <w:style w:type="character" w:customStyle="1" w:styleId="15">
    <w:name w:val="页脚 Char"/>
    <w:basedOn w:val="13"/>
    <w:link w:val="7"/>
    <w:qFormat/>
    <w:uiPriority w:val="99"/>
    <w:rPr>
      <w:sz w:val="18"/>
      <w:szCs w:val="18"/>
    </w:rPr>
  </w:style>
  <w:style w:type="character" w:customStyle="1" w:styleId="16">
    <w:name w:val="标题 1 Char"/>
    <w:basedOn w:val="13"/>
    <w:link w:val="3"/>
    <w:qFormat/>
    <w:uiPriority w:val="0"/>
    <w:rPr>
      <w:rFonts w:ascii="Times New Roman" w:hAnsi="Times New Roman" w:eastAsia="Arial" w:cs="Times New Roman"/>
      <w:b/>
      <w:kern w:val="0"/>
      <w:sz w:val="24"/>
      <w:szCs w:val="20"/>
      <w:lang w:val="da-DK" w:eastAsia="en-GB"/>
    </w:rPr>
  </w:style>
  <w:style w:type="paragraph" w:customStyle="1" w:styleId="17">
    <w:name w:val="正文1"/>
    <w:basedOn w:val="1"/>
    <w:qFormat/>
    <w:uiPriority w:val="0"/>
    <w:pPr>
      <w:spacing w:line="312" w:lineRule="auto"/>
      <w:ind w:firstLine="200" w:firstLineChars="200"/>
    </w:pPr>
    <w:rPr>
      <w:lang w:val="zh-CN"/>
    </w:rPr>
  </w:style>
  <w:style w:type="paragraph" w:styleId="18">
    <w:name w:val="List Paragraph"/>
    <w:basedOn w:val="1"/>
    <w:qFormat/>
    <w:uiPriority w:val="0"/>
    <w:pPr>
      <w:ind w:firstLine="420" w:firstLineChars="200"/>
    </w:pPr>
    <w:rPr>
      <w:rFonts w:ascii="Calibri" w:hAnsi="Calibri"/>
      <w:szCs w:val="22"/>
    </w:rPr>
  </w:style>
  <w:style w:type="character" w:customStyle="1" w:styleId="19">
    <w:name w:val="正文文本 Char"/>
    <w:basedOn w:val="13"/>
    <w:link w:val="2"/>
    <w:semiHidden/>
    <w:qFormat/>
    <w:uiPriority w:val="99"/>
    <w:rPr>
      <w:rFonts w:ascii="Times New Roman" w:hAnsi="Times New Roman" w:eastAsia="宋体" w:cs="Times New Roman"/>
      <w:szCs w:val="20"/>
    </w:rPr>
  </w:style>
  <w:style w:type="character" w:customStyle="1" w:styleId="20">
    <w:name w:val="Text Char"/>
    <w:link w:val="21"/>
    <w:qFormat/>
    <w:locked/>
    <w:uiPriority w:val="0"/>
    <w:rPr>
      <w:rFonts w:eastAsia="宋体"/>
      <w:sz w:val="24"/>
      <w:lang w:eastAsia="en-US"/>
    </w:rPr>
  </w:style>
  <w:style w:type="paragraph" w:customStyle="1" w:styleId="21">
    <w:name w:val="Text"/>
    <w:basedOn w:val="1"/>
    <w:link w:val="20"/>
    <w:qFormat/>
    <w:uiPriority w:val="0"/>
    <w:pPr>
      <w:widowControl/>
      <w:spacing w:before="120"/>
    </w:pPr>
    <w:rPr>
      <w:rFonts w:asciiTheme="minorHAnsi" w:hAnsiTheme="minorHAnsi" w:cstheme="minorBidi"/>
      <w:sz w:val="24"/>
      <w:szCs w:val="22"/>
      <w:lang w:eastAsia="en-US"/>
    </w:rPr>
  </w:style>
  <w:style w:type="character" w:customStyle="1" w:styleId="22">
    <w:name w:val="标题 2 Char"/>
    <w:basedOn w:val="13"/>
    <w:link w:val="4"/>
    <w:qFormat/>
    <w:uiPriority w:val="0"/>
    <w:rPr>
      <w:rFonts w:ascii="Arial" w:hAnsi="Arial" w:eastAsia="黑体" w:cs="Times New Roman"/>
      <w:b/>
      <w:bCs/>
      <w:sz w:val="32"/>
      <w:szCs w:val="32"/>
    </w:rPr>
  </w:style>
  <w:style w:type="paragraph" w:customStyle="1" w:styleId="23">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24">
    <w:name w:val="批注文字 Char"/>
    <w:basedOn w:val="13"/>
    <w:link w:val="5"/>
    <w:semiHidden/>
    <w:qFormat/>
    <w:uiPriority w:val="0"/>
    <w:rPr>
      <w:rFonts w:ascii="Times New Roman" w:hAnsi="Times New Roman" w:eastAsia="宋体" w:cs="Times New Roman"/>
      <w:szCs w:val="20"/>
    </w:rPr>
  </w:style>
  <w:style w:type="paragraph" w:customStyle="1" w:styleId="25">
    <w:name w:val="Heading Left"/>
    <w:basedOn w:val="1"/>
    <w:qFormat/>
    <w:uiPriority w:val="0"/>
    <w:pPr>
      <w:widowControl/>
      <w:tabs>
        <w:tab w:val="center" w:pos="4820"/>
        <w:tab w:val="right" w:pos="9639"/>
      </w:tabs>
      <w:spacing w:before="120" w:after="120"/>
      <w:jc w:val="left"/>
    </w:pPr>
    <w:rPr>
      <w:rFonts w:ascii="Arial" w:hAnsi="Arial"/>
      <w:b/>
      <w:caps/>
      <w:kern w:val="0"/>
      <w:sz w:val="24"/>
      <w:lang w:val="en-GB" w:eastAsia="en-US"/>
    </w:rPr>
  </w:style>
  <w:style w:type="character" w:customStyle="1" w:styleId="26">
    <w:name w:val="批注框文本 Char"/>
    <w:basedOn w:val="13"/>
    <w:link w:val="6"/>
    <w:semiHidden/>
    <w:qFormat/>
    <w:uiPriority w:val="99"/>
    <w:rPr>
      <w:rFonts w:ascii="Times New Roman" w:hAnsi="Times New Roman" w:eastAsia="宋体" w:cs="Times New Roman"/>
      <w:sz w:val="18"/>
      <w:szCs w:val="18"/>
    </w:rPr>
  </w:style>
  <w:style w:type="character" w:customStyle="1" w:styleId="27">
    <w:name w:val="Text Char Char"/>
    <w:qFormat/>
    <w:uiPriority w:val="0"/>
    <w:rPr>
      <w:sz w:val="24"/>
      <w:lang w:eastAsia="en-US"/>
    </w:rPr>
  </w:style>
  <w:style w:type="character" w:customStyle="1" w:styleId="28">
    <w:name w:val="批注主题 Char"/>
    <w:basedOn w:val="24"/>
    <w:link w:val="10"/>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70"/>
    <customShpInfo spid="_x0000_s2069"/>
    <customShpInfo spid="_x0000_s2068"/>
    <customShpInfo spid="_x0000_s2067"/>
    <customShpInfo spid="_x0000_s2066"/>
    <customShpInfo spid="_x0000_s2065"/>
    <customShpInfo spid="_x0000_s2062"/>
    <customShpInfo spid="_x0000_s2064"/>
    <customShpInfo spid="_x0000_s2059"/>
    <customShpInfo spid="_x0000_s2063"/>
    <customShpInfo spid="_x0000_s2061"/>
    <customShpInfo spid="_x0000_s2060"/>
    <customShpInfo spid="_x0000_s2058"/>
    <customShpInfo spid="_x0000_s2057"/>
    <customShpInfo spid="_x0000_s205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B4BDCF-6C0B-4CF1-B19D-BE902C155DC3}">
  <ds:schemaRefs/>
</ds:datastoreItem>
</file>

<file path=docProps/app.xml><?xml version="1.0" encoding="utf-8"?>
<Properties xmlns="http://schemas.openxmlformats.org/officeDocument/2006/extended-properties" xmlns:vt="http://schemas.openxmlformats.org/officeDocument/2006/docPropsVTypes">
  <Template>Normal</Template>
  <Pages>14</Pages>
  <Words>6738</Words>
  <Characters>7685</Characters>
  <Lines>61</Lines>
  <Paragraphs>17</Paragraphs>
  <TotalTime>311</TotalTime>
  <ScaleCrop>false</ScaleCrop>
  <LinksUpToDate>false</LinksUpToDate>
  <CharactersWithSpaces>7716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2022-10-10T03:15:00Z</dcterms:created>
  <dc:creator>123</dc:creator>
  <cp:lastModifiedBy>_Soso</cp:lastModifiedBy>
  <cp:lastPrinted>2022-10-12T07:48:00Z</cp:lastPrinted>
  <dcterms:modified xsi:type="dcterms:W3CDTF">2022-11-17T00:47:38Z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74E53AAE5BEE45AF9C5E91285429971F</vt:lpwstr>
  </property>
</Properties>
</file>