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8C71D" w14:textId="77777777" w:rsidR="004B2355" w:rsidRDefault="004B2355">
      <w:pPr>
        <w:jc w:val="center"/>
        <w:rPr>
          <w:rFonts w:ascii="黑体" w:eastAsia="黑体" w:cs="黑体"/>
          <w:sz w:val="52"/>
          <w:szCs w:val="52"/>
        </w:rPr>
      </w:pPr>
    </w:p>
    <w:p w14:paraId="22FB76C8" w14:textId="77777777" w:rsidR="004B2355" w:rsidRDefault="005F0AB2">
      <w:pPr>
        <w:jc w:val="center"/>
        <w:rPr>
          <w:rFonts w:ascii="黑体" w:eastAsia="黑体"/>
          <w:sz w:val="52"/>
          <w:szCs w:val="52"/>
        </w:rPr>
      </w:pPr>
      <w:r>
        <w:rPr>
          <w:rFonts w:ascii="黑体" w:eastAsia="黑体" w:cs="黑体" w:hint="eastAsia"/>
          <w:sz w:val="52"/>
          <w:szCs w:val="52"/>
        </w:rPr>
        <w:t>广州白云山明兴制药有限公司</w:t>
      </w:r>
    </w:p>
    <w:p w14:paraId="2408A8EE" w14:textId="77777777" w:rsidR="004B2355" w:rsidRDefault="005F0AB2">
      <w:pPr>
        <w:jc w:val="center"/>
        <w:rPr>
          <w:rFonts w:ascii="黑体" w:eastAsia="黑体"/>
          <w:sz w:val="52"/>
          <w:szCs w:val="52"/>
        </w:rPr>
      </w:pPr>
      <w:r>
        <w:rPr>
          <w:rFonts w:ascii="黑体" w:eastAsia="黑体" w:cs="黑体" w:hint="eastAsia"/>
          <w:sz w:val="52"/>
          <w:szCs w:val="52"/>
        </w:rPr>
        <w:t>用户需求书</w:t>
      </w:r>
    </w:p>
    <w:p w14:paraId="7B4576DE" w14:textId="77777777" w:rsidR="004B2355" w:rsidRDefault="004B2355">
      <w:pPr>
        <w:rPr>
          <w:b/>
          <w:bCs/>
          <w:sz w:val="52"/>
          <w:szCs w:val="52"/>
        </w:rPr>
      </w:pPr>
    </w:p>
    <w:p w14:paraId="32EE1CA2" w14:textId="77777777" w:rsidR="004B2355" w:rsidRDefault="004B2355">
      <w:pPr>
        <w:rPr>
          <w:b/>
          <w:bCs/>
          <w:sz w:val="52"/>
          <w:szCs w:val="52"/>
        </w:rPr>
      </w:pPr>
    </w:p>
    <w:p w14:paraId="73CD4199" w14:textId="77777777" w:rsidR="004B2355" w:rsidRDefault="004B2355">
      <w:pPr>
        <w:rPr>
          <w:b/>
          <w:bCs/>
          <w:sz w:val="52"/>
          <w:szCs w:val="52"/>
        </w:rPr>
      </w:pPr>
    </w:p>
    <w:p w14:paraId="245A871D" w14:textId="3A277549" w:rsidR="004B2355" w:rsidRPr="006751A6" w:rsidRDefault="00DC3EB2">
      <w:pPr>
        <w:spacing w:before="100" w:beforeAutospacing="1" w:after="100" w:afterAutospacing="1"/>
        <w:rPr>
          <w:rFonts w:ascii="黑体" w:eastAsia="黑体"/>
          <w:sz w:val="28"/>
          <w:szCs w:val="28"/>
          <w:u w:val="single"/>
        </w:rPr>
      </w:pPr>
      <w:r>
        <w:rPr>
          <w:szCs w:val="21"/>
        </w:rPr>
        <w:pict w14:anchorId="3AFCFFB8">
          <v:line id="_x0000_s1026" style="position:absolute;z-index:251659264;mso-width-relative:page;mso-height-relative:page" from="90pt,39pt" to="378pt,39pt"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Uc3R1AAAAAkBAAAPAAAAAAAAAAEAIAAAACIAAABkcnMvZG93bnJldi54bWxQSwECFAAU&#10;AAAACACHTuJAo2OPSPUBAADkAwAADgAAAAAAAAABACAAAAAjAQAAZHJzL2Uyb0RvYy54bWxQSwUG&#10;AAAAAAYABgBZAQAAigUAAAAA&#10;"/>
        </w:pict>
      </w:r>
      <w:r w:rsidR="005F0AB2">
        <w:rPr>
          <w:rFonts w:ascii="黑体" w:eastAsia="黑体" w:cs="黑体" w:hint="eastAsia"/>
          <w:sz w:val="36"/>
          <w:szCs w:val="36"/>
        </w:rPr>
        <w:t>设备名称：</w:t>
      </w:r>
      <w:r w:rsidR="005F0AB2" w:rsidRPr="001E05E0">
        <w:rPr>
          <w:rFonts w:ascii="黑体" w:eastAsia="黑体" w:cs="黑体" w:hint="eastAsia"/>
          <w:sz w:val="28"/>
          <w:szCs w:val="36"/>
        </w:rPr>
        <w:t xml:space="preserve"> </w:t>
      </w:r>
      <w:r w:rsidR="001157F5" w:rsidRPr="001E05E0">
        <w:rPr>
          <w:rFonts w:ascii="黑体" w:eastAsia="黑体" w:cs="黑体" w:hint="eastAsia"/>
          <w:sz w:val="28"/>
          <w:szCs w:val="36"/>
        </w:rPr>
        <w:t xml:space="preserve">    </w:t>
      </w:r>
      <w:r w:rsidR="00A130EC">
        <w:rPr>
          <w:rFonts w:ascii="宋体" w:hAnsi="宋体" w:hint="eastAsia"/>
          <w:b/>
          <w:bCs/>
          <w:sz w:val="40"/>
        </w:rPr>
        <w:t>步入式稳定性试验</w:t>
      </w:r>
      <w:r w:rsidR="00624B05">
        <w:rPr>
          <w:rFonts w:ascii="宋体" w:hAnsi="宋体" w:hint="eastAsia"/>
          <w:b/>
          <w:bCs/>
          <w:sz w:val="40"/>
        </w:rPr>
        <w:t>室</w:t>
      </w:r>
      <w:r w:rsidR="006751A6">
        <w:rPr>
          <w:rFonts w:ascii="宋体" w:hAnsi="宋体" w:hint="eastAsia"/>
          <w:b/>
          <w:bCs/>
          <w:sz w:val="40"/>
        </w:rPr>
        <w:t xml:space="preserve"> </w:t>
      </w:r>
      <w:r w:rsidR="006751A6" w:rsidRPr="006751A6">
        <w:rPr>
          <w:rFonts w:ascii="宋体" w:hAnsi="宋体" w:hint="eastAsia"/>
          <w:b/>
          <w:bCs/>
          <w:sz w:val="40"/>
        </w:rPr>
        <w:t xml:space="preserve"> </w:t>
      </w:r>
    </w:p>
    <w:p w14:paraId="3FFE392E" w14:textId="77777777" w:rsidR="004B2355" w:rsidRDefault="004B2355">
      <w:pPr>
        <w:rPr>
          <w:b/>
          <w:bCs/>
          <w:sz w:val="36"/>
          <w:szCs w:val="36"/>
        </w:rPr>
      </w:pPr>
    </w:p>
    <w:p w14:paraId="16E464CB" w14:textId="77777777" w:rsidR="004B2355" w:rsidRDefault="004B2355">
      <w:pPr>
        <w:rPr>
          <w:b/>
          <w:bCs/>
          <w:sz w:val="36"/>
          <w:szCs w:val="36"/>
        </w:rPr>
      </w:pPr>
    </w:p>
    <w:p w14:paraId="52FB735F" w14:textId="77777777" w:rsidR="004B2355" w:rsidRDefault="004B2355">
      <w:pPr>
        <w:rPr>
          <w:b/>
          <w:bCs/>
          <w:sz w:val="36"/>
          <w:szCs w:val="36"/>
        </w:rPr>
      </w:pPr>
    </w:p>
    <w:p w14:paraId="1385E320" w14:textId="77777777" w:rsidR="004B2355" w:rsidRDefault="004B2355">
      <w:pPr>
        <w:rPr>
          <w:b/>
          <w:bCs/>
          <w:sz w:val="36"/>
          <w:szCs w:val="36"/>
        </w:rPr>
      </w:pPr>
    </w:p>
    <w:p w14:paraId="1266ED6A" w14:textId="77777777" w:rsidR="004B2355" w:rsidRDefault="00DC3EB2" w:rsidP="00445B6B">
      <w:pPr>
        <w:tabs>
          <w:tab w:val="center" w:pos="4623"/>
        </w:tabs>
        <w:spacing w:before="100" w:beforeAutospacing="1" w:after="100" w:afterAutospacing="1" w:line="480" w:lineRule="auto"/>
        <w:rPr>
          <w:rFonts w:ascii="黑体" w:eastAsia="黑体"/>
          <w:sz w:val="36"/>
          <w:szCs w:val="36"/>
        </w:rPr>
      </w:pPr>
      <w:r>
        <w:rPr>
          <w:szCs w:val="21"/>
        </w:rPr>
        <w:pict w14:anchorId="16EAFA68">
          <v:line id="_x0000_s2053" style="position:absolute;z-index:251660288;mso-width-relative:page;mso-height-relative:page" from="139.85pt,37.6pt" to="378pt,37.6pt" o:gfxdata="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yz3u1wAAAAkBAAAPAAAAAAAAAAEAIAAAACIAAABkcnMvZG93bnJldi54bWxQSwEC&#10;FAAUAAAACACHTuJAhdZoy/UBAADkAwAADgAAAAAAAAABACAAAAAmAQAAZHJzL2Uyb0RvYy54bWxQ&#10;SwUGAAAAAAYABgBZAQAAjQUAAAAA&#10;"/>
        </w:pict>
      </w:r>
      <w:r w:rsidR="005F0AB2">
        <w:rPr>
          <w:rFonts w:ascii="黑体" w:eastAsia="黑体" w:cs="黑体" w:hint="eastAsia"/>
          <w:sz w:val="36"/>
          <w:szCs w:val="36"/>
        </w:rPr>
        <w:t xml:space="preserve">拟稿人：   </w:t>
      </w:r>
      <w:r w:rsidR="00445B6B">
        <w:rPr>
          <w:rFonts w:ascii="黑体" w:eastAsia="黑体" w:cs="黑体"/>
          <w:sz w:val="36"/>
          <w:szCs w:val="36"/>
        </w:rPr>
        <w:tab/>
      </w:r>
    </w:p>
    <w:p w14:paraId="11AEA41F" w14:textId="77777777" w:rsidR="004B2355" w:rsidRDefault="00DC3EB2">
      <w:pPr>
        <w:spacing w:before="100" w:beforeAutospacing="1" w:after="100" w:afterAutospacing="1" w:line="480" w:lineRule="auto"/>
        <w:rPr>
          <w:rFonts w:ascii="黑体" w:eastAsia="黑体"/>
          <w:sz w:val="36"/>
          <w:szCs w:val="36"/>
        </w:rPr>
      </w:pPr>
      <w:r>
        <w:rPr>
          <w:szCs w:val="21"/>
        </w:rPr>
        <w:pict w14:anchorId="4F9522F9">
          <v:line id="_x0000_s2052" style="position:absolute;z-index:251661312;mso-width-relative:page;mso-height-relative:page" from="143.6pt,25.2pt" to="378pt,25.2pt" o:gfxdata="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791bWAAAACQEAAA8AAAAAAAAAAQAgAAAAIgAAAGRycy9kb3ducmV2LnhtbFBLAQIU&#10;ABQAAAAIAIdO4kDG7RKK9QEAAOQDAAAOAAAAAAAAAAEAIAAAACUBAABkcnMvZTJvRG9jLnhtbFBL&#10;BQYAAAAABgAGAFkBAACMBQAAAAA=&#10;"/>
        </w:pict>
      </w:r>
      <w:r w:rsidR="005F0AB2">
        <w:rPr>
          <w:rFonts w:ascii="黑体" w:eastAsia="黑体" w:cs="黑体" w:hint="eastAsia"/>
          <w:sz w:val="36"/>
          <w:szCs w:val="36"/>
        </w:rPr>
        <w:t>部门审核：</w:t>
      </w:r>
    </w:p>
    <w:p w14:paraId="73DAFDF8" w14:textId="77777777" w:rsidR="004B2355" w:rsidRPr="001157F5" w:rsidRDefault="00DC3EB2">
      <w:pPr>
        <w:spacing w:before="100" w:beforeAutospacing="1" w:after="100" w:afterAutospacing="1" w:line="480" w:lineRule="auto"/>
        <w:rPr>
          <w:rFonts w:ascii="黑体" w:eastAsia="黑体" w:cs="黑体"/>
          <w:sz w:val="36"/>
          <w:szCs w:val="36"/>
          <w:u w:val="single"/>
        </w:rPr>
      </w:pPr>
      <w:r>
        <w:rPr>
          <w:szCs w:val="21"/>
        </w:rPr>
        <w:pict w14:anchorId="276B9754">
          <v:line id="_x0000_s2051" style="position:absolute;z-index:251662336;mso-width-relative:page;mso-height-relative:page" from="143.6pt,26.8pt" to="378pt,26.8pt" o:gfxdata="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4Bsm1wAAAAkBAAAPAAAAAAAAAAEAIAAAACIAAABkcnMvZG93bnJldi54bWxQSwEC&#10;FAAUAAAACACHTuJA14Z25/UBAADkAwAADgAAAAAAAAABACAAAAAmAQAAZHJzL2Uyb0RvYy54bWxQ&#10;SwUGAAAAAAYABgBZAQAAjQUAAAAA&#10;"/>
        </w:pict>
      </w:r>
      <w:r w:rsidR="005F0AB2">
        <w:rPr>
          <w:rFonts w:ascii="黑体" w:eastAsia="黑体" w:cs="黑体" w:hint="eastAsia"/>
          <w:sz w:val="36"/>
          <w:szCs w:val="36"/>
        </w:rPr>
        <w:t>主管领导审核：</w:t>
      </w:r>
    </w:p>
    <w:p w14:paraId="334E0297" w14:textId="77777777" w:rsidR="004B2355" w:rsidRPr="001157F5" w:rsidRDefault="005F0AB2">
      <w:pPr>
        <w:spacing w:before="100" w:beforeAutospacing="1" w:after="100" w:afterAutospacing="1" w:line="480" w:lineRule="auto"/>
        <w:rPr>
          <w:rFonts w:ascii="黑体" w:eastAsia="黑体"/>
          <w:sz w:val="36"/>
          <w:szCs w:val="36"/>
          <w:u w:val="single"/>
        </w:rPr>
      </w:pPr>
      <w:r>
        <w:rPr>
          <w:rFonts w:ascii="黑体" w:eastAsia="黑体" w:cs="黑体" w:hint="eastAsia"/>
          <w:sz w:val="36"/>
          <w:szCs w:val="36"/>
        </w:rPr>
        <w:t>质量受权人审批：</w:t>
      </w:r>
      <w:r w:rsidR="001157F5">
        <w:rPr>
          <w:rFonts w:ascii="黑体" w:eastAsia="黑体" w:cs="黑体" w:hint="eastAsia"/>
          <w:sz w:val="36"/>
          <w:szCs w:val="36"/>
          <w:u w:val="single"/>
        </w:rPr>
        <w:t xml:space="preserve">                          </w:t>
      </w:r>
    </w:p>
    <w:p w14:paraId="52C6191F" w14:textId="77777777" w:rsidR="004B2355" w:rsidRDefault="00DC3EB2">
      <w:pPr>
        <w:spacing w:before="100" w:beforeAutospacing="1" w:after="100" w:afterAutospacing="1" w:line="480" w:lineRule="auto"/>
        <w:rPr>
          <w:rFonts w:ascii="黑体" w:eastAsia="黑体"/>
          <w:sz w:val="36"/>
          <w:szCs w:val="36"/>
        </w:rPr>
      </w:pPr>
      <w:r>
        <w:rPr>
          <w:szCs w:val="21"/>
        </w:rPr>
        <w:pict w14:anchorId="6599486E">
          <v:line id="_x0000_s2050" style="position:absolute;z-index:251663360;mso-width-relative:page;mso-height-relative:page" from="147.35pt,28.4pt" to="378pt,28.4pt" o:gfxdata="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B2lDNcAAAAJAQAADwAAAAAAAAABACAAAAAiAAAAZHJzL2Rvd25yZXYueG1sUEsBAhQA&#10;FAAAAAgAh07iQEzVN/LzAQAA5gMAAA4AAAAAAAAAAQAgAAAAJgEAAGRycy9lMm9Eb2MueG1sUEsF&#10;BgAAAAAGAAYAWQEAAIsFAAAAAA==&#10;"/>
        </w:pict>
      </w:r>
      <w:r w:rsidR="005F0AB2">
        <w:rPr>
          <w:rFonts w:ascii="黑体" w:eastAsia="黑体" w:cs="黑体" w:hint="eastAsia"/>
          <w:sz w:val="36"/>
          <w:szCs w:val="36"/>
        </w:rPr>
        <w:t>审核时间：</w:t>
      </w:r>
    </w:p>
    <w:p w14:paraId="14BE91EE" w14:textId="77777777" w:rsidR="004B2355" w:rsidRDefault="004B2355">
      <w:pPr>
        <w:spacing w:line="360" w:lineRule="auto"/>
        <w:jc w:val="center"/>
        <w:rPr>
          <w:rFonts w:ascii="宋体" w:hAnsi="宋体"/>
          <w:b/>
          <w:sz w:val="28"/>
          <w:szCs w:val="28"/>
        </w:rPr>
        <w:sectPr w:rsidR="004B2355">
          <w:footerReference w:type="default" r:id="rId9"/>
          <w:pgSz w:w="11906" w:h="16838"/>
          <w:pgMar w:top="1440" w:right="1298" w:bottom="1440" w:left="1361" w:header="397" w:footer="850" w:gutter="0"/>
          <w:pgNumType w:start="0"/>
          <w:cols w:space="720"/>
          <w:docGrid w:linePitch="326"/>
        </w:sectPr>
      </w:pPr>
    </w:p>
    <w:p w14:paraId="6DF11EDD" w14:textId="77777777" w:rsidR="004B2355" w:rsidRDefault="005F0AB2">
      <w:pPr>
        <w:spacing w:line="360" w:lineRule="auto"/>
        <w:rPr>
          <w:rFonts w:ascii="宋体" w:hAnsi="宋体"/>
          <w:b/>
          <w:sz w:val="28"/>
          <w:szCs w:val="28"/>
        </w:rPr>
      </w:pPr>
      <w:r>
        <w:rPr>
          <w:rFonts w:ascii="宋体" w:hAnsi="宋体" w:hint="eastAsia"/>
          <w:b/>
          <w:sz w:val="28"/>
          <w:szCs w:val="28"/>
        </w:rPr>
        <w:lastRenderedPageBreak/>
        <w:t>一、概况</w:t>
      </w:r>
    </w:p>
    <w:p w14:paraId="563A0875" w14:textId="74403C76" w:rsidR="004B2355" w:rsidRPr="00E75B93" w:rsidRDefault="005F0AB2">
      <w:pPr>
        <w:spacing w:line="360" w:lineRule="auto"/>
        <w:rPr>
          <w:rFonts w:ascii="宋体" w:hAnsi="宋体"/>
          <w:b/>
          <w:bCs/>
          <w:sz w:val="24"/>
          <w:szCs w:val="24"/>
        </w:rPr>
      </w:pPr>
      <w:r w:rsidRPr="00E75B93">
        <w:rPr>
          <w:rFonts w:ascii="宋体" w:hAnsi="宋体" w:hint="eastAsia"/>
          <w:b/>
          <w:bCs/>
          <w:sz w:val="24"/>
          <w:szCs w:val="24"/>
        </w:rPr>
        <w:t xml:space="preserve">1. </w:t>
      </w:r>
      <w:r w:rsidR="006411DD" w:rsidRPr="00E75B93">
        <w:rPr>
          <w:rFonts w:ascii="宋体" w:hAnsi="宋体" w:hint="eastAsia"/>
          <w:b/>
          <w:bCs/>
          <w:sz w:val="24"/>
          <w:szCs w:val="24"/>
        </w:rPr>
        <w:t>简介</w:t>
      </w:r>
    </w:p>
    <w:p w14:paraId="724807AB" w14:textId="2C85701E" w:rsidR="007527A4" w:rsidRDefault="007527A4" w:rsidP="007527A4">
      <w:pPr>
        <w:spacing w:line="360" w:lineRule="auto"/>
        <w:ind w:firstLineChars="200" w:firstLine="480"/>
        <w:rPr>
          <w:rFonts w:ascii="宋体" w:hAnsi="宋体"/>
          <w:sz w:val="24"/>
          <w:szCs w:val="24"/>
        </w:rPr>
      </w:pPr>
      <w:r w:rsidRPr="007527A4">
        <w:rPr>
          <w:rFonts w:ascii="宋体" w:hAnsi="宋体" w:hint="eastAsia"/>
          <w:sz w:val="24"/>
          <w:szCs w:val="24"/>
        </w:rPr>
        <w:t>步入式药品稳定性试验</w:t>
      </w:r>
      <w:proofErr w:type="gramStart"/>
      <w:r>
        <w:rPr>
          <w:rFonts w:ascii="宋体" w:hAnsi="宋体" w:hint="eastAsia"/>
          <w:sz w:val="24"/>
          <w:szCs w:val="24"/>
        </w:rPr>
        <w:t>室</w:t>
      </w:r>
      <w:r w:rsidRPr="007527A4">
        <w:rPr>
          <w:rFonts w:ascii="宋体" w:hAnsi="宋体" w:hint="eastAsia"/>
          <w:sz w:val="24"/>
          <w:szCs w:val="24"/>
        </w:rPr>
        <w:t>用于</w:t>
      </w:r>
      <w:proofErr w:type="gramEnd"/>
      <w:r w:rsidRPr="007527A4">
        <w:rPr>
          <w:rFonts w:ascii="宋体" w:hAnsi="宋体" w:hint="eastAsia"/>
          <w:sz w:val="24"/>
          <w:szCs w:val="24"/>
        </w:rPr>
        <w:t>药品稳定性试验样品的存放，本URS描述了对设备的基本需求。供应商应对本URS所有内容进行充分确认。双方最终确认的URS将作为采购合同的重要组成部分，也作为后续设备验收、确认和验证的基础。</w:t>
      </w:r>
    </w:p>
    <w:p w14:paraId="1382A2A4" w14:textId="452923A9" w:rsidR="004B2355" w:rsidRDefault="007527A4" w:rsidP="00E75B93">
      <w:pPr>
        <w:spacing w:line="360" w:lineRule="auto"/>
        <w:ind w:firstLineChars="200" w:firstLine="480"/>
        <w:rPr>
          <w:rFonts w:ascii="宋体" w:hAnsi="宋体"/>
          <w:sz w:val="24"/>
          <w:szCs w:val="24"/>
        </w:rPr>
      </w:pPr>
      <w:r w:rsidRPr="007527A4">
        <w:rPr>
          <w:rFonts w:ascii="宋体" w:hAnsi="宋体" w:hint="eastAsia"/>
          <w:sz w:val="24"/>
          <w:szCs w:val="24"/>
        </w:rPr>
        <w:t>在本URS中用户仅提出基本的技术要求和设备的基本要求，并未涵盖和限制卖方设备具有更高的设计与制造标准和更加完善的功能、更完善的配置和性能、更优异的部件和更高水平的控制系统。卖方应在满足本URS的前提下提供卖方能够达到的更高标准和功能的高质量设备及其相关服务。卖方的设备应满足中国有关设计、制造、安全、环保等规程、规范和强制性标准要求。如遇与卖方所执行的标准发生矛盾时，应按较高标准执行（强制性标准除外）。</w:t>
      </w:r>
    </w:p>
    <w:p w14:paraId="15A63A88" w14:textId="21BAA6EC" w:rsidR="004B2355" w:rsidRPr="00E75B93" w:rsidRDefault="00E75B93">
      <w:pPr>
        <w:spacing w:line="360" w:lineRule="auto"/>
        <w:rPr>
          <w:rFonts w:ascii="宋体" w:hAnsi="宋体"/>
          <w:b/>
          <w:bCs/>
          <w:sz w:val="24"/>
          <w:szCs w:val="24"/>
        </w:rPr>
      </w:pPr>
      <w:r w:rsidRPr="00E75B93">
        <w:rPr>
          <w:rFonts w:ascii="宋体" w:hAnsi="宋体"/>
          <w:b/>
          <w:bCs/>
          <w:sz w:val="24"/>
          <w:szCs w:val="24"/>
        </w:rPr>
        <w:t>2</w:t>
      </w:r>
      <w:r w:rsidR="005F0AB2" w:rsidRPr="00E75B93">
        <w:rPr>
          <w:rFonts w:ascii="宋体" w:hAnsi="宋体" w:hint="eastAsia"/>
          <w:b/>
          <w:bCs/>
          <w:sz w:val="24"/>
          <w:szCs w:val="24"/>
        </w:rPr>
        <w:t>.</w:t>
      </w:r>
      <w:r>
        <w:rPr>
          <w:rFonts w:ascii="宋体" w:hAnsi="宋体"/>
          <w:b/>
          <w:bCs/>
          <w:sz w:val="24"/>
          <w:szCs w:val="24"/>
        </w:rPr>
        <w:t xml:space="preserve"> </w:t>
      </w:r>
      <w:r w:rsidR="005F0AB2" w:rsidRPr="00E75B93">
        <w:rPr>
          <w:rFonts w:ascii="宋体" w:hAnsi="宋体" w:hint="eastAsia"/>
          <w:b/>
          <w:bCs/>
          <w:sz w:val="24"/>
          <w:szCs w:val="24"/>
        </w:rPr>
        <w:t>招标范围及内容</w:t>
      </w:r>
    </w:p>
    <w:p w14:paraId="25203BCA" w14:textId="3FA9A569" w:rsidR="004B2355" w:rsidRDefault="00EC7535" w:rsidP="00E75B93">
      <w:pPr>
        <w:spacing w:line="400" w:lineRule="exact"/>
        <w:ind w:firstLineChars="200" w:firstLine="480"/>
        <w:rPr>
          <w:rFonts w:eastAsiaTheme="minorEastAsia"/>
          <w:sz w:val="24"/>
          <w:lang w:val="en-GB"/>
        </w:rPr>
      </w:pPr>
      <w:r>
        <w:rPr>
          <w:rFonts w:ascii="宋体" w:hAnsi="宋体" w:hint="eastAsia"/>
          <w:sz w:val="24"/>
          <w:szCs w:val="24"/>
        </w:rPr>
        <w:t>一</w:t>
      </w:r>
      <w:r w:rsidR="00E75B93">
        <w:rPr>
          <w:rFonts w:ascii="宋体" w:hAnsi="宋体" w:hint="eastAsia"/>
          <w:sz w:val="24"/>
          <w:szCs w:val="24"/>
        </w:rPr>
        <w:t>套</w:t>
      </w:r>
      <w:r w:rsidR="00A130EC">
        <w:rPr>
          <w:rFonts w:ascii="宋体" w:hAnsi="宋体" w:hint="eastAsia"/>
          <w:sz w:val="24"/>
          <w:szCs w:val="24"/>
        </w:rPr>
        <w:t>步入式稳定性试验</w:t>
      </w:r>
      <w:r w:rsidR="00E75B93">
        <w:rPr>
          <w:rFonts w:ascii="宋体" w:hAnsi="宋体" w:hint="eastAsia"/>
          <w:sz w:val="24"/>
          <w:szCs w:val="24"/>
        </w:rPr>
        <w:t>室</w:t>
      </w:r>
      <w:r w:rsidR="00E75B93" w:rsidRPr="00E75B93">
        <w:rPr>
          <w:rFonts w:ascii="宋体" w:hAnsi="宋体" w:hint="eastAsia"/>
          <w:sz w:val="24"/>
          <w:szCs w:val="24"/>
        </w:rPr>
        <w:t>及附属设备（包括箱体、温湿度循环系统、湿度补给水系统、制冷系统、加热系统、控制系统、自动打印机等）</w:t>
      </w:r>
      <w:r w:rsidR="00E75B93">
        <w:rPr>
          <w:rFonts w:ascii="宋体" w:hAnsi="宋体" w:hint="eastAsia"/>
          <w:sz w:val="24"/>
          <w:szCs w:val="24"/>
        </w:rPr>
        <w:t>，</w:t>
      </w:r>
      <w:r w:rsidR="00903F2D">
        <w:rPr>
          <w:rFonts w:eastAsiaTheme="minorEastAsia"/>
          <w:sz w:val="24"/>
          <w:lang w:val="en-GB"/>
        </w:rPr>
        <w:t>用于</w:t>
      </w:r>
      <w:r w:rsidR="00E75B93">
        <w:rPr>
          <w:rFonts w:eastAsiaTheme="minorEastAsia" w:hint="eastAsia"/>
          <w:sz w:val="24"/>
          <w:lang w:val="en-GB"/>
        </w:rPr>
        <w:t>稳定性样品存放。</w:t>
      </w:r>
    </w:p>
    <w:p w14:paraId="6FDE8270" w14:textId="10A267AE" w:rsidR="00E75B93" w:rsidRDefault="00E75B93" w:rsidP="00720176">
      <w:pPr>
        <w:spacing w:line="400" w:lineRule="exact"/>
        <w:rPr>
          <w:rFonts w:asciiTheme="minorEastAsia" w:eastAsiaTheme="minorEastAsia" w:hAnsiTheme="minorEastAsia"/>
          <w:b/>
          <w:bCs/>
          <w:sz w:val="24"/>
          <w:lang w:val="en-GB"/>
        </w:rPr>
      </w:pPr>
      <w:r w:rsidRPr="00E75B93">
        <w:rPr>
          <w:rFonts w:asciiTheme="minorEastAsia" w:eastAsiaTheme="minorEastAsia" w:hAnsiTheme="minorEastAsia"/>
          <w:b/>
          <w:bCs/>
          <w:sz w:val="24"/>
          <w:lang w:val="en-GB"/>
        </w:rPr>
        <w:t>3</w:t>
      </w:r>
      <w:r>
        <w:rPr>
          <w:rFonts w:asciiTheme="minorEastAsia" w:eastAsiaTheme="minorEastAsia" w:hAnsiTheme="minorEastAsia"/>
          <w:b/>
          <w:bCs/>
          <w:sz w:val="24"/>
          <w:lang w:val="en-GB"/>
        </w:rPr>
        <w:t xml:space="preserve">. </w:t>
      </w:r>
      <w:r w:rsidRPr="00E75B93">
        <w:rPr>
          <w:rFonts w:asciiTheme="minorEastAsia" w:eastAsiaTheme="minorEastAsia" w:hAnsiTheme="minorEastAsia" w:hint="eastAsia"/>
          <w:b/>
          <w:bCs/>
          <w:sz w:val="24"/>
          <w:lang w:val="en-GB"/>
        </w:rPr>
        <w:t>法规及指南要求</w:t>
      </w:r>
    </w:p>
    <w:p w14:paraId="4C7274F4" w14:textId="77777777" w:rsidR="00E75B93" w:rsidRPr="00E75B93" w:rsidRDefault="00E75B93" w:rsidP="00E75B93">
      <w:pPr>
        <w:spacing w:line="400" w:lineRule="exact"/>
        <w:ind w:firstLineChars="200" w:firstLine="480"/>
        <w:rPr>
          <w:rFonts w:asciiTheme="minorEastAsia" w:eastAsiaTheme="minorEastAsia" w:hAnsiTheme="minorEastAsia"/>
          <w:color w:val="000000"/>
          <w:sz w:val="24"/>
          <w:lang w:val="en-GB"/>
        </w:rPr>
      </w:pPr>
      <w:r w:rsidRPr="00E75B93">
        <w:rPr>
          <w:rFonts w:asciiTheme="minorEastAsia" w:eastAsiaTheme="minorEastAsia" w:hAnsiTheme="minorEastAsia" w:hint="eastAsia"/>
          <w:color w:val="000000"/>
          <w:sz w:val="24"/>
          <w:lang w:val="en-GB"/>
        </w:rPr>
        <w:t>该设备/系统用于药品稳定性试验的使用，除本URS要求外，设备/系统内容不应与以下法规（或标准）内容有冲突。</w:t>
      </w:r>
    </w:p>
    <w:p w14:paraId="5DFD870F" w14:textId="77777777" w:rsidR="00E75B93" w:rsidRPr="00E75B93" w:rsidRDefault="00E75B93" w:rsidP="00E75B93">
      <w:pPr>
        <w:spacing w:line="400" w:lineRule="exact"/>
        <w:rPr>
          <w:rFonts w:asciiTheme="minorEastAsia" w:eastAsiaTheme="minorEastAsia" w:hAnsiTheme="minorEastAsia"/>
          <w:color w:val="000000"/>
          <w:sz w:val="24"/>
          <w:lang w:val="en-GB"/>
        </w:rPr>
      </w:pPr>
      <w:r w:rsidRPr="00E75B93">
        <w:rPr>
          <w:rFonts w:asciiTheme="minorEastAsia" w:eastAsiaTheme="minorEastAsia" w:hAnsiTheme="minorEastAsia" w:hint="eastAsia"/>
          <w:color w:val="000000"/>
          <w:sz w:val="24"/>
          <w:lang w:val="en-GB"/>
        </w:rPr>
        <w:t>《中国药典》2020年版</w:t>
      </w:r>
    </w:p>
    <w:p w14:paraId="62334328" w14:textId="77777777" w:rsidR="00E75B93" w:rsidRPr="00E75B93" w:rsidRDefault="00E75B93" w:rsidP="00E75B93">
      <w:pPr>
        <w:spacing w:line="400" w:lineRule="exact"/>
        <w:rPr>
          <w:rFonts w:asciiTheme="minorEastAsia" w:eastAsiaTheme="minorEastAsia" w:hAnsiTheme="minorEastAsia"/>
          <w:color w:val="000000"/>
          <w:sz w:val="24"/>
          <w:lang w:val="en-GB"/>
        </w:rPr>
      </w:pPr>
      <w:r w:rsidRPr="00E75B93">
        <w:rPr>
          <w:rFonts w:asciiTheme="minorEastAsia" w:eastAsiaTheme="minorEastAsia" w:hAnsiTheme="minorEastAsia" w:hint="eastAsia"/>
          <w:color w:val="000000"/>
          <w:sz w:val="24"/>
          <w:lang w:val="en-GB"/>
        </w:rPr>
        <w:t>《药品生产质量规范》（2010年修订）（卫生部第79号）</w:t>
      </w:r>
    </w:p>
    <w:p w14:paraId="63A44745" w14:textId="77777777" w:rsidR="00E75B93" w:rsidRPr="00E75B93" w:rsidRDefault="00E75B93" w:rsidP="00E75B93">
      <w:pPr>
        <w:spacing w:line="400" w:lineRule="exact"/>
        <w:rPr>
          <w:rFonts w:asciiTheme="minorEastAsia" w:eastAsiaTheme="minorEastAsia" w:hAnsiTheme="minorEastAsia"/>
          <w:color w:val="000000"/>
          <w:sz w:val="24"/>
          <w:lang w:val="en-GB"/>
        </w:rPr>
      </w:pPr>
      <w:r w:rsidRPr="00E75B93">
        <w:rPr>
          <w:rFonts w:asciiTheme="minorEastAsia" w:eastAsiaTheme="minorEastAsia" w:hAnsiTheme="minorEastAsia" w:hint="eastAsia"/>
          <w:color w:val="000000"/>
          <w:sz w:val="24"/>
          <w:lang w:val="en-GB"/>
        </w:rPr>
        <w:t>《中国药品检验标准操作规范和药品检验仪器操作规程》2010年修订版</w:t>
      </w:r>
    </w:p>
    <w:p w14:paraId="304F17EE" w14:textId="77777777" w:rsidR="00E75B93" w:rsidRPr="00E75B93" w:rsidRDefault="00E75B93" w:rsidP="00E75B93">
      <w:pPr>
        <w:spacing w:line="400" w:lineRule="exact"/>
        <w:rPr>
          <w:rFonts w:asciiTheme="minorEastAsia" w:eastAsiaTheme="minorEastAsia" w:hAnsiTheme="minorEastAsia"/>
          <w:color w:val="000000"/>
          <w:sz w:val="24"/>
          <w:lang w:val="en-GB"/>
        </w:rPr>
      </w:pPr>
      <w:r w:rsidRPr="00E75B93">
        <w:rPr>
          <w:rFonts w:asciiTheme="minorEastAsia" w:eastAsiaTheme="minorEastAsia" w:hAnsiTheme="minorEastAsia" w:hint="eastAsia"/>
          <w:color w:val="000000"/>
          <w:sz w:val="24"/>
          <w:lang w:val="en-GB"/>
        </w:rPr>
        <w:t>《湿热试验箱技术条件》（GB/T 10586-2006 ）</w:t>
      </w:r>
    </w:p>
    <w:p w14:paraId="6555D495" w14:textId="77777777" w:rsidR="00E75B93" w:rsidRPr="00E75B93" w:rsidRDefault="00E75B93" w:rsidP="00E75B93">
      <w:pPr>
        <w:spacing w:line="400" w:lineRule="exact"/>
        <w:rPr>
          <w:rFonts w:asciiTheme="minorEastAsia" w:eastAsiaTheme="minorEastAsia" w:hAnsiTheme="minorEastAsia"/>
          <w:color w:val="000000"/>
          <w:sz w:val="24"/>
          <w:lang w:val="en-GB"/>
        </w:rPr>
      </w:pPr>
      <w:r w:rsidRPr="00E75B93">
        <w:rPr>
          <w:rFonts w:asciiTheme="minorEastAsia" w:eastAsiaTheme="minorEastAsia" w:hAnsiTheme="minorEastAsia" w:hint="eastAsia"/>
          <w:color w:val="000000"/>
          <w:sz w:val="24"/>
          <w:lang w:val="en-GB"/>
        </w:rPr>
        <w:t>《环境试验设备温度、湿度校准规范》（JJF1101-2019）</w:t>
      </w:r>
    </w:p>
    <w:p w14:paraId="28C95124" w14:textId="77777777" w:rsidR="00E75B93" w:rsidRPr="00E75B93" w:rsidRDefault="00E75B93" w:rsidP="00E75B93">
      <w:pPr>
        <w:spacing w:line="400" w:lineRule="exact"/>
        <w:rPr>
          <w:rFonts w:asciiTheme="minorEastAsia" w:eastAsiaTheme="minorEastAsia" w:hAnsiTheme="minorEastAsia"/>
          <w:color w:val="000000"/>
          <w:sz w:val="24"/>
          <w:lang w:val="en-GB"/>
        </w:rPr>
      </w:pPr>
      <w:r w:rsidRPr="00E75B93">
        <w:rPr>
          <w:rFonts w:asciiTheme="minorEastAsia" w:eastAsiaTheme="minorEastAsia" w:hAnsiTheme="minorEastAsia" w:hint="eastAsia"/>
          <w:color w:val="000000"/>
          <w:sz w:val="24"/>
          <w:lang w:val="en-GB"/>
        </w:rPr>
        <w:t>ICH Q1A对药品稳定性试验的相关要求</w:t>
      </w:r>
    </w:p>
    <w:p w14:paraId="09FAE9EC" w14:textId="4E3A92F7" w:rsidR="00E75B93" w:rsidRPr="00E75B93" w:rsidRDefault="00E75B93" w:rsidP="00E75B93">
      <w:pPr>
        <w:spacing w:line="400" w:lineRule="exact"/>
        <w:rPr>
          <w:rFonts w:asciiTheme="minorEastAsia" w:eastAsiaTheme="minorEastAsia" w:hAnsiTheme="minorEastAsia"/>
          <w:color w:val="000000"/>
          <w:sz w:val="24"/>
          <w:lang w:val="en-GB"/>
        </w:rPr>
      </w:pPr>
      <w:r w:rsidRPr="00E75B93">
        <w:rPr>
          <w:rFonts w:asciiTheme="minorEastAsia" w:eastAsiaTheme="minorEastAsia" w:hAnsiTheme="minorEastAsia" w:hint="eastAsia"/>
          <w:color w:val="000000"/>
          <w:sz w:val="24"/>
          <w:lang w:val="en-GB"/>
        </w:rPr>
        <w:t>化学药物（原料药和制剂）稳定性研究技术指导原则</w:t>
      </w:r>
    </w:p>
    <w:p w14:paraId="50BB86A4" w14:textId="27D2FB7D" w:rsidR="00E75B93" w:rsidRPr="00202F43" w:rsidRDefault="00E75B93" w:rsidP="00720176">
      <w:pPr>
        <w:spacing w:line="400" w:lineRule="exact"/>
        <w:rPr>
          <w:b/>
          <w:bCs/>
          <w:sz w:val="24"/>
        </w:rPr>
      </w:pPr>
      <w:r w:rsidRPr="00202F43">
        <w:rPr>
          <w:rFonts w:hint="eastAsia"/>
          <w:b/>
          <w:bCs/>
          <w:sz w:val="24"/>
        </w:rPr>
        <w:t>4</w:t>
      </w:r>
      <w:r w:rsidRPr="00202F43">
        <w:rPr>
          <w:b/>
          <w:bCs/>
          <w:sz w:val="24"/>
        </w:rPr>
        <w:t xml:space="preserve">. </w:t>
      </w:r>
      <w:r w:rsidRPr="00202F43">
        <w:rPr>
          <w:rFonts w:hint="eastAsia"/>
          <w:b/>
          <w:bCs/>
          <w:sz w:val="24"/>
        </w:rPr>
        <w:t>功能及技术要求</w:t>
      </w:r>
    </w:p>
    <w:p w14:paraId="7813D909" w14:textId="2128F4A4" w:rsidR="00871DBD" w:rsidRDefault="00871DBD" w:rsidP="00A25C50">
      <w:pPr>
        <w:spacing w:line="400" w:lineRule="exact"/>
        <w:ind w:firstLineChars="200" w:firstLine="480"/>
        <w:rPr>
          <w:sz w:val="24"/>
        </w:rPr>
      </w:pPr>
      <w:r w:rsidRPr="00871DBD">
        <w:rPr>
          <w:rFonts w:hint="eastAsia"/>
          <w:sz w:val="24"/>
        </w:rPr>
        <w:t>包括步入式药品稳定性试验室及所属配件等要求。供应商应在备注栏里对每项需求说明与他们所提供的设备的符合性答复</w:t>
      </w:r>
      <w:r w:rsidR="00202F43">
        <w:rPr>
          <w:rFonts w:hint="eastAsia"/>
          <w:sz w:val="24"/>
        </w:rPr>
        <w:t>是否响应</w:t>
      </w:r>
      <w:r w:rsidRPr="00871DBD">
        <w:rPr>
          <w:rFonts w:hint="eastAsia"/>
          <w:sz w:val="24"/>
        </w:rPr>
        <w:t>，未满足或供应商可提供更先进、可靠的措施需附加详细说明。</w:t>
      </w:r>
    </w:p>
    <w:p w14:paraId="56BC0CB7" w14:textId="77777777" w:rsidR="00A25C50" w:rsidRDefault="00A25C50" w:rsidP="00A25C50">
      <w:pPr>
        <w:spacing w:line="400" w:lineRule="exact"/>
        <w:ind w:firstLineChars="200" w:firstLine="480"/>
        <w:rPr>
          <w:sz w:val="24"/>
        </w:rPr>
      </w:pPr>
    </w:p>
    <w:p w14:paraId="7862A583" w14:textId="77777777" w:rsidR="00A25C50" w:rsidRDefault="00A25C50" w:rsidP="00A25C50">
      <w:pPr>
        <w:spacing w:line="400" w:lineRule="exact"/>
        <w:ind w:firstLineChars="200" w:firstLine="480"/>
        <w:rPr>
          <w:sz w:val="24"/>
        </w:rPr>
      </w:pPr>
    </w:p>
    <w:p w14:paraId="1BDCE9BF" w14:textId="77777777" w:rsidR="00E85DF1" w:rsidRPr="00E85DF1" w:rsidRDefault="00E85DF1" w:rsidP="00A25C50">
      <w:pPr>
        <w:spacing w:line="400" w:lineRule="exact"/>
        <w:ind w:firstLineChars="200" w:firstLine="480"/>
        <w:rPr>
          <w:sz w:val="24"/>
        </w:rPr>
      </w:pPr>
    </w:p>
    <w:p w14:paraId="0A68308D" w14:textId="71715CA6" w:rsidR="00871DBD" w:rsidRPr="00871DBD" w:rsidRDefault="00871DBD" w:rsidP="00871DBD">
      <w:pPr>
        <w:spacing w:line="380" w:lineRule="auto"/>
        <w:rPr>
          <w:rFonts w:ascii="宋体" w:hAnsi="宋体" w:cs="宋体"/>
          <w:b/>
          <w:kern w:val="2"/>
          <w:szCs w:val="22"/>
        </w:rPr>
      </w:pPr>
      <w:bookmarkStart w:id="0" w:name="_Toc501699507"/>
      <w:bookmarkStart w:id="1" w:name="_Toc319075710"/>
      <w:r w:rsidRPr="00871DBD">
        <w:rPr>
          <w:rFonts w:ascii="宋体" w:hAnsi="宋体" w:cs="宋体"/>
          <w:b/>
          <w:kern w:val="2"/>
          <w:szCs w:val="22"/>
        </w:rPr>
        <w:lastRenderedPageBreak/>
        <w:t>URS01：制造标准和应用标准</w:t>
      </w:r>
    </w:p>
    <w:tbl>
      <w:tblPr>
        <w:tblW w:w="9131" w:type="dxa"/>
        <w:jc w:val="center"/>
        <w:tblCellMar>
          <w:left w:w="10" w:type="dxa"/>
          <w:right w:w="10" w:type="dxa"/>
        </w:tblCellMar>
        <w:tblLook w:val="0000" w:firstRow="0" w:lastRow="0" w:firstColumn="0" w:lastColumn="0" w:noHBand="0" w:noVBand="0"/>
      </w:tblPr>
      <w:tblGrid>
        <w:gridCol w:w="1065"/>
        <w:gridCol w:w="4719"/>
        <w:gridCol w:w="1425"/>
        <w:gridCol w:w="1922"/>
      </w:tblGrid>
      <w:tr w:rsidR="00202F43" w:rsidRPr="00202F43" w14:paraId="2E8CC773" w14:textId="1FE345C0" w:rsidTr="00202F43">
        <w:trPr>
          <w:trHeight w:val="567"/>
          <w:jc w:val="center"/>
        </w:trPr>
        <w:tc>
          <w:tcPr>
            <w:tcW w:w="106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5A1B4359" w14:textId="77777777" w:rsidR="00202F43" w:rsidRPr="00871DBD" w:rsidRDefault="00202F43" w:rsidP="00871DBD">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71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62F39B06" w14:textId="77777777" w:rsidR="00202F43" w:rsidRPr="00871DBD" w:rsidRDefault="00202F43" w:rsidP="00871DBD">
            <w:pPr>
              <w:widowControl w:val="0"/>
              <w:spacing w:line="380" w:lineRule="auto"/>
              <w:jc w:val="center"/>
              <w:rPr>
                <w:rFonts w:ascii="宋体" w:hAnsi="宋体" w:cs="宋体"/>
                <w:kern w:val="2"/>
                <w:szCs w:val="22"/>
              </w:rPr>
            </w:pPr>
            <w:r w:rsidRPr="00871DBD">
              <w:rPr>
                <w:rFonts w:ascii="宋体" w:hAnsi="宋体" w:cs="宋体"/>
                <w:kern w:val="2"/>
                <w:szCs w:val="22"/>
              </w:rPr>
              <w:t xml:space="preserve">要求内容 </w:t>
            </w:r>
          </w:p>
        </w:tc>
        <w:tc>
          <w:tcPr>
            <w:tcW w:w="142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368F3263" w14:textId="66526754" w:rsidR="00202F43" w:rsidRPr="00871DBD" w:rsidRDefault="00202F43" w:rsidP="00871DBD">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922" w:type="dxa"/>
            <w:tcBorders>
              <w:top w:val="single" w:sz="4" w:space="0" w:color="000000"/>
              <w:left w:val="single" w:sz="4" w:space="0" w:color="000000"/>
              <w:bottom w:val="single" w:sz="4" w:space="0" w:color="000000"/>
              <w:right w:val="single" w:sz="4" w:space="0" w:color="000000"/>
            </w:tcBorders>
            <w:shd w:val="pct10" w:color="auto" w:fill="auto"/>
          </w:tcPr>
          <w:p w14:paraId="6CF78C19" w14:textId="27AD361A" w:rsidR="00202F43" w:rsidRPr="00202F43" w:rsidRDefault="00202F43" w:rsidP="00871DBD">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202F43" w:rsidRPr="00202F43" w14:paraId="661BA282" w14:textId="6FC68182" w:rsidTr="00202F43">
        <w:trPr>
          <w:trHeight w:val="567"/>
          <w:jc w:val="center"/>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C4531" w14:textId="77777777" w:rsidR="00202F43" w:rsidRPr="00871DBD" w:rsidRDefault="00202F43" w:rsidP="00871DBD">
            <w:pPr>
              <w:widowControl w:val="0"/>
              <w:spacing w:line="380" w:lineRule="auto"/>
              <w:jc w:val="center"/>
              <w:rPr>
                <w:rFonts w:ascii="宋体" w:hAnsi="宋体" w:cs="宋体"/>
                <w:kern w:val="2"/>
                <w:szCs w:val="22"/>
              </w:rPr>
            </w:pPr>
            <w:r w:rsidRPr="00871DBD">
              <w:rPr>
                <w:rFonts w:ascii="宋体" w:hAnsi="宋体" w:cs="宋体"/>
                <w:kern w:val="2"/>
                <w:szCs w:val="22"/>
              </w:rPr>
              <w:t>URS01-01</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874E67" w14:textId="77777777" w:rsidR="00202F43" w:rsidRPr="00871DBD" w:rsidRDefault="00202F43" w:rsidP="00871DBD">
            <w:pPr>
              <w:widowControl w:val="0"/>
              <w:spacing w:before="120" w:line="380" w:lineRule="auto"/>
              <w:jc w:val="both"/>
              <w:rPr>
                <w:rFonts w:ascii="宋体" w:hAnsi="宋体" w:cs="宋体"/>
                <w:kern w:val="2"/>
                <w:szCs w:val="22"/>
              </w:rPr>
            </w:pPr>
            <w:r w:rsidRPr="00871DBD">
              <w:rPr>
                <w:rFonts w:ascii="宋体" w:hAnsi="宋体" w:cs="宋体"/>
                <w:kern w:val="2"/>
                <w:szCs w:val="22"/>
              </w:rPr>
              <w:t>供应商提供的设备，在设备的整个生命周期内，按序遵循以下原则：</w:t>
            </w:r>
          </w:p>
          <w:p w14:paraId="4DD7AAF2" w14:textId="77777777" w:rsidR="00202F43" w:rsidRPr="00871DBD" w:rsidRDefault="00202F43" w:rsidP="00871DBD">
            <w:pPr>
              <w:widowControl w:val="0"/>
              <w:numPr>
                <w:ilvl w:val="0"/>
                <w:numId w:val="7"/>
              </w:numPr>
              <w:spacing w:line="380" w:lineRule="auto"/>
              <w:ind w:left="360" w:hanging="360"/>
              <w:jc w:val="both"/>
              <w:rPr>
                <w:rFonts w:ascii="宋体" w:hAnsi="宋体" w:cs="宋体"/>
                <w:kern w:val="2"/>
                <w:szCs w:val="22"/>
              </w:rPr>
            </w:pPr>
            <w:proofErr w:type="gramStart"/>
            <w:r w:rsidRPr="00871DBD">
              <w:rPr>
                <w:rFonts w:ascii="宋体" w:hAnsi="宋体" w:cs="宋体"/>
                <w:kern w:val="2"/>
                <w:szCs w:val="22"/>
              </w:rPr>
              <w:t>安全第一</w:t>
            </w:r>
            <w:proofErr w:type="gramEnd"/>
            <w:r w:rsidRPr="00871DBD">
              <w:rPr>
                <w:rFonts w:ascii="宋体" w:hAnsi="宋体" w:cs="宋体"/>
                <w:kern w:val="2"/>
                <w:szCs w:val="22"/>
              </w:rPr>
              <w:t xml:space="preserve">的原则，符合机电设备及其设计、制造、安装、检验、标示等法规的要求； </w:t>
            </w:r>
          </w:p>
          <w:p w14:paraId="65C5E479" w14:textId="77777777" w:rsidR="00202F43" w:rsidRPr="00871DBD" w:rsidRDefault="00202F43" w:rsidP="00871DBD">
            <w:pPr>
              <w:widowControl w:val="0"/>
              <w:numPr>
                <w:ilvl w:val="0"/>
                <w:numId w:val="7"/>
              </w:numPr>
              <w:spacing w:line="380" w:lineRule="auto"/>
              <w:ind w:left="360" w:hanging="360"/>
              <w:jc w:val="both"/>
              <w:rPr>
                <w:rFonts w:ascii="宋体" w:hAnsi="宋体" w:cs="宋体"/>
                <w:kern w:val="2"/>
                <w:szCs w:val="22"/>
              </w:rPr>
            </w:pPr>
            <w:r w:rsidRPr="00871DBD">
              <w:rPr>
                <w:rFonts w:ascii="宋体" w:hAnsi="宋体" w:cs="宋体"/>
                <w:kern w:val="2"/>
                <w:szCs w:val="22"/>
              </w:rPr>
              <w:t>稳定可靠运行的原则，结构设计合理，便于生产操作、清洁、维护和保养；</w:t>
            </w:r>
          </w:p>
          <w:p w14:paraId="73DAD8A2" w14:textId="77777777" w:rsidR="00202F43" w:rsidRPr="00871DBD" w:rsidRDefault="00202F43" w:rsidP="00871DBD">
            <w:pPr>
              <w:widowControl w:val="0"/>
              <w:numPr>
                <w:ilvl w:val="0"/>
                <w:numId w:val="7"/>
              </w:numPr>
              <w:spacing w:line="380" w:lineRule="auto"/>
              <w:ind w:left="360" w:hanging="360"/>
              <w:jc w:val="both"/>
              <w:rPr>
                <w:rFonts w:ascii="宋体" w:hAnsi="宋体" w:cs="宋体"/>
                <w:kern w:val="2"/>
                <w:szCs w:val="22"/>
              </w:rPr>
            </w:pPr>
            <w:r w:rsidRPr="00871DBD">
              <w:rPr>
                <w:rFonts w:ascii="宋体" w:hAnsi="宋体" w:cs="宋体"/>
                <w:kern w:val="2"/>
                <w:szCs w:val="22"/>
              </w:rPr>
              <w:t>设计和选型的设备可满足用户实际使用需求的原则；</w:t>
            </w:r>
          </w:p>
          <w:p w14:paraId="2DB5C786" w14:textId="77777777" w:rsidR="00202F43" w:rsidRPr="00871DBD" w:rsidRDefault="00202F43" w:rsidP="00871DBD">
            <w:pPr>
              <w:widowControl w:val="0"/>
              <w:tabs>
                <w:tab w:val="left" w:pos="720"/>
                <w:tab w:val="center" w:pos="2268"/>
                <w:tab w:val="right" w:pos="5387"/>
                <w:tab w:val="left" w:pos="4820"/>
                <w:tab w:val="left" w:pos="9639"/>
              </w:tabs>
              <w:spacing w:line="380" w:lineRule="auto"/>
              <w:jc w:val="both"/>
              <w:rPr>
                <w:rFonts w:ascii="宋体" w:hAnsi="宋体" w:cs="宋体"/>
                <w:kern w:val="2"/>
                <w:szCs w:val="22"/>
              </w:rPr>
            </w:pPr>
            <w:r w:rsidRPr="00871DBD">
              <w:rPr>
                <w:rFonts w:ascii="宋体" w:hAnsi="宋体" w:cs="宋体"/>
                <w:caps/>
                <w:kern w:val="2"/>
                <w:szCs w:val="22"/>
              </w:rPr>
              <w:t>4、满足卫生级设备设计、制造和安装的需求，符合中国药典和中国现行GMP法规的要求及行业规定的要求。</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41F25" w14:textId="5F973F91" w:rsidR="00202F43" w:rsidRPr="00871DBD" w:rsidRDefault="00202F43" w:rsidP="00871DBD">
            <w:pPr>
              <w:widowControl w:val="0"/>
              <w:spacing w:before="120" w:line="380" w:lineRule="auto"/>
              <w:jc w:val="center"/>
              <w:rPr>
                <w:rFonts w:ascii="宋体" w:hAnsi="宋体" w:cs="宋体"/>
                <w:kern w:val="2"/>
                <w:sz w:val="22"/>
                <w:szCs w:val="22"/>
              </w:rPr>
            </w:pPr>
            <w:r w:rsidRPr="00202F43">
              <w:rPr>
                <w:rFonts w:ascii="宋体" w:hAnsi="宋体" w:cs="宋体" w:hint="eastAsia"/>
                <w:kern w:val="2"/>
                <w:sz w:val="22"/>
                <w:szCs w:val="22"/>
              </w:rPr>
              <w:t>必需</w:t>
            </w:r>
          </w:p>
        </w:tc>
        <w:tc>
          <w:tcPr>
            <w:tcW w:w="1922" w:type="dxa"/>
            <w:tcBorders>
              <w:top w:val="single" w:sz="4" w:space="0" w:color="000000"/>
              <w:left w:val="single" w:sz="4" w:space="0" w:color="000000"/>
              <w:bottom w:val="single" w:sz="4" w:space="0" w:color="000000"/>
              <w:right w:val="single" w:sz="4" w:space="0" w:color="000000"/>
            </w:tcBorders>
            <w:shd w:val="clear" w:color="000000" w:fill="FFFFFF"/>
          </w:tcPr>
          <w:p w14:paraId="2D633DC2" w14:textId="77777777" w:rsidR="00202F43" w:rsidRPr="00202F43" w:rsidRDefault="00202F43" w:rsidP="00871DBD">
            <w:pPr>
              <w:widowControl w:val="0"/>
              <w:spacing w:before="120" w:line="380" w:lineRule="auto"/>
              <w:jc w:val="center"/>
              <w:rPr>
                <w:rFonts w:ascii="宋体" w:hAnsi="宋体" w:cs="宋体"/>
                <w:kern w:val="2"/>
                <w:sz w:val="22"/>
                <w:szCs w:val="22"/>
              </w:rPr>
            </w:pPr>
          </w:p>
        </w:tc>
      </w:tr>
      <w:tr w:rsidR="00202F43" w:rsidRPr="00202F43" w14:paraId="656B2B62" w14:textId="5344F3BF" w:rsidTr="00202F43">
        <w:trPr>
          <w:trHeight w:val="567"/>
          <w:jc w:val="center"/>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64DC9" w14:textId="77777777" w:rsidR="00202F43" w:rsidRPr="00871DBD" w:rsidRDefault="00202F43" w:rsidP="00871DBD">
            <w:pPr>
              <w:widowControl w:val="0"/>
              <w:spacing w:line="380" w:lineRule="auto"/>
              <w:jc w:val="center"/>
              <w:rPr>
                <w:rFonts w:ascii="宋体" w:hAnsi="宋体" w:cs="宋体"/>
                <w:kern w:val="2"/>
                <w:szCs w:val="22"/>
              </w:rPr>
            </w:pPr>
            <w:r w:rsidRPr="00871DBD">
              <w:rPr>
                <w:rFonts w:ascii="宋体" w:hAnsi="宋体" w:cs="宋体"/>
                <w:kern w:val="2"/>
                <w:szCs w:val="22"/>
              </w:rPr>
              <w:t>URS01-02</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2FBD3" w14:textId="77777777" w:rsidR="00202F43" w:rsidRPr="00871DBD" w:rsidRDefault="00202F43" w:rsidP="00871DBD">
            <w:pPr>
              <w:widowControl w:val="0"/>
              <w:spacing w:line="380" w:lineRule="auto"/>
              <w:ind w:left="199" w:hanging="199"/>
              <w:rPr>
                <w:rFonts w:ascii="宋体" w:hAnsi="宋体" w:cs="宋体"/>
                <w:kern w:val="2"/>
                <w:szCs w:val="22"/>
              </w:rPr>
            </w:pPr>
            <w:r w:rsidRPr="00871DBD">
              <w:rPr>
                <w:rFonts w:ascii="宋体" w:hAnsi="宋体" w:cs="宋体"/>
                <w:kern w:val="2"/>
                <w:szCs w:val="22"/>
              </w:rPr>
              <w:t>1、制造标准参考 GB/T 10586-2006《湿热试验箱技术条件》的有关标准。</w:t>
            </w:r>
          </w:p>
          <w:p w14:paraId="0593A566" w14:textId="77777777" w:rsidR="00202F43" w:rsidRPr="00871DBD" w:rsidRDefault="00202F43" w:rsidP="00871DBD">
            <w:pPr>
              <w:widowControl w:val="0"/>
              <w:spacing w:line="380" w:lineRule="auto"/>
              <w:rPr>
                <w:rFonts w:ascii="宋体" w:hAnsi="宋体" w:cs="宋体"/>
                <w:kern w:val="2"/>
                <w:szCs w:val="22"/>
              </w:rPr>
            </w:pPr>
            <w:r w:rsidRPr="00871DBD">
              <w:rPr>
                <w:rFonts w:ascii="宋体" w:hAnsi="宋体" w:cs="宋体"/>
                <w:kern w:val="2"/>
                <w:szCs w:val="22"/>
              </w:rPr>
              <w:t>2、满足 ICH Q1A 对药品稳定性试验的相关要求。</w:t>
            </w:r>
          </w:p>
          <w:p w14:paraId="0C3CE212" w14:textId="77777777" w:rsidR="00202F43" w:rsidRPr="00871DBD" w:rsidRDefault="00202F43" w:rsidP="00871DBD">
            <w:pPr>
              <w:widowControl w:val="0"/>
              <w:spacing w:line="380" w:lineRule="auto"/>
              <w:rPr>
                <w:rFonts w:ascii="宋体" w:hAnsi="宋体" w:cs="宋体"/>
                <w:kern w:val="2"/>
                <w:szCs w:val="22"/>
              </w:rPr>
            </w:pPr>
            <w:r w:rsidRPr="00871DBD">
              <w:rPr>
                <w:rFonts w:ascii="宋体" w:hAnsi="宋体" w:cs="宋体"/>
                <w:kern w:val="2"/>
                <w:szCs w:val="22"/>
              </w:rPr>
              <w:t>3、满足2020年版《中国药典》化学药物（原料药和制剂）稳定性研究技术指导原则。</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B97FDE" w14:textId="2C7A6CF8" w:rsidR="00202F43" w:rsidRPr="00871DBD" w:rsidRDefault="00202F43" w:rsidP="00871DBD">
            <w:pPr>
              <w:widowControl w:val="0"/>
              <w:spacing w:before="120" w:line="380" w:lineRule="auto"/>
              <w:jc w:val="center"/>
              <w:rPr>
                <w:rFonts w:ascii="宋体" w:hAnsi="宋体" w:cs="宋体"/>
                <w:kern w:val="2"/>
                <w:sz w:val="22"/>
                <w:szCs w:val="22"/>
              </w:rPr>
            </w:pPr>
            <w:r w:rsidRPr="00202F43">
              <w:rPr>
                <w:rFonts w:ascii="宋体" w:hAnsi="宋体" w:cs="宋体" w:hint="eastAsia"/>
                <w:kern w:val="2"/>
                <w:sz w:val="22"/>
                <w:szCs w:val="22"/>
              </w:rPr>
              <w:t>必需</w:t>
            </w:r>
          </w:p>
        </w:tc>
        <w:tc>
          <w:tcPr>
            <w:tcW w:w="1922" w:type="dxa"/>
            <w:tcBorders>
              <w:top w:val="single" w:sz="4" w:space="0" w:color="000000"/>
              <w:left w:val="single" w:sz="4" w:space="0" w:color="000000"/>
              <w:bottom w:val="single" w:sz="4" w:space="0" w:color="000000"/>
              <w:right w:val="single" w:sz="4" w:space="0" w:color="000000"/>
            </w:tcBorders>
            <w:shd w:val="clear" w:color="000000" w:fill="FFFFFF"/>
          </w:tcPr>
          <w:p w14:paraId="1747D00A" w14:textId="77777777" w:rsidR="00202F43" w:rsidRPr="00202F43" w:rsidRDefault="00202F43" w:rsidP="00871DBD">
            <w:pPr>
              <w:widowControl w:val="0"/>
              <w:spacing w:before="120" w:line="380" w:lineRule="auto"/>
              <w:jc w:val="center"/>
              <w:rPr>
                <w:rFonts w:ascii="宋体" w:hAnsi="宋体" w:cs="宋体"/>
                <w:kern w:val="2"/>
                <w:sz w:val="22"/>
                <w:szCs w:val="22"/>
              </w:rPr>
            </w:pPr>
          </w:p>
        </w:tc>
      </w:tr>
    </w:tbl>
    <w:p w14:paraId="5B6C303B" w14:textId="77777777" w:rsidR="00871DBD" w:rsidRPr="00871DBD" w:rsidRDefault="00871DBD" w:rsidP="00871DBD">
      <w:pPr>
        <w:widowControl w:val="0"/>
        <w:jc w:val="both"/>
        <w:rPr>
          <w:rFonts w:ascii="宋体" w:hAnsi="宋体" w:cs="宋体"/>
          <w:kern w:val="2"/>
          <w:szCs w:val="22"/>
        </w:rPr>
      </w:pPr>
    </w:p>
    <w:p w14:paraId="60833B45" w14:textId="0EEF0D5A" w:rsidR="00871DBD" w:rsidRPr="00871DBD" w:rsidRDefault="00613516" w:rsidP="00871DBD">
      <w:pPr>
        <w:widowControl w:val="0"/>
        <w:spacing w:line="400" w:lineRule="auto"/>
        <w:jc w:val="both"/>
        <w:rPr>
          <w:rFonts w:ascii="宋体" w:hAnsi="宋体" w:cs="宋体"/>
          <w:b/>
          <w:bCs/>
          <w:kern w:val="2"/>
          <w:szCs w:val="22"/>
        </w:rPr>
      </w:pPr>
      <w:r w:rsidRPr="00613516">
        <w:rPr>
          <w:rFonts w:ascii="宋体" w:hAnsi="宋体" w:cs="宋体" w:hint="eastAsia"/>
          <w:b/>
          <w:bCs/>
          <w:kern w:val="2"/>
          <w:szCs w:val="22"/>
        </w:rPr>
        <w:t>U</w:t>
      </w:r>
      <w:r w:rsidRPr="00613516">
        <w:rPr>
          <w:rFonts w:ascii="宋体" w:hAnsi="宋体" w:cs="宋体"/>
          <w:b/>
          <w:bCs/>
          <w:kern w:val="2"/>
          <w:szCs w:val="22"/>
        </w:rPr>
        <w:t>RS02:</w:t>
      </w:r>
      <w:r w:rsidR="00871DBD" w:rsidRPr="00871DBD">
        <w:rPr>
          <w:rFonts w:ascii="宋体" w:hAnsi="宋体" w:cs="宋体"/>
          <w:b/>
          <w:bCs/>
          <w:kern w:val="2"/>
          <w:szCs w:val="22"/>
        </w:rPr>
        <w:t>设备性能要求</w:t>
      </w:r>
    </w:p>
    <w:tbl>
      <w:tblPr>
        <w:tblW w:w="9144" w:type="dxa"/>
        <w:jc w:val="center"/>
        <w:tblCellMar>
          <w:left w:w="10" w:type="dxa"/>
          <w:right w:w="10" w:type="dxa"/>
        </w:tblCellMar>
        <w:tblLook w:val="0000" w:firstRow="0" w:lastRow="0" w:firstColumn="0" w:lastColumn="0" w:noHBand="0" w:noVBand="0"/>
      </w:tblPr>
      <w:tblGrid>
        <w:gridCol w:w="1056"/>
        <w:gridCol w:w="4750"/>
        <w:gridCol w:w="1417"/>
        <w:gridCol w:w="1921"/>
      </w:tblGrid>
      <w:tr w:rsidR="00202F43" w:rsidRPr="00202F43" w14:paraId="05898FE4" w14:textId="606C29A1"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2585BF3A"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75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1705E2E6"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 xml:space="preserve">要求内容 </w:t>
            </w:r>
          </w:p>
        </w:tc>
        <w:tc>
          <w:tcPr>
            <w:tcW w:w="1417"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57DE4853" w14:textId="307540E9" w:rsidR="00202F43" w:rsidRPr="00871DBD"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921" w:type="dxa"/>
            <w:tcBorders>
              <w:top w:val="single" w:sz="4" w:space="0" w:color="000000"/>
              <w:left w:val="single" w:sz="4" w:space="0" w:color="000000"/>
              <w:bottom w:val="single" w:sz="4" w:space="0" w:color="000000"/>
              <w:right w:val="single" w:sz="4" w:space="0" w:color="000000"/>
            </w:tcBorders>
            <w:shd w:val="pct10" w:color="auto" w:fill="auto"/>
          </w:tcPr>
          <w:p w14:paraId="3085EBC4" w14:textId="1D47F1AE" w:rsidR="00202F43" w:rsidRPr="00202F43"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202F43" w:rsidRPr="00202F43" w14:paraId="3DC1EE80" w14:textId="1CB295B9"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61DB59" w14:textId="77777777" w:rsidR="00202F43" w:rsidRPr="00871DBD" w:rsidRDefault="00202F43" w:rsidP="00871DBD">
            <w:pPr>
              <w:widowControl w:val="0"/>
              <w:spacing w:line="380" w:lineRule="auto"/>
              <w:jc w:val="center"/>
              <w:rPr>
                <w:rFonts w:ascii="宋体" w:hAnsi="宋体" w:cs="宋体"/>
                <w:kern w:val="2"/>
                <w:szCs w:val="22"/>
              </w:rPr>
            </w:pPr>
            <w:r w:rsidRPr="00871DBD">
              <w:rPr>
                <w:rFonts w:ascii="宋体" w:hAnsi="宋体" w:cs="宋体"/>
                <w:kern w:val="2"/>
                <w:szCs w:val="22"/>
              </w:rPr>
              <w:t>URS02-01</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289DAF" w14:textId="77777777" w:rsidR="00202F43" w:rsidRPr="00871DBD" w:rsidRDefault="00202F43" w:rsidP="00871DBD">
            <w:pPr>
              <w:widowControl w:val="0"/>
              <w:spacing w:line="380" w:lineRule="auto"/>
              <w:jc w:val="both"/>
              <w:rPr>
                <w:rFonts w:ascii="宋体" w:hAnsi="宋体" w:cs="宋体"/>
                <w:kern w:val="2"/>
                <w:szCs w:val="22"/>
              </w:rPr>
            </w:pPr>
            <w:r w:rsidRPr="00871DBD">
              <w:rPr>
                <w:rFonts w:ascii="宋体" w:hAnsi="宋体" w:cs="宋体"/>
                <w:kern w:val="2"/>
                <w:szCs w:val="22"/>
              </w:rPr>
              <w:t>室内温湿度变送器量程范围：20～50℃/20～80%RH，带显示。</w:t>
            </w:r>
          </w:p>
          <w:p w14:paraId="5335E677" w14:textId="77777777" w:rsidR="00202F43" w:rsidRPr="00871DBD" w:rsidRDefault="00202F43" w:rsidP="00871DBD">
            <w:pPr>
              <w:widowControl w:val="0"/>
              <w:spacing w:line="380" w:lineRule="auto"/>
              <w:jc w:val="both"/>
              <w:rPr>
                <w:rFonts w:ascii="宋体" w:hAnsi="宋体" w:cs="宋体"/>
                <w:kern w:val="2"/>
                <w:szCs w:val="22"/>
              </w:rPr>
            </w:pPr>
            <w:r w:rsidRPr="00871DBD">
              <w:rPr>
                <w:rFonts w:ascii="宋体" w:hAnsi="宋体" w:cs="宋体"/>
                <w:kern w:val="2"/>
                <w:szCs w:val="22"/>
              </w:rPr>
              <w:t>1、一般使用条件：</w:t>
            </w:r>
          </w:p>
          <w:p w14:paraId="55D73D4B" w14:textId="77777777" w:rsidR="00202F43" w:rsidRPr="00871DBD" w:rsidRDefault="00202F43" w:rsidP="00871DBD">
            <w:pPr>
              <w:widowControl w:val="0"/>
              <w:spacing w:line="380" w:lineRule="auto"/>
              <w:ind w:firstLine="210"/>
              <w:jc w:val="both"/>
              <w:rPr>
                <w:rFonts w:ascii="宋体" w:hAnsi="宋体" w:cs="宋体"/>
                <w:kern w:val="2"/>
                <w:szCs w:val="22"/>
              </w:rPr>
            </w:pPr>
            <w:r w:rsidRPr="00871DBD">
              <w:rPr>
                <w:rFonts w:ascii="宋体" w:hAnsi="宋体" w:cs="宋体"/>
                <w:kern w:val="2"/>
                <w:szCs w:val="22"/>
              </w:rPr>
              <w:t>长期试验：25℃±2℃/60%RH±5%RH；</w:t>
            </w:r>
          </w:p>
          <w:p w14:paraId="3D574CD3" w14:textId="77777777" w:rsidR="00202F43" w:rsidRPr="00871DBD" w:rsidRDefault="00202F43" w:rsidP="00871DBD">
            <w:pPr>
              <w:widowControl w:val="0"/>
              <w:spacing w:line="380" w:lineRule="auto"/>
              <w:ind w:firstLine="210"/>
              <w:jc w:val="both"/>
              <w:rPr>
                <w:rFonts w:ascii="宋体" w:hAnsi="宋体" w:cs="宋体"/>
                <w:kern w:val="2"/>
                <w:szCs w:val="22"/>
              </w:rPr>
            </w:pPr>
            <w:r w:rsidRPr="00871DBD">
              <w:rPr>
                <w:rFonts w:ascii="宋体" w:hAnsi="宋体" w:cs="宋体"/>
                <w:kern w:val="2"/>
                <w:szCs w:val="22"/>
              </w:rPr>
              <w:t>中间条件：30℃±2℃/65%RH±5%RH；</w:t>
            </w:r>
          </w:p>
          <w:p w14:paraId="592B07AD" w14:textId="77777777" w:rsidR="00202F43" w:rsidRPr="00871DBD" w:rsidRDefault="00202F43" w:rsidP="00871DBD">
            <w:pPr>
              <w:widowControl w:val="0"/>
              <w:spacing w:line="380" w:lineRule="auto"/>
              <w:ind w:firstLine="210"/>
              <w:jc w:val="both"/>
              <w:rPr>
                <w:rFonts w:ascii="宋体" w:hAnsi="宋体" w:cs="宋体"/>
                <w:kern w:val="2"/>
                <w:szCs w:val="22"/>
              </w:rPr>
            </w:pPr>
            <w:r w:rsidRPr="00871DBD">
              <w:rPr>
                <w:rFonts w:ascii="宋体" w:hAnsi="宋体" w:cs="宋体"/>
                <w:kern w:val="2"/>
                <w:szCs w:val="22"/>
              </w:rPr>
              <w:t>加速试验：40℃±2℃/75%RH±5%RH。</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D26D8F" w14:textId="751B613B" w:rsidR="00202F43" w:rsidRPr="00871DBD" w:rsidRDefault="00202F43" w:rsidP="00871DBD">
            <w:pPr>
              <w:widowControl w:val="0"/>
              <w:spacing w:before="120" w:line="380" w:lineRule="auto"/>
              <w:jc w:val="center"/>
              <w:rPr>
                <w:rFonts w:ascii="宋体" w:hAnsi="宋体" w:cs="宋体"/>
                <w:kern w:val="2"/>
                <w:sz w:val="22"/>
                <w:szCs w:val="22"/>
              </w:rPr>
            </w:pPr>
            <w:r w:rsidRPr="00202F43">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0A2693AE" w14:textId="77777777" w:rsidR="00202F43" w:rsidRPr="00202F43" w:rsidRDefault="00202F43" w:rsidP="00871DBD">
            <w:pPr>
              <w:widowControl w:val="0"/>
              <w:spacing w:before="120" w:line="380" w:lineRule="auto"/>
              <w:jc w:val="center"/>
              <w:rPr>
                <w:rFonts w:ascii="宋体" w:hAnsi="宋体" w:cs="宋体"/>
                <w:kern w:val="2"/>
                <w:sz w:val="22"/>
                <w:szCs w:val="22"/>
              </w:rPr>
            </w:pPr>
          </w:p>
        </w:tc>
      </w:tr>
      <w:tr w:rsidR="00202F43" w:rsidRPr="00202F43" w14:paraId="38480E37" w14:textId="04FC39E7"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E77F63"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lastRenderedPageBreak/>
              <w:t>URS02-02</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EDF77"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空满载温度偏差≤±1.0℃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FC4A7" w14:textId="6E12CC13" w:rsidR="00202F43" w:rsidRPr="00871DBD" w:rsidRDefault="00202F43" w:rsidP="00202F43">
            <w:pPr>
              <w:widowControl w:val="0"/>
              <w:spacing w:before="120" w:line="380" w:lineRule="auto"/>
              <w:jc w:val="center"/>
              <w:rPr>
                <w:rFonts w:ascii="宋体" w:hAnsi="宋体" w:cs="宋体"/>
                <w:kern w:val="2"/>
                <w:sz w:val="22"/>
                <w:szCs w:val="22"/>
              </w:rPr>
            </w:pPr>
            <w:r w:rsidRPr="00564E6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5B461587"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67E6AFD5" w14:textId="2AB4C83E"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61BC3"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URS02-03</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3E220"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空满载相对湿度偏差≤±3%RH</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6E11C" w14:textId="622BDEED" w:rsidR="00202F43" w:rsidRPr="00871DBD" w:rsidRDefault="00202F43" w:rsidP="00202F43">
            <w:pPr>
              <w:widowControl w:val="0"/>
              <w:spacing w:before="120" w:line="380" w:lineRule="auto"/>
              <w:jc w:val="center"/>
              <w:rPr>
                <w:rFonts w:ascii="宋体" w:hAnsi="宋体" w:cs="宋体"/>
                <w:kern w:val="2"/>
                <w:sz w:val="22"/>
                <w:szCs w:val="22"/>
              </w:rPr>
            </w:pPr>
            <w:r w:rsidRPr="00564E6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7472B116"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0563F32B" w14:textId="6F008C87"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47538"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URS02-04</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19BF8"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空满载温度均匀度≤2.0℃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93C88" w14:textId="481404D6" w:rsidR="00202F43" w:rsidRPr="00871DBD" w:rsidRDefault="00202F43" w:rsidP="00202F43">
            <w:pPr>
              <w:widowControl w:val="0"/>
              <w:spacing w:before="120" w:line="380" w:lineRule="auto"/>
              <w:jc w:val="center"/>
              <w:rPr>
                <w:rFonts w:ascii="宋体" w:hAnsi="宋体" w:cs="宋体"/>
                <w:kern w:val="2"/>
                <w:sz w:val="22"/>
                <w:szCs w:val="22"/>
              </w:rPr>
            </w:pPr>
            <w:r w:rsidRPr="00564E6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031C1AD9"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44E71B3E" w14:textId="683E976C"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747037"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URS02-05</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1E5A5"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空满载湿度均匀度≤6.0%RH</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3A17E" w14:textId="430A5E4F" w:rsidR="00202F43" w:rsidRPr="00871DBD" w:rsidRDefault="00202F43" w:rsidP="00202F43">
            <w:pPr>
              <w:widowControl w:val="0"/>
              <w:spacing w:before="120" w:line="380" w:lineRule="auto"/>
              <w:jc w:val="center"/>
              <w:rPr>
                <w:rFonts w:ascii="宋体" w:hAnsi="宋体" w:cs="宋体"/>
                <w:kern w:val="2"/>
                <w:sz w:val="22"/>
                <w:szCs w:val="22"/>
              </w:rPr>
            </w:pPr>
            <w:r w:rsidRPr="00564E6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44440AF7"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5CB9C919" w14:textId="01657276"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CE366"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URS02-06</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CC402"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空满载温度波动度≤±0.5℃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82F42" w14:textId="7FD0CAFF" w:rsidR="00202F43" w:rsidRPr="00871DBD" w:rsidRDefault="00202F43" w:rsidP="00202F43">
            <w:pPr>
              <w:widowControl w:val="0"/>
              <w:spacing w:before="120" w:line="380" w:lineRule="auto"/>
              <w:jc w:val="center"/>
              <w:rPr>
                <w:rFonts w:ascii="宋体" w:hAnsi="宋体" w:cs="宋体"/>
                <w:kern w:val="2"/>
                <w:sz w:val="22"/>
                <w:szCs w:val="22"/>
              </w:rPr>
            </w:pPr>
            <w:r w:rsidRPr="00564E6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2BE4CC58"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06F53953" w14:textId="03801DA5"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64A0EB"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URS02-07</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E333B"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空满载湿度波动度≤±3%RH</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052CC" w14:textId="080891B9" w:rsidR="00202F43" w:rsidRPr="00871DBD" w:rsidRDefault="00202F43" w:rsidP="00202F43">
            <w:pPr>
              <w:widowControl w:val="0"/>
              <w:spacing w:before="120" w:line="380" w:lineRule="auto"/>
              <w:jc w:val="center"/>
              <w:rPr>
                <w:rFonts w:ascii="宋体" w:hAnsi="宋体" w:cs="宋体"/>
                <w:kern w:val="2"/>
                <w:sz w:val="22"/>
                <w:szCs w:val="22"/>
              </w:rPr>
            </w:pPr>
            <w:r w:rsidRPr="00564E6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64FE0178"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215FFAB1" w14:textId="7F8B3577"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4D722"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URS02-08</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DECBF"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显示分辨率：温度：0.1℃、湿度：0.1％RH</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03A78" w14:textId="4BCB2E10" w:rsidR="00202F43" w:rsidRPr="00871DBD" w:rsidRDefault="00202F43" w:rsidP="00202F43">
            <w:pPr>
              <w:widowControl w:val="0"/>
              <w:spacing w:before="120" w:line="380" w:lineRule="auto"/>
              <w:jc w:val="center"/>
              <w:rPr>
                <w:rFonts w:ascii="宋体" w:hAnsi="宋体" w:cs="宋体"/>
                <w:kern w:val="2"/>
                <w:sz w:val="22"/>
                <w:szCs w:val="22"/>
              </w:rPr>
            </w:pPr>
            <w:r w:rsidRPr="00564E6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1A8F08B9"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2A9BDEE5" w14:textId="7C4E69A9"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211DC2"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URS02-09</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F83ED"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设备噪音（</w:t>
            </w:r>
            <w:proofErr w:type="gramStart"/>
            <w:r w:rsidRPr="00871DBD">
              <w:rPr>
                <w:rFonts w:ascii="宋体" w:hAnsi="宋体" w:cs="宋体"/>
                <w:kern w:val="2"/>
                <w:szCs w:val="22"/>
              </w:rPr>
              <w:t>离设备</w:t>
            </w:r>
            <w:proofErr w:type="gramEnd"/>
            <w:r w:rsidRPr="00871DBD">
              <w:rPr>
                <w:rFonts w:ascii="宋体" w:hAnsi="宋体" w:cs="宋体"/>
                <w:kern w:val="2"/>
                <w:szCs w:val="22"/>
              </w:rPr>
              <w:t>1m处）：≤75dBA，照度：≥300勒克斯。</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4FD08" w14:textId="4CB2FD12" w:rsidR="00202F43" w:rsidRPr="00871DBD" w:rsidRDefault="00202F43" w:rsidP="00202F43">
            <w:pPr>
              <w:widowControl w:val="0"/>
              <w:spacing w:before="120" w:line="380" w:lineRule="auto"/>
              <w:jc w:val="center"/>
              <w:rPr>
                <w:rFonts w:ascii="宋体" w:hAnsi="宋体" w:cs="宋体"/>
                <w:kern w:val="2"/>
                <w:sz w:val="22"/>
                <w:szCs w:val="22"/>
              </w:rPr>
            </w:pPr>
            <w:r w:rsidRPr="00564E6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67386B08"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43473116" w14:textId="7A6F0ECF" w:rsidTr="007B7F00">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C2B981" w14:textId="72F627E3" w:rsidR="00202F43" w:rsidRPr="00871DBD" w:rsidRDefault="00202F43" w:rsidP="007B7F00">
            <w:pPr>
              <w:widowControl w:val="0"/>
              <w:spacing w:line="380" w:lineRule="auto"/>
              <w:jc w:val="center"/>
              <w:rPr>
                <w:rFonts w:ascii="宋体" w:hAnsi="宋体" w:cs="宋体"/>
                <w:kern w:val="2"/>
                <w:szCs w:val="22"/>
              </w:rPr>
            </w:pPr>
            <w:r w:rsidRPr="00871DBD">
              <w:rPr>
                <w:rFonts w:ascii="宋体" w:hAnsi="宋体" w:cs="宋体"/>
                <w:kern w:val="2"/>
                <w:szCs w:val="22"/>
              </w:rPr>
              <w:t>URS02-10</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35A30" w14:textId="77777777" w:rsidR="00202F43" w:rsidRPr="00871DBD" w:rsidRDefault="00202F43" w:rsidP="007B7F00">
            <w:pPr>
              <w:widowControl w:val="0"/>
              <w:spacing w:line="380" w:lineRule="auto"/>
              <w:jc w:val="both"/>
              <w:rPr>
                <w:rFonts w:ascii="宋体" w:hAnsi="宋体" w:cs="宋体"/>
                <w:kern w:val="2"/>
                <w:szCs w:val="22"/>
              </w:rPr>
            </w:pPr>
            <w:r w:rsidRPr="00871DBD">
              <w:rPr>
                <w:rFonts w:ascii="宋体" w:hAnsi="宋体" w:cs="宋体"/>
                <w:kern w:val="2"/>
                <w:szCs w:val="22"/>
              </w:rPr>
              <w:t>外室尺寸：4.4m*4.2m (容积约23m</w:t>
            </w:r>
            <w:r w:rsidRPr="00871DBD">
              <w:rPr>
                <w:rFonts w:ascii="宋体" w:hAnsi="宋体" w:cs="宋体"/>
                <w:kern w:val="2"/>
                <w:szCs w:val="22"/>
                <w:vertAlign w:val="superscript"/>
              </w:rPr>
              <w:t>3</w:t>
            </w:r>
            <w:r w:rsidRPr="00871DBD">
              <w:rPr>
                <w:rFonts w:ascii="宋体" w:hAnsi="宋体" w:cs="宋体"/>
                <w:kern w:val="2"/>
                <w:szCs w:val="22"/>
              </w:rPr>
              <w:t>，具体容积择优方案录用)</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B7B27D" w14:textId="09A36C8A" w:rsidR="00202F43" w:rsidRPr="00871DBD" w:rsidRDefault="00202F43" w:rsidP="007B7F00">
            <w:pPr>
              <w:widowControl w:val="0"/>
              <w:spacing w:before="120" w:line="380" w:lineRule="auto"/>
              <w:jc w:val="center"/>
              <w:rPr>
                <w:rFonts w:ascii="宋体" w:hAnsi="宋体" w:cs="宋体"/>
                <w:kern w:val="2"/>
                <w:sz w:val="22"/>
                <w:szCs w:val="22"/>
              </w:rPr>
            </w:pPr>
            <w:r w:rsidRPr="00564E6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1198138A"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AF6DF0" w:rsidRPr="00202F43" w14:paraId="6BABDD07" w14:textId="77777777" w:rsidTr="007B7F00">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81CA2" w14:textId="1AB95590" w:rsidR="00AF6DF0" w:rsidRPr="00871DBD" w:rsidRDefault="00AF6DF0" w:rsidP="007B7F00">
            <w:pPr>
              <w:widowControl w:val="0"/>
              <w:spacing w:line="380" w:lineRule="auto"/>
              <w:jc w:val="center"/>
              <w:rPr>
                <w:rFonts w:ascii="宋体" w:hAnsi="宋体" w:cs="宋体"/>
                <w:kern w:val="2"/>
                <w:szCs w:val="22"/>
              </w:rPr>
            </w:pPr>
            <w:r>
              <w:rPr>
                <w:rFonts w:ascii="宋体" w:hAnsi="宋体" w:cs="宋体" w:hint="eastAsia"/>
                <w:kern w:val="2"/>
                <w:szCs w:val="22"/>
              </w:rPr>
              <w:t>URS02-11</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EB88E" w14:textId="61D88700" w:rsidR="00AB7B07" w:rsidRDefault="00AF6DF0" w:rsidP="007B7F00">
            <w:pPr>
              <w:widowControl w:val="0"/>
              <w:spacing w:line="380" w:lineRule="auto"/>
              <w:jc w:val="both"/>
              <w:rPr>
                <w:rFonts w:ascii="宋体" w:hAnsi="宋体" w:cs="宋体" w:hint="eastAsia"/>
                <w:kern w:val="2"/>
                <w:szCs w:val="22"/>
              </w:rPr>
            </w:pPr>
            <w:r>
              <w:rPr>
                <w:rFonts w:ascii="宋体" w:hAnsi="宋体" w:cs="宋体" w:hint="eastAsia"/>
                <w:kern w:val="2"/>
                <w:szCs w:val="22"/>
              </w:rPr>
              <w:t>甲方提供现场图纸，乙方根据现场情况负责布局，用水、用电、排水等信息，以及施工方案和维修要求</w:t>
            </w:r>
            <w:r w:rsidR="00AB7B07">
              <w:rPr>
                <w:rFonts w:ascii="宋体" w:hAnsi="宋体" w:cs="宋体" w:hint="eastAsia"/>
                <w:kern w:val="2"/>
                <w:szCs w:val="22"/>
              </w:rPr>
              <w:t>。</w:t>
            </w:r>
            <w:bookmarkStart w:id="2" w:name="_GoBack"/>
            <w:bookmarkEnd w:id="2"/>
          </w:p>
          <w:p w14:paraId="30FF5C34" w14:textId="01EADADC" w:rsidR="00AF6DF0" w:rsidRPr="00DC3EB2" w:rsidRDefault="00DC3EB2" w:rsidP="007B7F00">
            <w:pPr>
              <w:widowControl w:val="0"/>
              <w:spacing w:line="380" w:lineRule="auto"/>
              <w:jc w:val="both"/>
              <w:rPr>
                <w:rFonts w:ascii="宋体" w:hAnsi="宋体" w:cs="宋体"/>
                <w:kern w:val="2"/>
                <w:szCs w:val="22"/>
              </w:rPr>
            </w:pPr>
            <w:r w:rsidRPr="00DC3EB2">
              <w:rPr>
                <w:rFonts w:ascii="宋体" w:hAnsi="宋体" w:cs="宋体"/>
                <w:kern w:val="2"/>
                <w:szCs w:val="22"/>
              </w:rPr>
              <w:drawing>
                <wp:inline distT="0" distB="0" distL="0" distR="0" wp14:anchorId="08295567" wp14:editId="63EA9540">
                  <wp:extent cx="2615267" cy="360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15267" cy="3600000"/>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0F934" w14:textId="1E6DC1EE" w:rsidR="00AF6DF0" w:rsidRPr="00AF6DF0" w:rsidRDefault="00AF6DF0" w:rsidP="007B7F00">
            <w:pPr>
              <w:widowControl w:val="0"/>
              <w:spacing w:before="120" w:line="380" w:lineRule="auto"/>
              <w:jc w:val="center"/>
              <w:rPr>
                <w:rFonts w:ascii="宋体" w:hAnsi="宋体" w:cs="宋体"/>
                <w:kern w:val="2"/>
                <w:sz w:val="22"/>
                <w:szCs w:val="22"/>
              </w:rPr>
            </w:pPr>
            <w:r>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21E51037" w14:textId="77777777" w:rsidR="00AF6DF0" w:rsidRPr="00202F43" w:rsidRDefault="00AF6DF0" w:rsidP="00202F43">
            <w:pPr>
              <w:widowControl w:val="0"/>
              <w:spacing w:before="120" w:line="380" w:lineRule="auto"/>
              <w:jc w:val="center"/>
              <w:rPr>
                <w:rFonts w:ascii="宋体" w:hAnsi="宋体" w:cs="宋体"/>
                <w:kern w:val="2"/>
                <w:sz w:val="22"/>
                <w:szCs w:val="22"/>
              </w:rPr>
            </w:pPr>
          </w:p>
        </w:tc>
      </w:tr>
    </w:tbl>
    <w:p w14:paraId="58110184" w14:textId="6C4BF54A" w:rsidR="00613516" w:rsidRDefault="00613516" w:rsidP="00871DBD">
      <w:pPr>
        <w:widowControl w:val="0"/>
        <w:spacing w:line="380" w:lineRule="auto"/>
        <w:jc w:val="both"/>
        <w:rPr>
          <w:rFonts w:ascii="宋体" w:hAnsi="宋体" w:cs="宋体"/>
          <w:b/>
          <w:bCs/>
          <w:kern w:val="2"/>
          <w:szCs w:val="22"/>
        </w:rPr>
      </w:pPr>
    </w:p>
    <w:p w14:paraId="1D33045E" w14:textId="3CEFD6D2" w:rsidR="00871DBD" w:rsidRPr="00871DBD" w:rsidRDefault="00871DBD" w:rsidP="00871DBD">
      <w:pPr>
        <w:widowControl w:val="0"/>
        <w:spacing w:line="380" w:lineRule="auto"/>
        <w:jc w:val="both"/>
        <w:rPr>
          <w:rFonts w:ascii="宋体" w:hAnsi="宋体" w:cs="宋体"/>
          <w:b/>
          <w:bCs/>
          <w:kern w:val="2"/>
          <w:szCs w:val="22"/>
        </w:rPr>
      </w:pPr>
      <w:r w:rsidRPr="00871DBD">
        <w:rPr>
          <w:rFonts w:ascii="宋体" w:hAnsi="宋体" w:cs="宋体"/>
          <w:b/>
          <w:bCs/>
          <w:kern w:val="2"/>
          <w:szCs w:val="22"/>
        </w:rPr>
        <w:t>URS03：设备结构相关要求</w:t>
      </w:r>
    </w:p>
    <w:tbl>
      <w:tblPr>
        <w:tblW w:w="9144" w:type="dxa"/>
        <w:jc w:val="center"/>
        <w:tblCellMar>
          <w:left w:w="10" w:type="dxa"/>
          <w:right w:w="10" w:type="dxa"/>
        </w:tblCellMar>
        <w:tblLook w:val="0000" w:firstRow="0" w:lastRow="0" w:firstColumn="0" w:lastColumn="0" w:noHBand="0" w:noVBand="0"/>
      </w:tblPr>
      <w:tblGrid>
        <w:gridCol w:w="1056"/>
        <w:gridCol w:w="4828"/>
        <w:gridCol w:w="1339"/>
        <w:gridCol w:w="1921"/>
      </w:tblGrid>
      <w:tr w:rsidR="00202F43" w:rsidRPr="00202F43" w14:paraId="42C51DF1" w14:textId="093231D0"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493B48CA"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828"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02644188"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要求内容</w:t>
            </w:r>
          </w:p>
        </w:tc>
        <w:tc>
          <w:tcPr>
            <w:tcW w:w="133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5B32B135" w14:textId="0014B562" w:rsidR="00202F43" w:rsidRPr="00871DBD"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921" w:type="dxa"/>
            <w:tcBorders>
              <w:top w:val="single" w:sz="4" w:space="0" w:color="000000"/>
              <w:left w:val="single" w:sz="4" w:space="0" w:color="000000"/>
              <w:bottom w:val="single" w:sz="4" w:space="0" w:color="000000"/>
              <w:right w:val="single" w:sz="4" w:space="0" w:color="000000"/>
            </w:tcBorders>
            <w:shd w:val="pct10" w:color="auto" w:fill="auto"/>
          </w:tcPr>
          <w:p w14:paraId="65ADA644" w14:textId="357F1432" w:rsidR="00202F43" w:rsidRPr="00202F43"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202F43" w:rsidRPr="00202F43" w14:paraId="70C58F24" w14:textId="51D07743"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1A6F4F"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URS03-01</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CEB7C"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要求：试验室</w:t>
            </w:r>
            <w:proofErr w:type="gramStart"/>
            <w:r w:rsidRPr="00871DBD">
              <w:rPr>
                <w:rFonts w:ascii="宋体" w:hAnsi="宋体" w:cs="宋体"/>
                <w:kern w:val="2"/>
                <w:szCs w:val="22"/>
              </w:rPr>
              <w:t>腔</w:t>
            </w:r>
            <w:proofErr w:type="gramEnd"/>
            <w:r w:rsidRPr="00871DBD">
              <w:rPr>
                <w:rFonts w:ascii="宋体" w:hAnsi="宋体" w:cs="宋体"/>
                <w:kern w:val="2"/>
                <w:szCs w:val="22"/>
              </w:rPr>
              <w:t>体内不得产生冷凝和起雾现象。</w:t>
            </w:r>
          </w:p>
          <w:p w14:paraId="5A52E051"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试验室库体：</w:t>
            </w:r>
          </w:p>
          <w:p w14:paraId="38746F53" w14:textId="77777777" w:rsidR="00202F43" w:rsidRPr="00871DBD" w:rsidRDefault="00202F43" w:rsidP="00202F43">
            <w:pPr>
              <w:widowControl w:val="0"/>
              <w:numPr>
                <w:ilvl w:val="0"/>
                <w:numId w:val="8"/>
              </w:numPr>
              <w:spacing w:line="380" w:lineRule="auto"/>
              <w:ind w:hanging="420"/>
              <w:jc w:val="both"/>
              <w:rPr>
                <w:rFonts w:ascii="宋体" w:hAnsi="宋体" w:cs="宋体"/>
                <w:kern w:val="2"/>
                <w:szCs w:val="22"/>
              </w:rPr>
            </w:pPr>
            <w:proofErr w:type="gramStart"/>
            <w:r w:rsidRPr="00871DBD">
              <w:rPr>
                <w:rFonts w:ascii="宋体" w:hAnsi="宋体" w:cs="宋体"/>
                <w:kern w:val="2"/>
                <w:szCs w:val="22"/>
              </w:rPr>
              <w:t>库体外壳</w:t>
            </w:r>
            <w:proofErr w:type="gramEnd"/>
            <w:r w:rsidRPr="00871DBD">
              <w:rPr>
                <w:rFonts w:ascii="宋体" w:hAnsi="宋体" w:cs="宋体"/>
                <w:kern w:val="2"/>
                <w:szCs w:val="22"/>
              </w:rPr>
              <w:t>：</w:t>
            </w:r>
            <w:proofErr w:type="gramStart"/>
            <w:r w:rsidRPr="00871DBD">
              <w:rPr>
                <w:rFonts w:ascii="宋体" w:hAnsi="宋体" w:cs="宋体"/>
                <w:kern w:val="2"/>
                <w:szCs w:val="22"/>
              </w:rPr>
              <w:t>外壳覆塑的</w:t>
            </w:r>
            <w:proofErr w:type="gramEnd"/>
            <w:r w:rsidRPr="00871DBD">
              <w:rPr>
                <w:rFonts w:ascii="宋体" w:hAnsi="宋体" w:cs="宋体"/>
                <w:kern w:val="2"/>
                <w:szCs w:val="22"/>
              </w:rPr>
              <w:t>冷轧钢板，内面SUS304不锈钢板。</w:t>
            </w:r>
          </w:p>
          <w:p w14:paraId="65DF8C35" w14:textId="77777777" w:rsidR="00202F43" w:rsidRPr="00871DBD" w:rsidRDefault="00202F43" w:rsidP="00202F43">
            <w:pPr>
              <w:widowControl w:val="0"/>
              <w:numPr>
                <w:ilvl w:val="0"/>
                <w:numId w:val="8"/>
              </w:numPr>
              <w:spacing w:line="380" w:lineRule="auto"/>
              <w:ind w:hanging="420"/>
              <w:jc w:val="both"/>
              <w:rPr>
                <w:rFonts w:ascii="宋体" w:hAnsi="宋体" w:cs="宋体"/>
                <w:kern w:val="2"/>
                <w:szCs w:val="22"/>
              </w:rPr>
            </w:pPr>
            <w:r w:rsidRPr="00871DBD">
              <w:rPr>
                <w:rFonts w:ascii="宋体" w:hAnsi="宋体" w:cs="宋体"/>
                <w:kern w:val="2"/>
                <w:szCs w:val="22"/>
              </w:rPr>
              <w:t>保温材料：100 mm的硬质阻燃聚氨酯发泡层</w:t>
            </w:r>
          </w:p>
          <w:p w14:paraId="4C12AAEA" w14:textId="77777777" w:rsidR="00202F43" w:rsidRPr="00871DBD" w:rsidRDefault="00202F43" w:rsidP="00202F43">
            <w:pPr>
              <w:widowControl w:val="0"/>
              <w:numPr>
                <w:ilvl w:val="0"/>
                <w:numId w:val="8"/>
              </w:numPr>
              <w:spacing w:line="380" w:lineRule="auto"/>
              <w:ind w:hanging="420"/>
              <w:jc w:val="both"/>
              <w:rPr>
                <w:rFonts w:ascii="宋体" w:hAnsi="宋体" w:cs="宋体"/>
                <w:kern w:val="2"/>
                <w:szCs w:val="22"/>
              </w:rPr>
            </w:pPr>
            <w:proofErr w:type="gramStart"/>
            <w:r w:rsidRPr="00871DBD">
              <w:rPr>
                <w:rFonts w:ascii="宋体" w:hAnsi="宋体" w:cs="宋体"/>
                <w:kern w:val="2"/>
                <w:szCs w:val="22"/>
              </w:rPr>
              <w:t>试验室库板和</w:t>
            </w:r>
            <w:proofErr w:type="gramEnd"/>
            <w:r w:rsidRPr="00871DBD">
              <w:rPr>
                <w:rFonts w:ascii="宋体" w:hAnsi="宋体" w:cs="宋体"/>
                <w:kern w:val="2"/>
                <w:szCs w:val="22"/>
              </w:rPr>
              <w:t>调温调试单元为一体式结构，可方便拼装组合，现场不可动火动焊，不可搭建风管等。提供相关材质证明。</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3AECD" w14:textId="751F5462" w:rsidR="00202F43" w:rsidRPr="00871DBD" w:rsidRDefault="00202F43" w:rsidP="00202F43">
            <w:pPr>
              <w:widowControl w:val="0"/>
              <w:spacing w:before="120" w:line="380" w:lineRule="auto"/>
              <w:jc w:val="center"/>
              <w:rPr>
                <w:rFonts w:ascii="宋体" w:hAnsi="宋体" w:cs="宋体"/>
                <w:kern w:val="2"/>
                <w:sz w:val="22"/>
                <w:szCs w:val="22"/>
              </w:rPr>
            </w:pPr>
            <w:r w:rsidRPr="007D5DAD">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457C2925"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4F7E28A3" w14:textId="4743482F"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13969"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URS03-02</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4601D"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试验室底板：</w:t>
            </w:r>
          </w:p>
          <w:p w14:paraId="177812C0"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除采用厚高密度硬质聚氨酯发泡保温层底板外，上表面满铺防滑花纹铝板，以保证承重要求</w:t>
            </w:r>
            <w:proofErr w:type="gramStart"/>
            <w:r w:rsidRPr="00871DBD">
              <w:rPr>
                <w:rFonts w:ascii="宋体" w:hAnsi="宋体" w:cs="宋体"/>
                <w:kern w:val="2"/>
                <w:szCs w:val="22"/>
              </w:rPr>
              <w:t>和库板底板</w:t>
            </w:r>
            <w:proofErr w:type="gramEnd"/>
            <w:r w:rsidRPr="00871DBD">
              <w:rPr>
                <w:rFonts w:ascii="宋体" w:hAnsi="宋体" w:cs="宋体"/>
                <w:kern w:val="2"/>
                <w:szCs w:val="22"/>
              </w:rPr>
              <w:t>不会形变。</w:t>
            </w:r>
          </w:p>
          <w:p w14:paraId="74741DE6"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提供相关材质证明。</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BEBB4" w14:textId="4DF529C3" w:rsidR="00202F43" w:rsidRPr="00871DBD" w:rsidRDefault="00202F43" w:rsidP="00202F43">
            <w:pPr>
              <w:widowControl w:val="0"/>
              <w:spacing w:before="120" w:line="380" w:lineRule="auto"/>
              <w:jc w:val="center"/>
              <w:rPr>
                <w:rFonts w:ascii="宋体" w:hAnsi="宋体" w:cs="宋体"/>
                <w:kern w:val="2"/>
                <w:sz w:val="22"/>
                <w:szCs w:val="22"/>
              </w:rPr>
            </w:pPr>
            <w:r w:rsidRPr="007D5DAD">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7B350172"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0A3FAC1C" w14:textId="3B857278"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9E3A9"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URS03-03</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F9A31"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试验室门：</w:t>
            </w:r>
          </w:p>
          <w:p w14:paraId="7F5B34CB"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带有防</w:t>
            </w:r>
            <w:proofErr w:type="gramStart"/>
            <w:r w:rsidRPr="00871DBD">
              <w:rPr>
                <w:rFonts w:ascii="宋体" w:hAnsi="宋体" w:cs="宋体"/>
                <w:kern w:val="2"/>
                <w:szCs w:val="22"/>
              </w:rPr>
              <w:t>雾功能</w:t>
            </w:r>
            <w:proofErr w:type="gramEnd"/>
            <w:r w:rsidRPr="00871DBD">
              <w:rPr>
                <w:rFonts w:ascii="宋体" w:hAnsi="宋体" w:cs="宋体"/>
                <w:kern w:val="2"/>
                <w:szCs w:val="22"/>
              </w:rPr>
              <w:t>观察窗的双开门（室内外均可开门），防止出现无法观察库内留样状况。</w:t>
            </w:r>
          </w:p>
          <w:p w14:paraId="69055EA2"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试验室门配置防反锁机械锁，并配置钥匙，具有防反锁功能。</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C55AE" w14:textId="515008E9" w:rsidR="00202F43" w:rsidRPr="00871DBD" w:rsidRDefault="00202F43" w:rsidP="00202F43">
            <w:pPr>
              <w:widowControl w:val="0"/>
              <w:spacing w:before="120" w:line="380" w:lineRule="auto"/>
              <w:jc w:val="center"/>
              <w:rPr>
                <w:rFonts w:ascii="宋体" w:hAnsi="宋体" w:cs="宋体"/>
                <w:kern w:val="2"/>
                <w:sz w:val="22"/>
                <w:szCs w:val="22"/>
              </w:rPr>
            </w:pPr>
            <w:r w:rsidRPr="007D5DAD">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09852968"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72A0DE92" w14:textId="54923D04"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A74FB"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URS03-04</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68D9C" w14:textId="77777777" w:rsidR="00202F43" w:rsidRPr="00871DBD" w:rsidRDefault="00202F43" w:rsidP="00202F43">
            <w:pPr>
              <w:widowControl w:val="0"/>
              <w:spacing w:line="380" w:lineRule="auto"/>
              <w:rPr>
                <w:rFonts w:ascii="宋体" w:hAnsi="宋体" w:cs="宋体"/>
                <w:kern w:val="2"/>
                <w:szCs w:val="22"/>
              </w:rPr>
            </w:pPr>
            <w:proofErr w:type="gramStart"/>
            <w:r w:rsidRPr="00871DBD">
              <w:rPr>
                <w:rFonts w:ascii="宋体" w:hAnsi="宋体" w:cs="宋体"/>
                <w:kern w:val="2"/>
                <w:szCs w:val="22"/>
              </w:rPr>
              <w:t>试品载货</w:t>
            </w:r>
            <w:proofErr w:type="gramEnd"/>
            <w:r w:rsidRPr="00871DBD">
              <w:rPr>
                <w:rFonts w:ascii="宋体" w:hAnsi="宋体" w:cs="宋体"/>
                <w:kern w:val="2"/>
                <w:szCs w:val="22"/>
              </w:rPr>
              <w:t>架：</w:t>
            </w:r>
          </w:p>
          <w:p w14:paraId="7D137DFF"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使用SUS304不锈钢</w:t>
            </w:r>
            <w:proofErr w:type="gramStart"/>
            <w:r w:rsidRPr="00871DBD">
              <w:rPr>
                <w:rFonts w:ascii="宋体" w:hAnsi="宋体" w:cs="宋体"/>
                <w:kern w:val="2"/>
                <w:szCs w:val="22"/>
              </w:rPr>
              <w:t>条且层</w:t>
            </w:r>
            <w:proofErr w:type="gramEnd"/>
            <w:r w:rsidRPr="00871DBD">
              <w:rPr>
                <w:rFonts w:ascii="宋体" w:hAnsi="宋体" w:cs="宋体"/>
                <w:kern w:val="2"/>
                <w:szCs w:val="22"/>
              </w:rPr>
              <w:t>与层的间距可调，可根据用户的需求，配置不同层数的货架，货架设计应充分考虑样品安放的方便性与安全性。提供相关材质证明。</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D5A827" w14:textId="0672C224" w:rsidR="00202F43" w:rsidRPr="00871DBD" w:rsidRDefault="00202F43" w:rsidP="00202F43">
            <w:pPr>
              <w:widowControl w:val="0"/>
              <w:spacing w:before="120" w:line="380" w:lineRule="auto"/>
              <w:jc w:val="center"/>
              <w:rPr>
                <w:rFonts w:ascii="宋体" w:hAnsi="宋体" w:cs="宋体"/>
                <w:kern w:val="2"/>
                <w:sz w:val="22"/>
                <w:szCs w:val="22"/>
              </w:rPr>
            </w:pPr>
            <w:r w:rsidRPr="007D5DAD">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093BB22D"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65D03E7E" w14:textId="522F1527"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87715D"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URS03-05</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4CD0A" w14:textId="77777777" w:rsidR="00202F43" w:rsidRPr="00871DBD" w:rsidRDefault="00202F43" w:rsidP="00202F43">
            <w:pPr>
              <w:widowControl w:val="0"/>
              <w:spacing w:line="380" w:lineRule="auto"/>
              <w:jc w:val="both"/>
              <w:rPr>
                <w:rFonts w:asciiTheme="minorHAnsi" w:eastAsiaTheme="minorEastAsia" w:hAnsiTheme="minorHAnsi" w:cstheme="minorBidi"/>
                <w:kern w:val="2"/>
                <w:szCs w:val="22"/>
              </w:rPr>
            </w:pPr>
            <w:r w:rsidRPr="00871DBD">
              <w:rPr>
                <w:rFonts w:ascii="宋体" w:hAnsi="宋体" w:cs="宋体"/>
                <w:kern w:val="2"/>
                <w:szCs w:val="22"/>
              </w:rPr>
              <w:t xml:space="preserve">测试线缆孔：直径 </w:t>
            </w:r>
            <w:r w:rsidRPr="00871DBD">
              <w:rPr>
                <w:rFonts w:ascii="Calibri" w:eastAsia="Calibri" w:hAnsi="Calibri" w:cs="Calibri"/>
                <w:kern w:val="2"/>
                <w:szCs w:val="22"/>
              </w:rPr>
              <w:t>Φ</w:t>
            </w:r>
            <w:r w:rsidRPr="00871DBD">
              <w:rPr>
                <w:rFonts w:ascii="宋体" w:hAnsi="宋体" w:cs="宋体"/>
                <w:kern w:val="2"/>
                <w:szCs w:val="22"/>
              </w:rPr>
              <w:t>50 mm，用于热分布测试。也</w:t>
            </w:r>
            <w:r w:rsidRPr="00871DBD">
              <w:rPr>
                <w:rFonts w:ascii="宋体" w:hAnsi="宋体" w:cs="宋体"/>
                <w:kern w:val="2"/>
                <w:szCs w:val="22"/>
              </w:rPr>
              <w:lastRenderedPageBreak/>
              <w:t>可按实际需求选配大小。</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A9A5A" w14:textId="7B8E9D57" w:rsidR="00202F43" w:rsidRPr="00871DBD" w:rsidRDefault="00202F43" w:rsidP="00202F43">
            <w:pPr>
              <w:widowControl w:val="0"/>
              <w:spacing w:before="120" w:line="380" w:lineRule="auto"/>
              <w:jc w:val="center"/>
              <w:rPr>
                <w:rFonts w:ascii="宋体" w:hAnsi="宋体" w:cs="宋体"/>
                <w:kern w:val="2"/>
                <w:sz w:val="22"/>
                <w:szCs w:val="22"/>
              </w:rPr>
            </w:pPr>
            <w:r w:rsidRPr="007D5DAD">
              <w:rPr>
                <w:rFonts w:ascii="宋体" w:hAnsi="宋体" w:cs="宋体" w:hint="eastAsia"/>
                <w:kern w:val="2"/>
                <w:sz w:val="22"/>
                <w:szCs w:val="22"/>
              </w:rPr>
              <w:lastRenderedPageBreak/>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734B6AD5"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41FDF59A" w14:textId="2F4E5C46"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A52C6"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lastRenderedPageBreak/>
              <w:t>URS03-06</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463818"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试验室照明灯：照明采用防爆、防水、防尘的LED节能灯。</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E2B31C" w14:textId="293710A3" w:rsidR="00202F43" w:rsidRPr="00871DBD" w:rsidRDefault="00202F43" w:rsidP="00202F43">
            <w:pPr>
              <w:widowControl w:val="0"/>
              <w:spacing w:before="120" w:line="380" w:lineRule="auto"/>
              <w:jc w:val="center"/>
              <w:rPr>
                <w:rFonts w:ascii="宋体" w:hAnsi="宋体" w:cs="宋体"/>
                <w:kern w:val="2"/>
                <w:sz w:val="22"/>
                <w:szCs w:val="22"/>
              </w:rPr>
            </w:pPr>
            <w:r w:rsidRPr="007D5DAD">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6C36BCAC"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2FF18D96" w14:textId="0AF10B1F" w:rsidTr="00613516">
        <w:trPr>
          <w:trHeight w:val="567"/>
          <w:jc w:val="center"/>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3EE86"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URS03-07</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2571B"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恒温恒湿空气调节单元：</w:t>
            </w:r>
          </w:p>
          <w:p w14:paraId="1FF48B24" w14:textId="77777777" w:rsidR="00202F43" w:rsidRPr="00871DBD" w:rsidRDefault="00202F43" w:rsidP="00202F43">
            <w:pPr>
              <w:widowControl w:val="0"/>
              <w:numPr>
                <w:ilvl w:val="0"/>
                <w:numId w:val="9"/>
              </w:numPr>
              <w:spacing w:line="380" w:lineRule="auto"/>
              <w:jc w:val="both"/>
              <w:rPr>
                <w:rFonts w:ascii="宋体" w:hAnsi="宋体" w:cs="宋体"/>
                <w:kern w:val="2"/>
                <w:szCs w:val="22"/>
              </w:rPr>
            </w:pPr>
            <w:r w:rsidRPr="00871DBD">
              <w:rPr>
                <w:rFonts w:ascii="宋体" w:hAnsi="宋体" w:cs="宋体"/>
                <w:kern w:val="2"/>
                <w:szCs w:val="22"/>
              </w:rPr>
              <w:t>温湿</w:t>
            </w:r>
            <w:proofErr w:type="gramStart"/>
            <w:r w:rsidRPr="00871DBD">
              <w:rPr>
                <w:rFonts w:ascii="宋体" w:hAnsi="宋体" w:cs="宋体"/>
                <w:kern w:val="2"/>
                <w:szCs w:val="22"/>
              </w:rPr>
              <w:t>度执行</w:t>
            </w:r>
            <w:proofErr w:type="gramEnd"/>
            <w:r w:rsidRPr="00871DBD">
              <w:rPr>
                <w:rFonts w:ascii="宋体" w:hAnsi="宋体" w:cs="宋体"/>
                <w:kern w:val="2"/>
                <w:szCs w:val="22"/>
              </w:rPr>
              <w:t>器件采用冗余设计，主要组件如制冷机组（包括制冷、除湿和化霜加热）、电加热系统以及加</w:t>
            </w:r>
            <w:proofErr w:type="gramStart"/>
            <w:r w:rsidRPr="00871DBD">
              <w:rPr>
                <w:rFonts w:ascii="宋体" w:hAnsi="宋体" w:cs="宋体"/>
                <w:kern w:val="2"/>
                <w:szCs w:val="22"/>
              </w:rPr>
              <w:t>湿系统</w:t>
            </w:r>
            <w:proofErr w:type="gramEnd"/>
            <w:r w:rsidRPr="00871DBD">
              <w:rPr>
                <w:rFonts w:ascii="宋体" w:hAnsi="宋体" w:cs="宋体"/>
                <w:kern w:val="2"/>
                <w:szCs w:val="22"/>
              </w:rPr>
              <w:t>分组配置，当其中一组中的某个部件损坏，并不会影响系统的正常运行，为设备提供充分的可靠性保障，使用户能够在最短时间内使用应急预案恢复设备到最佳状态。加</w:t>
            </w:r>
            <w:proofErr w:type="gramStart"/>
            <w:r w:rsidRPr="00871DBD">
              <w:rPr>
                <w:rFonts w:ascii="宋体" w:hAnsi="宋体" w:cs="宋体"/>
                <w:kern w:val="2"/>
                <w:szCs w:val="22"/>
              </w:rPr>
              <w:t>湿部分</w:t>
            </w:r>
            <w:proofErr w:type="gramEnd"/>
            <w:r w:rsidRPr="00871DBD">
              <w:rPr>
                <w:rFonts w:ascii="宋体" w:hAnsi="宋体" w:cs="宋体"/>
                <w:kern w:val="2"/>
                <w:szCs w:val="22"/>
              </w:rPr>
              <w:t>至少有三重安全报警保护，</w:t>
            </w:r>
            <w:r w:rsidRPr="00871DBD">
              <w:rPr>
                <w:rFonts w:ascii="宋体" w:hAnsi="宋体" w:cs="宋体" w:hint="eastAsia"/>
                <w:kern w:val="2"/>
                <w:szCs w:val="22"/>
              </w:rPr>
              <w:t>防止</w:t>
            </w:r>
            <w:r w:rsidRPr="00871DBD">
              <w:rPr>
                <w:rFonts w:ascii="宋体" w:hAnsi="宋体" w:cs="宋体"/>
                <w:kern w:val="2"/>
                <w:szCs w:val="22"/>
              </w:rPr>
              <w:t>干烧，保证</w:t>
            </w:r>
            <w:proofErr w:type="gramStart"/>
            <w:r w:rsidRPr="00871DBD">
              <w:rPr>
                <w:rFonts w:ascii="宋体" w:hAnsi="宋体" w:cs="宋体"/>
                <w:kern w:val="2"/>
                <w:szCs w:val="22"/>
              </w:rPr>
              <w:t>加湿桶的</w:t>
            </w:r>
            <w:proofErr w:type="gramEnd"/>
            <w:r w:rsidRPr="00871DBD">
              <w:rPr>
                <w:rFonts w:ascii="宋体" w:hAnsi="宋体" w:cs="宋体"/>
                <w:kern w:val="2"/>
                <w:szCs w:val="22"/>
              </w:rPr>
              <w:t>安全，带水位低报警。</w:t>
            </w:r>
          </w:p>
          <w:p w14:paraId="038A9FE0" w14:textId="77777777" w:rsidR="00202F43" w:rsidRPr="00871DBD" w:rsidRDefault="00202F43" w:rsidP="00202F43">
            <w:pPr>
              <w:widowControl w:val="0"/>
              <w:numPr>
                <w:ilvl w:val="0"/>
                <w:numId w:val="9"/>
              </w:numPr>
              <w:spacing w:line="380" w:lineRule="auto"/>
              <w:jc w:val="both"/>
              <w:rPr>
                <w:rFonts w:ascii="宋体" w:hAnsi="宋体" w:cs="宋体"/>
                <w:kern w:val="2"/>
                <w:szCs w:val="22"/>
              </w:rPr>
            </w:pPr>
            <w:r w:rsidRPr="00871DBD">
              <w:rPr>
                <w:rFonts w:ascii="宋体" w:hAnsi="宋体" w:cs="宋体"/>
                <w:kern w:val="2"/>
                <w:szCs w:val="22"/>
              </w:rPr>
              <w:t>空气循环：合理的风道系统，应均匀送风，保证室内温湿度的均匀性。内壁及风道板材质为不锈钢。</w:t>
            </w:r>
          </w:p>
          <w:p w14:paraId="782405E6" w14:textId="77777777" w:rsidR="00202F43" w:rsidRPr="00871DBD" w:rsidRDefault="00202F43" w:rsidP="00202F43">
            <w:pPr>
              <w:widowControl w:val="0"/>
              <w:numPr>
                <w:ilvl w:val="0"/>
                <w:numId w:val="9"/>
              </w:numPr>
              <w:spacing w:line="380" w:lineRule="auto"/>
              <w:jc w:val="both"/>
              <w:rPr>
                <w:rFonts w:ascii="宋体" w:hAnsi="宋体" w:cs="宋体"/>
                <w:kern w:val="2"/>
                <w:szCs w:val="22"/>
              </w:rPr>
            </w:pPr>
            <w:r w:rsidRPr="00871DBD">
              <w:rPr>
                <w:rFonts w:ascii="宋体" w:hAnsi="宋体" w:cs="宋体"/>
                <w:kern w:val="2"/>
                <w:szCs w:val="22"/>
              </w:rPr>
              <w:t>供水方式：自动循环供水系统，外置循环水箱，无需排水设施。</w:t>
            </w:r>
          </w:p>
          <w:p w14:paraId="19034B3B" w14:textId="77777777" w:rsidR="00202F43" w:rsidRPr="00871DBD" w:rsidRDefault="00202F43" w:rsidP="00202F43">
            <w:pPr>
              <w:widowControl w:val="0"/>
              <w:numPr>
                <w:ilvl w:val="0"/>
                <w:numId w:val="9"/>
              </w:numPr>
              <w:spacing w:line="380" w:lineRule="auto"/>
              <w:jc w:val="both"/>
              <w:rPr>
                <w:rFonts w:ascii="宋体" w:hAnsi="宋体" w:cs="宋体"/>
                <w:kern w:val="2"/>
                <w:szCs w:val="22"/>
              </w:rPr>
            </w:pPr>
            <w:r w:rsidRPr="00871DBD">
              <w:rPr>
                <w:rFonts w:ascii="宋体" w:hAnsi="宋体" w:cs="宋体"/>
                <w:kern w:val="2"/>
                <w:szCs w:val="22"/>
              </w:rPr>
              <w:t>制冷系统要节能，控温稳定，散热小。</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69E7E2" w14:textId="408604C6" w:rsidR="00202F43" w:rsidRPr="00871DBD" w:rsidRDefault="00202F43" w:rsidP="00202F43">
            <w:pPr>
              <w:widowControl w:val="0"/>
              <w:spacing w:before="120" w:line="380" w:lineRule="auto"/>
              <w:jc w:val="center"/>
              <w:rPr>
                <w:rFonts w:ascii="宋体" w:hAnsi="宋体" w:cs="宋体"/>
                <w:kern w:val="2"/>
                <w:sz w:val="22"/>
                <w:szCs w:val="22"/>
              </w:rPr>
            </w:pPr>
            <w:r w:rsidRPr="007D5DAD">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5C4468D2" w14:textId="77777777" w:rsidR="00202F43" w:rsidRPr="00202F43" w:rsidRDefault="00202F43" w:rsidP="00202F43">
            <w:pPr>
              <w:widowControl w:val="0"/>
              <w:spacing w:before="120" w:line="380" w:lineRule="auto"/>
              <w:jc w:val="center"/>
              <w:rPr>
                <w:rFonts w:ascii="宋体" w:hAnsi="宋体" w:cs="宋体"/>
                <w:kern w:val="2"/>
                <w:sz w:val="22"/>
                <w:szCs w:val="22"/>
              </w:rPr>
            </w:pPr>
          </w:p>
        </w:tc>
      </w:tr>
    </w:tbl>
    <w:p w14:paraId="60D18E14" w14:textId="77777777" w:rsidR="00871DBD" w:rsidRPr="00871DBD" w:rsidRDefault="00871DBD" w:rsidP="00871DBD">
      <w:pPr>
        <w:widowControl w:val="0"/>
        <w:jc w:val="both"/>
        <w:rPr>
          <w:rFonts w:ascii="宋体" w:hAnsi="宋体" w:cs="宋体"/>
          <w:kern w:val="2"/>
          <w:szCs w:val="22"/>
        </w:rPr>
      </w:pPr>
    </w:p>
    <w:p w14:paraId="62448641" w14:textId="24DBAF99" w:rsidR="00871DBD" w:rsidRPr="00871DBD" w:rsidRDefault="00871DBD" w:rsidP="00871DBD">
      <w:pPr>
        <w:widowControl w:val="0"/>
        <w:spacing w:line="380" w:lineRule="auto"/>
        <w:jc w:val="both"/>
        <w:rPr>
          <w:rFonts w:ascii="宋体" w:hAnsi="宋体" w:cs="宋体"/>
          <w:b/>
          <w:bCs/>
          <w:kern w:val="2"/>
          <w:szCs w:val="22"/>
        </w:rPr>
      </w:pPr>
      <w:r w:rsidRPr="00871DBD">
        <w:rPr>
          <w:rFonts w:ascii="宋体" w:hAnsi="宋体" w:cs="宋体"/>
          <w:b/>
          <w:bCs/>
          <w:kern w:val="2"/>
          <w:szCs w:val="22"/>
        </w:rPr>
        <w:t>URS04：试验室主要功能要求</w:t>
      </w:r>
    </w:p>
    <w:tbl>
      <w:tblPr>
        <w:tblW w:w="9144" w:type="dxa"/>
        <w:jc w:val="center"/>
        <w:tblCellMar>
          <w:left w:w="10" w:type="dxa"/>
          <w:right w:w="10" w:type="dxa"/>
        </w:tblCellMar>
        <w:tblLook w:val="0000" w:firstRow="0" w:lastRow="0" w:firstColumn="0" w:lastColumn="0" w:noHBand="0" w:noVBand="0"/>
      </w:tblPr>
      <w:tblGrid>
        <w:gridCol w:w="1128"/>
        <w:gridCol w:w="4820"/>
        <w:gridCol w:w="1275"/>
        <w:gridCol w:w="1921"/>
      </w:tblGrid>
      <w:tr w:rsidR="00202F43" w:rsidRPr="00202F43" w14:paraId="5BF09580" w14:textId="2A1BCA9D"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79DF6884"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82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0AB9884B"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要求内容</w:t>
            </w:r>
          </w:p>
        </w:tc>
        <w:tc>
          <w:tcPr>
            <w:tcW w:w="127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0AAE4DF0" w14:textId="6A747067" w:rsidR="00202F43" w:rsidRPr="00871DBD"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921" w:type="dxa"/>
            <w:tcBorders>
              <w:top w:val="single" w:sz="4" w:space="0" w:color="000000"/>
              <w:left w:val="single" w:sz="4" w:space="0" w:color="000000"/>
              <w:bottom w:val="single" w:sz="4" w:space="0" w:color="000000"/>
              <w:right w:val="single" w:sz="4" w:space="0" w:color="000000"/>
            </w:tcBorders>
            <w:shd w:val="pct10" w:color="auto" w:fill="auto"/>
          </w:tcPr>
          <w:p w14:paraId="0738AC53" w14:textId="10091EE0" w:rsidR="00202F43" w:rsidRPr="00202F43"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202F43" w:rsidRPr="00202F43" w14:paraId="49FD7A8C" w14:textId="2437A3FA"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A43AE0"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URS04-01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36204"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原装进口触摸屏控制器：</w:t>
            </w:r>
          </w:p>
          <w:p w14:paraId="0F84079A" w14:textId="77777777" w:rsidR="00202F43" w:rsidRPr="00871DBD" w:rsidRDefault="00202F43" w:rsidP="00202F43">
            <w:pPr>
              <w:widowControl w:val="0"/>
              <w:numPr>
                <w:ilvl w:val="0"/>
                <w:numId w:val="10"/>
              </w:numPr>
              <w:spacing w:line="380" w:lineRule="auto"/>
              <w:jc w:val="both"/>
              <w:rPr>
                <w:rFonts w:ascii="宋体" w:hAnsi="宋体" w:cs="宋体"/>
                <w:kern w:val="2"/>
                <w:szCs w:val="22"/>
              </w:rPr>
            </w:pPr>
            <w:r w:rsidRPr="00871DBD">
              <w:rPr>
                <w:rFonts w:ascii="宋体" w:hAnsi="宋体" w:cs="宋体"/>
                <w:kern w:val="2"/>
                <w:szCs w:val="22"/>
              </w:rPr>
              <w:t>数据记录符合中国药典 2020 年版《9001原料药物与制剂稳定性试验指导原则》</w:t>
            </w:r>
          </w:p>
          <w:p w14:paraId="572451BF" w14:textId="77777777" w:rsidR="00202F43" w:rsidRPr="00871DBD" w:rsidRDefault="00202F43" w:rsidP="00202F43">
            <w:pPr>
              <w:widowControl w:val="0"/>
              <w:numPr>
                <w:ilvl w:val="0"/>
                <w:numId w:val="10"/>
              </w:numPr>
              <w:spacing w:line="380" w:lineRule="auto"/>
              <w:jc w:val="both"/>
              <w:rPr>
                <w:rFonts w:ascii="宋体" w:hAnsi="宋体" w:cs="宋体"/>
                <w:kern w:val="2"/>
                <w:szCs w:val="22"/>
              </w:rPr>
            </w:pPr>
            <w:r w:rsidRPr="00871DBD">
              <w:rPr>
                <w:rFonts w:ascii="宋体" w:hAnsi="宋体" w:cs="宋体"/>
                <w:kern w:val="2"/>
                <w:szCs w:val="22"/>
              </w:rPr>
              <w:t>7寸以上触摸屏</w:t>
            </w:r>
          </w:p>
          <w:p w14:paraId="2760EC12" w14:textId="77777777" w:rsidR="00202F43" w:rsidRPr="00871DBD" w:rsidRDefault="00202F43" w:rsidP="00202F43">
            <w:pPr>
              <w:widowControl w:val="0"/>
              <w:numPr>
                <w:ilvl w:val="0"/>
                <w:numId w:val="10"/>
              </w:numPr>
              <w:spacing w:line="380" w:lineRule="auto"/>
              <w:jc w:val="both"/>
              <w:rPr>
                <w:rFonts w:ascii="宋体" w:hAnsi="宋体" w:cs="宋体"/>
                <w:kern w:val="2"/>
                <w:szCs w:val="22"/>
              </w:rPr>
            </w:pPr>
            <w:r w:rsidRPr="00871DBD">
              <w:rPr>
                <w:rFonts w:ascii="宋体" w:hAnsi="宋体" w:cs="宋体"/>
                <w:kern w:val="2"/>
                <w:szCs w:val="22"/>
              </w:rPr>
              <w:t>电柜面板配有电源指示灯、待机指示灯、运行指示灯、故障指示灯、紧急停车按钮等；具有过流、故障、停机延时等保护功能。</w:t>
            </w:r>
          </w:p>
          <w:p w14:paraId="4C4D46A8" w14:textId="77777777" w:rsidR="00202F43" w:rsidRPr="00871DBD" w:rsidRDefault="00202F43" w:rsidP="00202F43">
            <w:pPr>
              <w:widowControl w:val="0"/>
              <w:numPr>
                <w:ilvl w:val="0"/>
                <w:numId w:val="10"/>
              </w:numPr>
              <w:spacing w:line="380" w:lineRule="auto"/>
              <w:jc w:val="both"/>
              <w:rPr>
                <w:rFonts w:ascii="宋体" w:hAnsi="宋体" w:cs="宋体"/>
                <w:kern w:val="2"/>
                <w:szCs w:val="22"/>
              </w:rPr>
            </w:pPr>
            <w:r w:rsidRPr="00871DBD">
              <w:rPr>
                <w:rFonts w:ascii="宋体" w:hAnsi="宋体" w:cs="宋体"/>
                <w:kern w:val="2"/>
                <w:szCs w:val="22"/>
              </w:rPr>
              <w:lastRenderedPageBreak/>
              <w:t>预留上位机电脑（PC）连接监视功能。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9C65E2" w14:textId="723524EB" w:rsidR="00202F43" w:rsidRPr="00871DBD" w:rsidRDefault="00202F43" w:rsidP="00613516">
            <w:pPr>
              <w:widowControl w:val="0"/>
              <w:spacing w:line="380" w:lineRule="auto"/>
              <w:jc w:val="center"/>
              <w:rPr>
                <w:rFonts w:ascii="宋体" w:hAnsi="宋体" w:cs="宋体"/>
                <w:kern w:val="2"/>
                <w:sz w:val="22"/>
                <w:szCs w:val="22"/>
              </w:rPr>
            </w:pPr>
            <w:r w:rsidRPr="009B77B6">
              <w:rPr>
                <w:rFonts w:hint="eastAsia"/>
              </w:rPr>
              <w:lastRenderedPageBreak/>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059A6DAA" w14:textId="77777777" w:rsidR="00202F43" w:rsidRPr="00202F43" w:rsidRDefault="00202F43" w:rsidP="00202F43">
            <w:pPr>
              <w:widowControl w:val="0"/>
              <w:spacing w:line="380" w:lineRule="auto"/>
              <w:jc w:val="both"/>
              <w:rPr>
                <w:rFonts w:ascii="宋体" w:hAnsi="宋体" w:cs="宋体"/>
                <w:kern w:val="2"/>
                <w:sz w:val="22"/>
                <w:szCs w:val="22"/>
              </w:rPr>
            </w:pPr>
          </w:p>
        </w:tc>
      </w:tr>
      <w:tr w:rsidR="00202F43" w:rsidRPr="00202F43" w14:paraId="10095E14" w14:textId="106DBCF2"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338D5"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lastRenderedPageBreak/>
              <w:t>URS04-02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81367"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数据记录：</w:t>
            </w:r>
          </w:p>
          <w:p w14:paraId="13CD2FF6" w14:textId="77777777" w:rsidR="00202F43" w:rsidRPr="00871DBD" w:rsidRDefault="00202F43" w:rsidP="00202F43">
            <w:pPr>
              <w:widowControl w:val="0"/>
              <w:numPr>
                <w:ilvl w:val="0"/>
                <w:numId w:val="11"/>
              </w:numPr>
              <w:spacing w:line="380" w:lineRule="auto"/>
              <w:jc w:val="both"/>
              <w:rPr>
                <w:rFonts w:ascii="宋体" w:hAnsi="宋体" w:cs="宋体"/>
                <w:kern w:val="2"/>
                <w:szCs w:val="22"/>
              </w:rPr>
            </w:pPr>
            <w:r w:rsidRPr="00871DBD">
              <w:rPr>
                <w:rFonts w:ascii="宋体" w:hAnsi="宋体" w:cs="宋体"/>
                <w:kern w:val="2"/>
                <w:szCs w:val="22"/>
              </w:rPr>
              <w:t>控制系统带数据管理功能：人机界面控制器可保存8年以上数据记录，可实时查看和查询温湿度数据、曲线、操作记录、报警记录、历史数据记录，并支持用U盘（SD卡）以不可更改文件格式导出进行查看和备份，并对数据进行追溯。</w:t>
            </w:r>
          </w:p>
          <w:p w14:paraId="41B5A62A" w14:textId="77777777" w:rsidR="00202F43" w:rsidRPr="00871DBD" w:rsidRDefault="00202F43" w:rsidP="00202F43">
            <w:pPr>
              <w:widowControl w:val="0"/>
              <w:numPr>
                <w:ilvl w:val="0"/>
                <w:numId w:val="11"/>
              </w:numPr>
              <w:spacing w:line="380" w:lineRule="auto"/>
              <w:jc w:val="both"/>
              <w:rPr>
                <w:rFonts w:ascii="宋体" w:hAnsi="宋体" w:cs="宋体"/>
                <w:kern w:val="2"/>
                <w:szCs w:val="22"/>
              </w:rPr>
            </w:pPr>
            <w:r w:rsidRPr="00871DBD">
              <w:rPr>
                <w:rFonts w:ascii="宋体" w:hAnsi="宋体" w:cs="宋体"/>
                <w:kern w:val="2"/>
                <w:szCs w:val="22"/>
              </w:rPr>
              <w:t>数据和事件记录必须为不可更改的格式。</w:t>
            </w:r>
          </w:p>
          <w:p w14:paraId="70B48321" w14:textId="77777777" w:rsidR="00202F43" w:rsidRPr="00871DBD" w:rsidRDefault="00202F43" w:rsidP="00202F43">
            <w:pPr>
              <w:widowControl w:val="0"/>
              <w:numPr>
                <w:ilvl w:val="0"/>
                <w:numId w:val="11"/>
              </w:numPr>
              <w:spacing w:line="380" w:lineRule="auto"/>
              <w:jc w:val="both"/>
              <w:rPr>
                <w:rFonts w:ascii="宋体" w:hAnsi="宋体" w:cs="宋体"/>
                <w:kern w:val="2"/>
                <w:szCs w:val="22"/>
              </w:rPr>
            </w:pPr>
            <w:r w:rsidRPr="00871DBD">
              <w:rPr>
                <w:rFonts w:ascii="宋体" w:hAnsi="宋体" w:cs="宋体"/>
                <w:kern w:val="2"/>
                <w:szCs w:val="22"/>
              </w:rPr>
              <w:t>温湿</w:t>
            </w:r>
            <w:proofErr w:type="gramStart"/>
            <w:r w:rsidRPr="00871DBD">
              <w:rPr>
                <w:rFonts w:ascii="宋体" w:hAnsi="宋体" w:cs="宋体"/>
                <w:kern w:val="2"/>
                <w:szCs w:val="22"/>
              </w:rPr>
              <w:t>度数据</w:t>
            </w:r>
            <w:proofErr w:type="gramEnd"/>
            <w:r w:rsidRPr="00871DBD">
              <w:rPr>
                <w:rFonts w:ascii="宋体" w:hAnsi="宋体" w:cs="宋体"/>
                <w:kern w:val="2"/>
                <w:szCs w:val="22"/>
              </w:rPr>
              <w:t>和操作记录及报警记录能自动备份到上位机电脑(PC)，并实现人机界面(HMI)与上位机电脑(PC)数据一致，输出格式为不可修改的格式。</w:t>
            </w:r>
          </w:p>
          <w:p w14:paraId="58177C14" w14:textId="77777777" w:rsidR="00202F43" w:rsidRPr="00871DBD" w:rsidRDefault="00202F43" w:rsidP="00202F43">
            <w:pPr>
              <w:widowControl w:val="0"/>
              <w:numPr>
                <w:ilvl w:val="0"/>
                <w:numId w:val="11"/>
              </w:numPr>
              <w:spacing w:line="380" w:lineRule="auto"/>
              <w:jc w:val="both"/>
              <w:rPr>
                <w:rFonts w:ascii="宋体" w:hAnsi="宋体" w:cs="宋体"/>
                <w:kern w:val="2"/>
                <w:szCs w:val="22"/>
              </w:rPr>
            </w:pPr>
            <w:r w:rsidRPr="00871DBD">
              <w:rPr>
                <w:rFonts w:ascii="宋体" w:hAnsi="宋体" w:cs="宋体"/>
                <w:kern w:val="2"/>
                <w:szCs w:val="22"/>
              </w:rPr>
              <w:t>人机界面(HMI)具备数据缓存功能。</w:t>
            </w:r>
          </w:p>
          <w:p w14:paraId="17FFE51B" w14:textId="77777777" w:rsidR="00202F43" w:rsidRPr="00871DBD" w:rsidRDefault="00202F43" w:rsidP="00202F43">
            <w:pPr>
              <w:widowControl w:val="0"/>
              <w:numPr>
                <w:ilvl w:val="0"/>
                <w:numId w:val="11"/>
              </w:numPr>
              <w:spacing w:line="380" w:lineRule="auto"/>
              <w:jc w:val="both"/>
              <w:rPr>
                <w:rFonts w:ascii="宋体" w:hAnsi="宋体" w:cs="宋体"/>
                <w:kern w:val="2"/>
                <w:szCs w:val="22"/>
              </w:rPr>
            </w:pPr>
            <w:r w:rsidRPr="00871DBD">
              <w:rPr>
                <w:rFonts w:ascii="宋体" w:hAnsi="宋体" w:cs="宋体"/>
                <w:kern w:val="2"/>
                <w:szCs w:val="22"/>
              </w:rPr>
              <w:t>为防止数据丢失，配置UPS电源，并保证数据记录系统可以正常运行</w:t>
            </w:r>
            <w:r w:rsidRPr="00871DBD">
              <w:rPr>
                <w:rFonts w:ascii="宋体" w:hAnsi="宋体" w:cs="宋体" w:hint="eastAsia"/>
                <w:kern w:val="2"/>
                <w:szCs w:val="22"/>
              </w:rPr>
              <w:t>4</w:t>
            </w:r>
            <w:r w:rsidRPr="00871DBD">
              <w:rPr>
                <w:rFonts w:ascii="宋体" w:hAnsi="宋体" w:cs="宋体"/>
                <w:kern w:val="2"/>
                <w:szCs w:val="22"/>
              </w:rPr>
              <w:t>个小时以上。</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050E7B" w14:textId="7BD62E33" w:rsidR="00202F43" w:rsidRPr="00871DBD" w:rsidRDefault="00202F43" w:rsidP="00613516">
            <w:pPr>
              <w:widowControl w:val="0"/>
              <w:spacing w:before="120" w:line="380" w:lineRule="auto"/>
              <w:jc w:val="center"/>
              <w:rPr>
                <w:rFonts w:ascii="宋体" w:hAnsi="宋体" w:cs="宋体"/>
                <w:kern w:val="2"/>
                <w:sz w:val="22"/>
                <w:szCs w:val="22"/>
              </w:rPr>
            </w:pPr>
            <w:r w:rsidRPr="009B77B6">
              <w:rPr>
                <w:rFonts w:hint="eastAsia"/>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5CF64D81"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5AABA267" w14:textId="7008338A"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6ACD20"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URS04-03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C36BD"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事件记录：</w:t>
            </w:r>
          </w:p>
          <w:p w14:paraId="14DCE301" w14:textId="77777777" w:rsidR="00202F43" w:rsidRPr="00871DBD" w:rsidRDefault="00202F43" w:rsidP="00202F43">
            <w:pPr>
              <w:widowControl w:val="0"/>
              <w:numPr>
                <w:ilvl w:val="0"/>
                <w:numId w:val="12"/>
              </w:numPr>
              <w:spacing w:line="380" w:lineRule="auto"/>
              <w:jc w:val="both"/>
              <w:rPr>
                <w:rFonts w:ascii="宋体" w:hAnsi="宋体" w:cs="宋体"/>
                <w:kern w:val="2"/>
                <w:szCs w:val="22"/>
              </w:rPr>
            </w:pPr>
            <w:r w:rsidRPr="00871DBD">
              <w:rPr>
                <w:rFonts w:ascii="宋体" w:hAnsi="宋体" w:cs="宋体"/>
                <w:kern w:val="2"/>
                <w:szCs w:val="22"/>
              </w:rPr>
              <w:t>控制系统软件带审计追踪功能：可记录对步入式稳定性试验室所有操作记录和设备本身的错误、警告、报警信息，并进行加密，保证数据无法更改。</w:t>
            </w:r>
          </w:p>
          <w:p w14:paraId="78FD57E1" w14:textId="77777777" w:rsidR="00202F43" w:rsidRPr="00871DBD" w:rsidRDefault="00202F43" w:rsidP="00202F43">
            <w:pPr>
              <w:widowControl w:val="0"/>
              <w:numPr>
                <w:ilvl w:val="0"/>
                <w:numId w:val="12"/>
              </w:numPr>
              <w:spacing w:line="380" w:lineRule="auto"/>
              <w:jc w:val="both"/>
              <w:rPr>
                <w:rFonts w:ascii="宋体" w:hAnsi="宋体" w:cs="宋体"/>
                <w:kern w:val="2"/>
                <w:szCs w:val="22"/>
              </w:rPr>
            </w:pPr>
            <w:r w:rsidRPr="00871DBD">
              <w:rPr>
                <w:rFonts w:ascii="宋体" w:hAnsi="宋体" w:cs="宋体"/>
                <w:kern w:val="2"/>
                <w:szCs w:val="22"/>
              </w:rPr>
              <w:t>审计追踪需记录用户登录信息，登录是否成功等信息，及每步操作的记录。包括开机关机、开门关门、调整温湿度值、故障报警等所有操作记录，并支持用U盘（SD卡）以不可更改文件格式导出进行查看和备份，并对数据进行追溯。</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214D9F" w14:textId="62B74AD8" w:rsidR="00202F43" w:rsidRPr="00871DBD" w:rsidRDefault="00202F43" w:rsidP="00613516">
            <w:pPr>
              <w:widowControl w:val="0"/>
              <w:spacing w:before="120" w:line="380" w:lineRule="auto"/>
              <w:jc w:val="center"/>
              <w:rPr>
                <w:rFonts w:ascii="宋体" w:hAnsi="宋体" w:cs="宋体"/>
                <w:kern w:val="2"/>
                <w:sz w:val="22"/>
                <w:szCs w:val="22"/>
              </w:rPr>
            </w:pPr>
            <w:r w:rsidRPr="009B77B6">
              <w:rPr>
                <w:rFonts w:hint="eastAsia"/>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05AE21A2"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53902BC2" w14:textId="044CF7EE"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23ADD"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URS04-04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8E3E8"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具有停电记忆功能（如供电系统非正常停电，待恢复通电后系统能自动恢复在原来设定温湿</w:t>
            </w:r>
            <w:proofErr w:type="gramStart"/>
            <w:r w:rsidRPr="00871DBD">
              <w:rPr>
                <w:rFonts w:ascii="宋体" w:hAnsi="宋体" w:cs="宋体"/>
                <w:kern w:val="2"/>
                <w:szCs w:val="22"/>
              </w:rPr>
              <w:t>度状态</w:t>
            </w:r>
            <w:proofErr w:type="gramEnd"/>
            <w:r w:rsidRPr="00871DBD">
              <w:rPr>
                <w:rFonts w:ascii="宋体" w:hAnsi="宋体" w:cs="宋体"/>
                <w:kern w:val="2"/>
                <w:szCs w:val="22"/>
              </w:rPr>
              <w:t>下运行。）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C4142" w14:textId="2CBF2519" w:rsidR="00202F43" w:rsidRPr="00871DBD" w:rsidRDefault="00202F43" w:rsidP="00613516">
            <w:pPr>
              <w:widowControl w:val="0"/>
              <w:spacing w:before="120" w:line="380" w:lineRule="auto"/>
              <w:jc w:val="center"/>
              <w:rPr>
                <w:rFonts w:ascii="宋体" w:hAnsi="宋体" w:cs="宋体"/>
                <w:kern w:val="2"/>
                <w:sz w:val="22"/>
                <w:szCs w:val="22"/>
              </w:rPr>
            </w:pPr>
            <w:r w:rsidRPr="009B77B6">
              <w:rPr>
                <w:rFonts w:hint="eastAsia"/>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17D02228"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6A6355A8" w14:textId="26BB10F4"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EBA6D0"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lastRenderedPageBreak/>
              <w:t>URS04-05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6B64A2"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用户管理：</w:t>
            </w:r>
          </w:p>
          <w:p w14:paraId="4E008A58" w14:textId="77777777" w:rsidR="00202F43" w:rsidRPr="00871DBD" w:rsidRDefault="00202F43" w:rsidP="00202F43">
            <w:pPr>
              <w:widowControl w:val="0"/>
              <w:numPr>
                <w:ilvl w:val="0"/>
                <w:numId w:val="13"/>
              </w:numPr>
              <w:spacing w:line="380" w:lineRule="auto"/>
              <w:jc w:val="both"/>
              <w:rPr>
                <w:rFonts w:ascii="宋体" w:hAnsi="宋体" w:cs="宋体"/>
                <w:kern w:val="2"/>
                <w:szCs w:val="22"/>
              </w:rPr>
            </w:pPr>
            <w:r w:rsidRPr="00871DBD">
              <w:rPr>
                <w:rFonts w:ascii="宋体" w:hAnsi="宋体" w:cs="宋体"/>
                <w:kern w:val="2"/>
                <w:szCs w:val="22"/>
              </w:rPr>
              <w:t>人机界面(HMI)操作最少具有3级密码管理功能。</w:t>
            </w:r>
          </w:p>
          <w:p w14:paraId="05C8369A" w14:textId="77777777" w:rsidR="00202F43" w:rsidRPr="00871DBD" w:rsidRDefault="00202F43" w:rsidP="00202F43">
            <w:pPr>
              <w:widowControl w:val="0"/>
              <w:numPr>
                <w:ilvl w:val="0"/>
                <w:numId w:val="13"/>
              </w:numPr>
              <w:spacing w:line="380" w:lineRule="auto"/>
              <w:jc w:val="both"/>
              <w:rPr>
                <w:rFonts w:ascii="宋体" w:hAnsi="宋体" w:cs="宋体"/>
                <w:kern w:val="2"/>
                <w:szCs w:val="22"/>
              </w:rPr>
            </w:pPr>
            <w:r w:rsidRPr="00871DBD">
              <w:rPr>
                <w:rFonts w:ascii="宋体" w:hAnsi="宋体" w:cs="宋体"/>
                <w:kern w:val="2"/>
                <w:szCs w:val="22"/>
              </w:rPr>
              <w:t>配置电磁门锁：带有指纹、门禁卡、人脸识别及密码等多种解锁方式的高级门禁，需登录账户且具有相关权限才能打开，开关门记录均可在审计追踪日志中查询。</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E3633F" w14:textId="3BFF07C0" w:rsidR="00202F43" w:rsidRPr="00871DBD" w:rsidRDefault="00202F43" w:rsidP="00613516">
            <w:pPr>
              <w:widowControl w:val="0"/>
              <w:spacing w:before="120" w:line="380" w:lineRule="auto"/>
              <w:jc w:val="center"/>
              <w:rPr>
                <w:rFonts w:ascii="宋体" w:hAnsi="宋体" w:cs="宋体"/>
                <w:kern w:val="2"/>
                <w:sz w:val="22"/>
                <w:szCs w:val="22"/>
              </w:rPr>
            </w:pPr>
            <w:r w:rsidRPr="009B77B6">
              <w:rPr>
                <w:rFonts w:hint="eastAsia"/>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718631DC"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66D2C2AE" w14:textId="4433C13A"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9EBEA"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URS04-06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3C60B3"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GPRS短信报警功能：</w:t>
            </w:r>
          </w:p>
          <w:p w14:paraId="3556940F"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短信报警模块可支持多台设备同时发送报警信息，将系统产生的报警通过短信方式发给用户。</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AE5E7" w14:textId="41D91828" w:rsidR="00202F43" w:rsidRPr="00871DBD" w:rsidRDefault="00202F43" w:rsidP="00613516">
            <w:pPr>
              <w:widowControl w:val="0"/>
              <w:spacing w:before="120" w:line="380" w:lineRule="auto"/>
              <w:jc w:val="center"/>
              <w:rPr>
                <w:rFonts w:ascii="宋体" w:hAnsi="宋体" w:cs="宋体"/>
                <w:kern w:val="2"/>
                <w:sz w:val="22"/>
                <w:szCs w:val="22"/>
              </w:rPr>
            </w:pPr>
            <w:r w:rsidRPr="009B77B6">
              <w:rPr>
                <w:rFonts w:hint="eastAsia"/>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1088B51A"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1263163D" w14:textId="6798508E"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837F67"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URS04-07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BB655D" w14:textId="77777777" w:rsidR="00202F43" w:rsidRPr="00871DBD" w:rsidRDefault="00202F43" w:rsidP="00202F43">
            <w:pPr>
              <w:widowControl w:val="0"/>
              <w:spacing w:line="380" w:lineRule="auto"/>
              <w:jc w:val="both"/>
              <w:rPr>
                <w:rFonts w:ascii="Calibri" w:eastAsia="Calibri" w:hAnsi="Calibri" w:cs="Calibri"/>
                <w:kern w:val="2"/>
                <w:szCs w:val="22"/>
              </w:rPr>
            </w:pPr>
            <w:r w:rsidRPr="00871DBD">
              <w:rPr>
                <w:rFonts w:ascii="宋体" w:hAnsi="宋体" w:cs="宋体"/>
                <w:kern w:val="2"/>
                <w:szCs w:val="22"/>
              </w:rPr>
              <w:t>数据打印功能：</w:t>
            </w:r>
          </w:p>
          <w:p w14:paraId="112C7D8D" w14:textId="77777777" w:rsidR="00202F43" w:rsidRPr="00871DBD" w:rsidRDefault="00202F43" w:rsidP="00202F43">
            <w:pPr>
              <w:widowControl w:val="0"/>
              <w:spacing w:line="380" w:lineRule="auto"/>
              <w:jc w:val="both"/>
              <w:rPr>
                <w:rFonts w:asciiTheme="minorHAnsi" w:eastAsiaTheme="minorEastAsia" w:hAnsiTheme="minorHAnsi" w:cstheme="minorBidi"/>
                <w:kern w:val="2"/>
                <w:szCs w:val="22"/>
              </w:rPr>
            </w:pPr>
            <w:r w:rsidRPr="00871DBD">
              <w:rPr>
                <w:rFonts w:ascii="宋体" w:hAnsi="宋体" w:cs="宋体"/>
                <w:kern w:val="2"/>
                <w:szCs w:val="22"/>
              </w:rPr>
              <w:t>嵌入式打印机，具备实时打印温湿度数据、时间、日期、设备名称等信息的功能。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938C0" w14:textId="40809457" w:rsidR="00202F43" w:rsidRPr="00871DBD" w:rsidRDefault="00202F43" w:rsidP="00613516">
            <w:pPr>
              <w:widowControl w:val="0"/>
              <w:spacing w:before="120" w:line="380" w:lineRule="auto"/>
              <w:jc w:val="center"/>
              <w:rPr>
                <w:rFonts w:ascii="宋体" w:hAnsi="宋体" w:cs="宋体"/>
                <w:kern w:val="2"/>
                <w:sz w:val="22"/>
                <w:szCs w:val="22"/>
              </w:rPr>
            </w:pPr>
            <w:r w:rsidRPr="009B77B6">
              <w:rPr>
                <w:rFonts w:hint="eastAsia"/>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59573492"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30111A90" w14:textId="0188AED8"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58D8A1"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URS04-08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B9AB7"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远程监控软件：</w:t>
            </w:r>
          </w:p>
          <w:p w14:paraId="6DEB2CA1" w14:textId="77777777" w:rsidR="00202F43" w:rsidRPr="00871DBD" w:rsidRDefault="00202F43" w:rsidP="00202F43">
            <w:pPr>
              <w:widowControl w:val="0"/>
              <w:numPr>
                <w:ilvl w:val="0"/>
                <w:numId w:val="14"/>
              </w:numPr>
              <w:spacing w:line="380" w:lineRule="auto"/>
              <w:jc w:val="both"/>
              <w:rPr>
                <w:rFonts w:ascii="宋体" w:hAnsi="宋体" w:cs="宋体"/>
                <w:kern w:val="2"/>
                <w:szCs w:val="22"/>
              </w:rPr>
            </w:pPr>
            <w:r w:rsidRPr="00871DBD">
              <w:rPr>
                <w:rFonts w:ascii="宋体" w:hAnsi="宋体" w:cs="宋体"/>
                <w:kern w:val="2"/>
                <w:szCs w:val="22"/>
              </w:rPr>
              <w:t>远程监控软件安装在上位机电脑(PC)，链接专用上位机软件可实时监测温湿度数据、报警记录、操作日志等，一套软件可连接多台设备。</w:t>
            </w:r>
          </w:p>
          <w:p w14:paraId="721C07A2" w14:textId="77777777" w:rsidR="00202F43" w:rsidRPr="00871DBD" w:rsidRDefault="00202F43" w:rsidP="00202F43">
            <w:pPr>
              <w:widowControl w:val="0"/>
              <w:numPr>
                <w:ilvl w:val="0"/>
                <w:numId w:val="14"/>
              </w:numPr>
              <w:spacing w:line="380" w:lineRule="auto"/>
              <w:jc w:val="both"/>
              <w:rPr>
                <w:rFonts w:ascii="宋体" w:hAnsi="宋体" w:cs="宋体"/>
                <w:kern w:val="2"/>
                <w:szCs w:val="22"/>
              </w:rPr>
            </w:pPr>
            <w:r w:rsidRPr="00871DBD">
              <w:rPr>
                <w:rFonts w:ascii="宋体" w:hAnsi="宋体" w:cs="宋体"/>
                <w:kern w:val="2"/>
                <w:szCs w:val="22"/>
              </w:rPr>
              <w:t>通过上位机软件可以实时查看设备运行状态，异常时报警提示。</w:t>
            </w:r>
          </w:p>
          <w:p w14:paraId="385DC877" w14:textId="77777777" w:rsidR="00202F43" w:rsidRPr="00871DBD" w:rsidRDefault="00202F43" w:rsidP="00202F43">
            <w:pPr>
              <w:widowControl w:val="0"/>
              <w:numPr>
                <w:ilvl w:val="0"/>
                <w:numId w:val="14"/>
              </w:numPr>
              <w:spacing w:line="380" w:lineRule="auto"/>
              <w:jc w:val="both"/>
              <w:rPr>
                <w:rFonts w:ascii="宋体" w:hAnsi="宋体" w:cs="宋体"/>
                <w:kern w:val="2"/>
                <w:szCs w:val="22"/>
              </w:rPr>
            </w:pPr>
            <w:r w:rsidRPr="00871DBD">
              <w:rPr>
                <w:rFonts w:ascii="宋体" w:hAnsi="宋体" w:cs="宋体"/>
                <w:kern w:val="2"/>
                <w:szCs w:val="22"/>
              </w:rPr>
              <w:t>可以对各个用户在软件上的操作及各个仪器的报警信息进行记录并形成储存日志，可以进行查看和导出，导出文件为不可更改格式。</w:t>
            </w:r>
          </w:p>
          <w:p w14:paraId="00E04564" w14:textId="77777777" w:rsidR="00202F43" w:rsidRPr="00871DBD" w:rsidRDefault="00202F43" w:rsidP="00202F43">
            <w:pPr>
              <w:widowControl w:val="0"/>
              <w:numPr>
                <w:ilvl w:val="0"/>
                <w:numId w:val="14"/>
              </w:numPr>
              <w:spacing w:line="380" w:lineRule="auto"/>
              <w:jc w:val="both"/>
              <w:rPr>
                <w:rFonts w:ascii="宋体" w:hAnsi="宋体" w:cs="宋体"/>
                <w:kern w:val="2"/>
                <w:szCs w:val="22"/>
              </w:rPr>
            </w:pPr>
            <w:r w:rsidRPr="00871DBD">
              <w:rPr>
                <w:rFonts w:ascii="宋体" w:hAnsi="宋体" w:cs="宋体"/>
                <w:kern w:val="2"/>
                <w:szCs w:val="22"/>
              </w:rPr>
              <w:t>可以对仪器运行数据进行记录并储存，可以按照时间进行查看（包括数值和曲线）和导出，导出文件为不可更改格式。</w:t>
            </w:r>
          </w:p>
          <w:p w14:paraId="36D2BDBC" w14:textId="77777777" w:rsidR="00202F43" w:rsidRPr="00871DBD" w:rsidRDefault="00202F43" w:rsidP="00202F43">
            <w:pPr>
              <w:widowControl w:val="0"/>
              <w:numPr>
                <w:ilvl w:val="0"/>
                <w:numId w:val="14"/>
              </w:numPr>
              <w:spacing w:line="380" w:lineRule="auto"/>
              <w:jc w:val="both"/>
              <w:rPr>
                <w:rFonts w:ascii="宋体" w:hAnsi="宋体" w:cs="宋体"/>
                <w:kern w:val="2"/>
                <w:szCs w:val="22"/>
              </w:rPr>
            </w:pPr>
            <w:r w:rsidRPr="00871DBD">
              <w:rPr>
                <w:rFonts w:ascii="宋体" w:hAnsi="宋体" w:cs="宋体"/>
                <w:kern w:val="2"/>
                <w:szCs w:val="22"/>
              </w:rPr>
              <w:t>支持对数据库文件的备份和还原，防止数据丢失。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C595D0" w14:textId="1FC7B755" w:rsidR="00202F43" w:rsidRPr="00871DBD" w:rsidRDefault="00202F43" w:rsidP="00613516">
            <w:pPr>
              <w:widowControl w:val="0"/>
              <w:spacing w:before="120" w:line="380" w:lineRule="auto"/>
              <w:jc w:val="center"/>
              <w:rPr>
                <w:rFonts w:ascii="宋体" w:hAnsi="宋体" w:cs="宋体"/>
                <w:kern w:val="2"/>
                <w:sz w:val="22"/>
                <w:szCs w:val="22"/>
              </w:rPr>
            </w:pPr>
            <w:r w:rsidRPr="009B77B6">
              <w:rPr>
                <w:rFonts w:hint="eastAsia"/>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73A833DC"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55E32D7C" w14:textId="16DA8340"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4E387"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lastRenderedPageBreak/>
              <w:t>URS04-9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096405"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带有一套温湿度监控仪表，其中配有多路温湿度传感器（具体数量由试验室大小而定），可监测工作室内温湿度变化。</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4EF394" w14:textId="4BD0F6AB" w:rsidR="00202F43" w:rsidRPr="00871DBD" w:rsidRDefault="00202F43" w:rsidP="00613516">
            <w:pPr>
              <w:widowControl w:val="0"/>
              <w:spacing w:line="380" w:lineRule="auto"/>
              <w:jc w:val="center"/>
              <w:rPr>
                <w:rFonts w:ascii="宋体" w:hAnsi="宋体" w:cs="宋体"/>
                <w:kern w:val="2"/>
                <w:sz w:val="22"/>
                <w:szCs w:val="22"/>
              </w:rPr>
            </w:pPr>
            <w:r w:rsidRPr="009B77B6">
              <w:rPr>
                <w:rFonts w:hint="eastAsia"/>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57E9E4B9" w14:textId="77777777" w:rsidR="00202F43" w:rsidRPr="00202F43" w:rsidRDefault="00202F43" w:rsidP="00202F43">
            <w:pPr>
              <w:widowControl w:val="0"/>
              <w:spacing w:line="380" w:lineRule="auto"/>
              <w:jc w:val="both"/>
              <w:rPr>
                <w:rFonts w:ascii="宋体" w:hAnsi="宋体" w:cs="宋体"/>
                <w:kern w:val="2"/>
                <w:sz w:val="22"/>
                <w:szCs w:val="22"/>
              </w:rPr>
            </w:pPr>
          </w:p>
        </w:tc>
      </w:tr>
      <w:tr w:rsidR="00202F43" w:rsidRPr="00202F43" w14:paraId="6D424B10" w14:textId="42F86912" w:rsidTr="00135FDA">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4DB25"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URS04-10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7DFE6"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报警功能：</w:t>
            </w:r>
          </w:p>
          <w:p w14:paraId="75056300" w14:textId="77777777" w:rsidR="00202F43" w:rsidRPr="00871DBD" w:rsidRDefault="00202F43" w:rsidP="00202F43">
            <w:pPr>
              <w:widowControl w:val="0"/>
              <w:numPr>
                <w:ilvl w:val="0"/>
                <w:numId w:val="15"/>
              </w:numPr>
              <w:spacing w:line="380" w:lineRule="auto"/>
              <w:jc w:val="both"/>
              <w:rPr>
                <w:rFonts w:ascii="宋体" w:hAnsi="宋体" w:cs="宋体"/>
                <w:kern w:val="2"/>
                <w:szCs w:val="22"/>
              </w:rPr>
            </w:pPr>
            <w:r w:rsidRPr="00871DBD">
              <w:rPr>
                <w:rFonts w:ascii="宋体" w:hAnsi="宋体" w:cs="宋体"/>
                <w:kern w:val="2"/>
                <w:szCs w:val="22"/>
              </w:rPr>
              <w:t>设备具有声/光报警功能。</w:t>
            </w:r>
          </w:p>
          <w:p w14:paraId="6AB3FF24" w14:textId="77777777" w:rsidR="00202F43" w:rsidRPr="00871DBD" w:rsidRDefault="00202F43" w:rsidP="00202F43">
            <w:pPr>
              <w:widowControl w:val="0"/>
              <w:numPr>
                <w:ilvl w:val="0"/>
                <w:numId w:val="15"/>
              </w:numPr>
              <w:spacing w:line="380" w:lineRule="auto"/>
              <w:jc w:val="both"/>
              <w:rPr>
                <w:rFonts w:ascii="宋体" w:hAnsi="宋体" w:cs="宋体"/>
                <w:kern w:val="2"/>
                <w:szCs w:val="22"/>
              </w:rPr>
            </w:pPr>
            <w:r w:rsidRPr="00871DBD">
              <w:rPr>
                <w:rFonts w:ascii="宋体" w:hAnsi="宋体" w:cs="宋体"/>
                <w:kern w:val="2"/>
                <w:szCs w:val="22"/>
              </w:rPr>
              <w:t>具备远程报警系统，设备使用人员若不在现场，当设备发生故障时，系统及时采集故障信号，通过短信或其他方便的通讯</w:t>
            </w:r>
            <w:proofErr w:type="gramStart"/>
            <w:r w:rsidRPr="00871DBD">
              <w:rPr>
                <w:rFonts w:ascii="宋体" w:hAnsi="宋体" w:cs="宋体"/>
                <w:kern w:val="2"/>
                <w:szCs w:val="22"/>
              </w:rPr>
              <w:t>方法第</w:t>
            </w:r>
            <w:proofErr w:type="gramEnd"/>
            <w:r w:rsidRPr="00871DBD">
              <w:rPr>
                <w:rFonts w:ascii="宋体" w:hAnsi="宋体" w:cs="宋体"/>
                <w:kern w:val="2"/>
                <w:szCs w:val="22"/>
              </w:rPr>
              <w:t>一时间发送到指定接受人员的手机上，确保及时排除故障、恢复试验，避免造成损失。</w:t>
            </w:r>
          </w:p>
          <w:p w14:paraId="165009EF" w14:textId="77777777" w:rsidR="00202F43" w:rsidRPr="00871DBD" w:rsidRDefault="00202F43" w:rsidP="00202F43">
            <w:pPr>
              <w:widowControl w:val="0"/>
              <w:numPr>
                <w:ilvl w:val="0"/>
                <w:numId w:val="15"/>
              </w:numPr>
              <w:spacing w:line="380" w:lineRule="auto"/>
              <w:jc w:val="both"/>
              <w:rPr>
                <w:rFonts w:ascii="宋体" w:hAnsi="宋体" w:cs="宋体"/>
                <w:kern w:val="2"/>
                <w:szCs w:val="22"/>
              </w:rPr>
            </w:pPr>
            <w:r w:rsidRPr="00871DBD">
              <w:rPr>
                <w:rFonts w:ascii="宋体" w:hAnsi="宋体" w:cs="宋体"/>
                <w:kern w:val="2"/>
                <w:szCs w:val="22"/>
              </w:rPr>
              <w:t>为确保操作人员安全，在库内应设置紧急求救开关，防止出现库门打开故障时，人员被困库内情况。</w:t>
            </w:r>
          </w:p>
          <w:p w14:paraId="1799C0FC" w14:textId="77777777" w:rsidR="00202F43" w:rsidRPr="00871DBD" w:rsidRDefault="00202F43" w:rsidP="00202F43">
            <w:pPr>
              <w:widowControl w:val="0"/>
              <w:numPr>
                <w:ilvl w:val="0"/>
                <w:numId w:val="15"/>
              </w:numPr>
              <w:spacing w:line="380" w:lineRule="auto"/>
              <w:jc w:val="both"/>
              <w:rPr>
                <w:rFonts w:ascii="宋体" w:hAnsi="宋体" w:cs="宋体"/>
                <w:kern w:val="2"/>
                <w:szCs w:val="22"/>
              </w:rPr>
            </w:pPr>
            <w:r w:rsidRPr="00871DBD">
              <w:rPr>
                <w:rFonts w:ascii="宋体" w:hAnsi="宋体" w:cs="宋体"/>
                <w:kern w:val="2"/>
                <w:szCs w:val="22"/>
              </w:rPr>
              <w:t>除对设备温湿度进行报警外，还应对设备的单个硬件故障进行报警。报警记录包含但不限于：</w:t>
            </w:r>
            <w:proofErr w:type="gramStart"/>
            <w:r w:rsidRPr="00871DBD">
              <w:rPr>
                <w:rFonts w:ascii="宋体" w:hAnsi="宋体" w:cs="宋体"/>
                <w:kern w:val="2"/>
                <w:szCs w:val="22"/>
              </w:rPr>
              <w:t>超温超湿报警</w:t>
            </w:r>
            <w:proofErr w:type="gramEnd"/>
            <w:r w:rsidRPr="00871DBD">
              <w:rPr>
                <w:rFonts w:ascii="宋体" w:hAnsi="宋体" w:cs="宋体"/>
                <w:kern w:val="2"/>
                <w:szCs w:val="22"/>
              </w:rPr>
              <w:t>、设备故障报警、急停报警、缺水报警、过载保护、漏电保护、压缩机保护、断水断电功能。</w:t>
            </w:r>
          </w:p>
          <w:p w14:paraId="008D4F01" w14:textId="77777777" w:rsidR="00202F43" w:rsidRPr="00871DBD" w:rsidRDefault="00202F43" w:rsidP="00202F43">
            <w:pPr>
              <w:widowControl w:val="0"/>
              <w:numPr>
                <w:ilvl w:val="0"/>
                <w:numId w:val="15"/>
              </w:numPr>
              <w:spacing w:line="380" w:lineRule="auto"/>
              <w:jc w:val="both"/>
              <w:rPr>
                <w:rFonts w:ascii="宋体" w:hAnsi="宋体" w:cs="宋体"/>
                <w:kern w:val="2"/>
                <w:szCs w:val="22"/>
              </w:rPr>
            </w:pPr>
            <w:r w:rsidRPr="00871DBD">
              <w:rPr>
                <w:rFonts w:ascii="宋体" w:hAnsi="宋体" w:cs="宋体"/>
                <w:kern w:val="2"/>
                <w:szCs w:val="22"/>
              </w:rPr>
              <w:t>报警记录可以自动导出备份，导出的文件必须为不可更改的格式。</w:t>
            </w:r>
          </w:p>
          <w:p w14:paraId="481C8978" w14:textId="77777777" w:rsidR="00202F43" w:rsidRPr="00871DBD" w:rsidRDefault="00202F43" w:rsidP="00202F43">
            <w:pPr>
              <w:widowControl w:val="0"/>
              <w:numPr>
                <w:ilvl w:val="0"/>
                <w:numId w:val="15"/>
              </w:numPr>
              <w:spacing w:line="380" w:lineRule="auto"/>
              <w:jc w:val="both"/>
              <w:rPr>
                <w:rFonts w:ascii="宋体" w:hAnsi="宋体" w:cs="宋体"/>
                <w:kern w:val="2"/>
                <w:szCs w:val="22"/>
              </w:rPr>
            </w:pPr>
            <w:r w:rsidRPr="00871DBD">
              <w:rPr>
                <w:rFonts w:ascii="宋体" w:hAnsi="宋体" w:cs="宋体"/>
                <w:kern w:val="2"/>
                <w:szCs w:val="22"/>
              </w:rPr>
              <w:t>提供报警清单。</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D28B9A" w14:textId="2A93E034" w:rsidR="00202F43" w:rsidRPr="00871DBD" w:rsidRDefault="00202F43" w:rsidP="00613516">
            <w:pPr>
              <w:widowControl w:val="0"/>
              <w:spacing w:line="380" w:lineRule="auto"/>
              <w:jc w:val="center"/>
              <w:rPr>
                <w:rFonts w:ascii="宋体" w:hAnsi="宋体" w:cs="宋体"/>
                <w:kern w:val="2"/>
                <w:sz w:val="22"/>
                <w:szCs w:val="22"/>
              </w:rPr>
            </w:pPr>
            <w:r w:rsidRPr="009B77B6">
              <w:rPr>
                <w:rFonts w:hint="eastAsia"/>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4EE3A58A" w14:textId="77777777" w:rsidR="00202F43" w:rsidRPr="00202F43" w:rsidRDefault="00202F43" w:rsidP="00202F43">
            <w:pPr>
              <w:widowControl w:val="0"/>
              <w:spacing w:line="380" w:lineRule="auto"/>
              <w:jc w:val="both"/>
              <w:rPr>
                <w:rFonts w:ascii="宋体" w:hAnsi="宋体" w:cs="宋体"/>
                <w:kern w:val="2"/>
                <w:sz w:val="22"/>
                <w:szCs w:val="22"/>
              </w:rPr>
            </w:pPr>
          </w:p>
        </w:tc>
      </w:tr>
    </w:tbl>
    <w:p w14:paraId="2346A6E4" w14:textId="77777777" w:rsidR="00871DBD" w:rsidRPr="00871DBD" w:rsidRDefault="00871DBD" w:rsidP="00871DBD">
      <w:pPr>
        <w:widowControl w:val="0"/>
        <w:jc w:val="both"/>
        <w:rPr>
          <w:rFonts w:ascii="宋体" w:hAnsi="宋体" w:cs="宋体"/>
          <w:kern w:val="2"/>
          <w:szCs w:val="22"/>
        </w:rPr>
      </w:pPr>
    </w:p>
    <w:p w14:paraId="687D38E4" w14:textId="4A3C48D9" w:rsidR="00871DBD" w:rsidRPr="00871DBD" w:rsidRDefault="00613516" w:rsidP="00871DBD">
      <w:pPr>
        <w:widowControl w:val="0"/>
        <w:spacing w:line="380" w:lineRule="auto"/>
        <w:jc w:val="both"/>
        <w:rPr>
          <w:rFonts w:ascii="宋体" w:hAnsi="宋体" w:cs="宋体"/>
          <w:b/>
          <w:bCs/>
          <w:kern w:val="2"/>
          <w:szCs w:val="22"/>
        </w:rPr>
      </w:pPr>
      <w:r>
        <w:rPr>
          <w:rFonts w:ascii="宋体" w:hAnsi="宋体" w:cs="宋体"/>
          <w:b/>
          <w:bCs/>
          <w:kern w:val="2"/>
          <w:szCs w:val="22"/>
        </w:rPr>
        <w:t>URS05:</w:t>
      </w:r>
      <w:r w:rsidR="00871DBD" w:rsidRPr="00871DBD">
        <w:rPr>
          <w:rFonts w:ascii="宋体" w:hAnsi="宋体" w:cs="宋体"/>
          <w:b/>
          <w:bCs/>
          <w:kern w:val="2"/>
          <w:szCs w:val="22"/>
        </w:rPr>
        <w:t>安全防护措施要求</w:t>
      </w:r>
    </w:p>
    <w:tbl>
      <w:tblPr>
        <w:tblW w:w="9144" w:type="dxa"/>
        <w:jc w:val="center"/>
        <w:tblCellMar>
          <w:left w:w="10" w:type="dxa"/>
          <w:right w:w="10" w:type="dxa"/>
        </w:tblCellMar>
        <w:tblLook w:val="0000" w:firstRow="0" w:lastRow="0" w:firstColumn="0" w:lastColumn="0" w:noHBand="0" w:noVBand="0"/>
      </w:tblPr>
      <w:tblGrid>
        <w:gridCol w:w="1184"/>
        <w:gridCol w:w="4678"/>
        <w:gridCol w:w="1391"/>
        <w:gridCol w:w="1891"/>
      </w:tblGrid>
      <w:tr w:rsidR="00202F43" w:rsidRPr="00202F43" w14:paraId="25A6325F" w14:textId="7933CD3A" w:rsidTr="00613516">
        <w:trPr>
          <w:trHeight w:val="567"/>
          <w:jc w:val="center"/>
        </w:trPr>
        <w:tc>
          <w:tcPr>
            <w:tcW w:w="118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26FC6848"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678"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3C3969BF"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要求内容</w:t>
            </w:r>
          </w:p>
        </w:tc>
        <w:tc>
          <w:tcPr>
            <w:tcW w:w="139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019AAB31" w14:textId="66B5290E" w:rsidR="00202F43" w:rsidRPr="00871DBD"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891" w:type="dxa"/>
            <w:tcBorders>
              <w:top w:val="single" w:sz="4" w:space="0" w:color="000000"/>
              <w:left w:val="single" w:sz="4" w:space="0" w:color="000000"/>
              <w:bottom w:val="single" w:sz="4" w:space="0" w:color="000000"/>
              <w:right w:val="single" w:sz="4" w:space="0" w:color="000000"/>
            </w:tcBorders>
            <w:shd w:val="pct10" w:color="auto" w:fill="auto"/>
          </w:tcPr>
          <w:p w14:paraId="5355154B" w14:textId="4EF4EBDB" w:rsidR="00202F43" w:rsidRPr="00202F43"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202F43" w:rsidRPr="00202F43" w14:paraId="09D765C4" w14:textId="021EB564" w:rsidTr="00613516">
        <w:trPr>
          <w:trHeight w:val="567"/>
          <w:jc w:val="center"/>
        </w:trPr>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E7297F"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URS05-01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2FE151"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为保证设备正常运行，设备应具备以下安全保护及报警功能，当故障发生时，有声/光信号输出：</w:t>
            </w:r>
          </w:p>
          <w:p w14:paraId="75E39925"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安全可靠的接地保护装置</w:t>
            </w:r>
          </w:p>
          <w:p w14:paraId="37770D8A"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过热、过电流、过电压等多种保护装置</w:t>
            </w:r>
          </w:p>
          <w:p w14:paraId="6D4F2C97"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独立的工作室超高超温保护装置</w:t>
            </w:r>
          </w:p>
          <w:p w14:paraId="116E854F"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lastRenderedPageBreak/>
              <w:t>加热器短路、过载保护</w:t>
            </w:r>
          </w:p>
          <w:p w14:paraId="57FCE344"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加湿锅炉缺水报警及水阻水堵、干烧保护</w:t>
            </w:r>
          </w:p>
          <w:p w14:paraId="1BA7910E"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设备配有急停按钮</w:t>
            </w:r>
          </w:p>
          <w:p w14:paraId="06748867"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室内SOS紧急求救：试验室内无法正常开门，可启用紧急求救按钮，实现声光和手机短信报警</w:t>
            </w:r>
          </w:p>
          <w:p w14:paraId="3FA18161"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停电报警</w:t>
            </w:r>
          </w:p>
          <w:p w14:paraId="31ED354A"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设备有泄压装置，保证运行过程的安全。</w:t>
            </w:r>
          </w:p>
          <w:p w14:paraId="7422238F"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具有自诊断工具，检查所有系统工作组件，在故障的情况下提供快速和准确的诊断，程序更快，尽量减少</w:t>
            </w:r>
            <w:proofErr w:type="gramStart"/>
            <w:r w:rsidRPr="00871DBD">
              <w:rPr>
                <w:rFonts w:ascii="宋体" w:hAnsi="宋体" w:cs="宋体"/>
                <w:kern w:val="2"/>
                <w:szCs w:val="22"/>
              </w:rPr>
              <w:t>宕</w:t>
            </w:r>
            <w:proofErr w:type="gramEnd"/>
            <w:r w:rsidRPr="00871DBD">
              <w:rPr>
                <w:rFonts w:ascii="宋体" w:hAnsi="宋体" w:cs="宋体"/>
                <w:kern w:val="2"/>
                <w:szCs w:val="22"/>
              </w:rPr>
              <w:t>机时间。</w:t>
            </w:r>
          </w:p>
          <w:p w14:paraId="5CBB1052" w14:textId="77777777" w:rsidR="00202F43" w:rsidRPr="00871DBD" w:rsidRDefault="00202F43" w:rsidP="00202F43">
            <w:pPr>
              <w:widowControl w:val="0"/>
              <w:numPr>
                <w:ilvl w:val="0"/>
                <w:numId w:val="16"/>
              </w:numPr>
              <w:spacing w:line="380" w:lineRule="auto"/>
              <w:jc w:val="both"/>
              <w:rPr>
                <w:rFonts w:ascii="宋体" w:hAnsi="宋体" w:cs="宋体"/>
                <w:kern w:val="2"/>
                <w:szCs w:val="22"/>
              </w:rPr>
            </w:pPr>
            <w:r w:rsidRPr="00871DBD">
              <w:rPr>
                <w:rFonts w:ascii="宋体" w:hAnsi="宋体" w:cs="宋体"/>
                <w:kern w:val="2"/>
                <w:szCs w:val="22"/>
              </w:rPr>
              <w:t>断电</w:t>
            </w:r>
            <w:proofErr w:type="gramStart"/>
            <w:r w:rsidRPr="00871DBD">
              <w:rPr>
                <w:rFonts w:ascii="宋体" w:hAnsi="宋体" w:cs="宋体"/>
                <w:kern w:val="2"/>
                <w:szCs w:val="22"/>
              </w:rPr>
              <w:t>重启可按照</w:t>
            </w:r>
            <w:proofErr w:type="gramEnd"/>
            <w:r w:rsidRPr="00871DBD">
              <w:rPr>
                <w:rFonts w:ascii="宋体" w:hAnsi="宋体" w:cs="宋体"/>
                <w:kern w:val="2"/>
                <w:szCs w:val="22"/>
              </w:rPr>
              <w:t>先前设定的程序继续运行，不会丢失断电</w:t>
            </w:r>
            <w:proofErr w:type="gramStart"/>
            <w:r w:rsidRPr="00871DBD">
              <w:rPr>
                <w:rFonts w:ascii="宋体" w:hAnsi="宋体" w:cs="宋体"/>
                <w:kern w:val="2"/>
                <w:szCs w:val="22"/>
              </w:rPr>
              <w:t>重启前数据</w:t>
            </w:r>
            <w:proofErr w:type="gramEnd"/>
            <w:r w:rsidRPr="00871DBD">
              <w:rPr>
                <w:rFonts w:ascii="宋体" w:hAnsi="宋体" w:cs="宋体"/>
                <w:kern w:val="2"/>
                <w:szCs w:val="22"/>
              </w:rPr>
              <w:t>。</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DFEDF" w14:textId="34ED9567" w:rsidR="00202F43" w:rsidRPr="00871DBD" w:rsidRDefault="00202F43" w:rsidP="00202F43">
            <w:pPr>
              <w:widowControl w:val="0"/>
              <w:spacing w:before="120" w:line="380" w:lineRule="auto"/>
              <w:jc w:val="center"/>
              <w:rPr>
                <w:rFonts w:ascii="宋体" w:hAnsi="宋体" w:cs="宋体"/>
                <w:kern w:val="2"/>
                <w:sz w:val="22"/>
                <w:szCs w:val="22"/>
              </w:rPr>
            </w:pPr>
            <w:r w:rsidRPr="00C735F7">
              <w:rPr>
                <w:rFonts w:ascii="宋体" w:hAnsi="宋体" w:cs="宋体" w:hint="eastAsia"/>
                <w:kern w:val="2"/>
                <w:sz w:val="22"/>
                <w:szCs w:val="22"/>
              </w:rPr>
              <w:lastRenderedPageBreak/>
              <w:t>必需</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Pr>
          <w:p w14:paraId="6F217A51"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4969F105" w14:textId="725E7015" w:rsidTr="00613516">
        <w:trPr>
          <w:trHeight w:val="567"/>
          <w:jc w:val="center"/>
        </w:trPr>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7BEE3"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lastRenderedPageBreak/>
              <w:t>URS05-02</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12C429"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为保证人员安全，库门应在任何状态下均能从内部打开。</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FC2D7D" w14:textId="19896F0E" w:rsidR="00202F43" w:rsidRPr="00871DBD" w:rsidRDefault="00202F43" w:rsidP="00202F43">
            <w:pPr>
              <w:widowControl w:val="0"/>
              <w:spacing w:before="120" w:line="380" w:lineRule="auto"/>
              <w:jc w:val="center"/>
              <w:rPr>
                <w:rFonts w:ascii="宋体" w:hAnsi="宋体" w:cs="宋体"/>
                <w:kern w:val="2"/>
                <w:sz w:val="22"/>
                <w:szCs w:val="22"/>
              </w:rPr>
            </w:pPr>
            <w:r w:rsidRPr="00C735F7">
              <w:rPr>
                <w:rFonts w:ascii="宋体" w:hAnsi="宋体" w:cs="宋体" w:hint="eastAsia"/>
                <w:kern w:val="2"/>
                <w:sz w:val="22"/>
                <w:szCs w:val="22"/>
              </w:rPr>
              <w:t>必需</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Pr>
          <w:p w14:paraId="2BFED3BC" w14:textId="77777777" w:rsidR="00202F43" w:rsidRPr="00202F43" w:rsidRDefault="00202F43" w:rsidP="00202F43">
            <w:pPr>
              <w:widowControl w:val="0"/>
              <w:spacing w:before="120" w:line="380" w:lineRule="auto"/>
              <w:jc w:val="center"/>
              <w:rPr>
                <w:rFonts w:ascii="宋体" w:hAnsi="宋体" w:cs="宋体"/>
                <w:kern w:val="2"/>
                <w:sz w:val="22"/>
                <w:szCs w:val="22"/>
              </w:rPr>
            </w:pPr>
          </w:p>
        </w:tc>
      </w:tr>
    </w:tbl>
    <w:p w14:paraId="00503A24" w14:textId="77777777" w:rsidR="00871DBD" w:rsidRPr="00871DBD" w:rsidRDefault="00871DBD" w:rsidP="00871DBD">
      <w:pPr>
        <w:widowControl w:val="0"/>
        <w:jc w:val="both"/>
        <w:rPr>
          <w:rFonts w:ascii="宋体" w:hAnsi="宋体" w:cs="宋体"/>
          <w:kern w:val="2"/>
          <w:szCs w:val="22"/>
        </w:rPr>
      </w:pPr>
    </w:p>
    <w:p w14:paraId="20D32B15" w14:textId="2885B703" w:rsidR="00871DBD" w:rsidRPr="00871DBD" w:rsidRDefault="00871DBD" w:rsidP="00871DBD">
      <w:pPr>
        <w:widowControl w:val="0"/>
        <w:spacing w:line="380" w:lineRule="auto"/>
        <w:jc w:val="both"/>
        <w:rPr>
          <w:rFonts w:ascii="宋体" w:hAnsi="宋体" w:cs="宋体"/>
          <w:b/>
          <w:bCs/>
          <w:kern w:val="2"/>
          <w:szCs w:val="22"/>
        </w:rPr>
      </w:pPr>
      <w:r w:rsidRPr="00871DBD">
        <w:rPr>
          <w:rFonts w:ascii="宋体" w:hAnsi="宋体" w:cs="宋体"/>
          <w:b/>
          <w:bCs/>
          <w:kern w:val="2"/>
          <w:szCs w:val="22"/>
        </w:rPr>
        <w:t>URS06：文件要求</w:t>
      </w:r>
    </w:p>
    <w:tbl>
      <w:tblPr>
        <w:tblW w:w="9152" w:type="dxa"/>
        <w:jc w:val="center"/>
        <w:tblCellMar>
          <w:left w:w="10" w:type="dxa"/>
          <w:right w:w="10" w:type="dxa"/>
        </w:tblCellMar>
        <w:tblLook w:val="0000" w:firstRow="0" w:lastRow="0" w:firstColumn="0" w:lastColumn="0" w:noHBand="0" w:noVBand="0"/>
      </w:tblPr>
      <w:tblGrid>
        <w:gridCol w:w="1072"/>
        <w:gridCol w:w="4820"/>
        <w:gridCol w:w="1275"/>
        <w:gridCol w:w="1985"/>
      </w:tblGrid>
      <w:tr w:rsidR="00202F43" w:rsidRPr="00202F43" w14:paraId="2ECE7D38" w14:textId="3EDD577A" w:rsidTr="00613516">
        <w:trPr>
          <w:trHeight w:val="567"/>
          <w:jc w:val="center"/>
        </w:trPr>
        <w:tc>
          <w:tcPr>
            <w:tcW w:w="107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60287A5A"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82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0BEABFFE"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要求内容</w:t>
            </w:r>
          </w:p>
        </w:tc>
        <w:tc>
          <w:tcPr>
            <w:tcW w:w="127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47D418F6" w14:textId="293ECC8D" w:rsidR="00202F43" w:rsidRPr="00871DBD"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985" w:type="dxa"/>
            <w:tcBorders>
              <w:top w:val="single" w:sz="4" w:space="0" w:color="000000"/>
              <w:left w:val="single" w:sz="4" w:space="0" w:color="000000"/>
              <w:bottom w:val="single" w:sz="4" w:space="0" w:color="000000"/>
              <w:right w:val="single" w:sz="4" w:space="0" w:color="000000"/>
            </w:tcBorders>
            <w:shd w:val="pct10" w:color="auto" w:fill="auto"/>
          </w:tcPr>
          <w:p w14:paraId="4C71B478" w14:textId="6939FE42" w:rsidR="00202F43" w:rsidRPr="00202F43"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202F43" w:rsidRPr="00202F43" w14:paraId="1F7951A3" w14:textId="41252E92" w:rsidTr="00613516">
        <w:trPr>
          <w:trHeight w:val="567"/>
          <w:jc w:val="center"/>
        </w:trPr>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69DBE"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URS06-01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FE580B"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提供步入式药品稳定性试验</w:t>
            </w:r>
            <w:proofErr w:type="gramStart"/>
            <w:r w:rsidRPr="00871DBD">
              <w:rPr>
                <w:rFonts w:ascii="宋体" w:hAnsi="宋体" w:cs="宋体"/>
                <w:kern w:val="2"/>
                <w:szCs w:val="22"/>
              </w:rPr>
              <w:t>室技术</w:t>
            </w:r>
            <w:proofErr w:type="gramEnd"/>
            <w:r w:rsidRPr="00871DBD">
              <w:rPr>
                <w:rFonts w:ascii="宋体" w:hAnsi="宋体" w:cs="宋体"/>
                <w:kern w:val="2"/>
                <w:szCs w:val="22"/>
              </w:rPr>
              <w:t>资料文件，包含但不限于以下内容：</w:t>
            </w:r>
          </w:p>
          <w:p w14:paraId="1484658E"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1、装箱单；</w:t>
            </w:r>
          </w:p>
          <w:p w14:paraId="3638BDF8"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2、提供设备维护和操作手册；</w:t>
            </w:r>
          </w:p>
          <w:p w14:paraId="39DCB493"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3、提供完整的运行、安装、维护及调试手册；</w:t>
            </w:r>
          </w:p>
          <w:p w14:paraId="6308514E"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4、电路图；</w:t>
            </w:r>
          </w:p>
          <w:p w14:paraId="5123F860"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5、关键部件和外购件的说明书、合格证等（包括机械部件和电气部件）；</w:t>
            </w:r>
          </w:p>
          <w:p w14:paraId="6BFC48F3"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6、设备出厂合格证、设备铭牌；</w:t>
            </w:r>
          </w:p>
          <w:p w14:paraId="48877675"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7、配置清单；</w:t>
            </w:r>
          </w:p>
          <w:p w14:paraId="0FD83ACD"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8、技术参数表；</w:t>
            </w:r>
          </w:p>
          <w:p w14:paraId="75548B35"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lastRenderedPageBreak/>
              <w:t>9、试验室结构示意图；</w:t>
            </w:r>
          </w:p>
          <w:p w14:paraId="476D6E0F"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10、设备布局图；</w:t>
            </w:r>
          </w:p>
          <w:p w14:paraId="4C240E64"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11、设备正视图、剖视图或俯视图及载物货架图；</w:t>
            </w:r>
          </w:p>
          <w:p w14:paraId="1E48DD1C"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12、试验室内结构分布示意图；</w:t>
            </w:r>
          </w:p>
          <w:p w14:paraId="6C573949"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13、试验室内气流循环示意图；</w:t>
            </w:r>
          </w:p>
          <w:p w14:paraId="693D959C"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14、安全防护和报警清单；</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177AE" w14:textId="4BB8E66E" w:rsidR="00202F43" w:rsidRPr="00871DBD" w:rsidRDefault="00202F43" w:rsidP="00202F43">
            <w:pPr>
              <w:widowControl w:val="0"/>
              <w:spacing w:before="120" w:line="380" w:lineRule="auto"/>
              <w:jc w:val="center"/>
              <w:rPr>
                <w:rFonts w:ascii="宋体" w:hAnsi="宋体" w:cs="宋体"/>
                <w:kern w:val="2"/>
                <w:sz w:val="22"/>
                <w:szCs w:val="22"/>
              </w:rPr>
            </w:pPr>
            <w:r w:rsidRPr="00BA0008">
              <w:rPr>
                <w:rFonts w:ascii="宋体" w:hAnsi="宋体" w:cs="宋体" w:hint="eastAsia"/>
                <w:kern w:val="2"/>
                <w:sz w:val="22"/>
                <w:szCs w:val="22"/>
              </w:rPr>
              <w:lastRenderedPageBreak/>
              <w:t>必需</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4A785BBF"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36C6C683" w14:textId="06649DE2" w:rsidTr="00613516">
        <w:trPr>
          <w:trHeight w:val="567"/>
          <w:jc w:val="center"/>
        </w:trPr>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3DA4C6"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lastRenderedPageBreak/>
              <w:t>URS06-02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E6E924" w14:textId="77777777" w:rsidR="00202F43" w:rsidRPr="00871DBD" w:rsidRDefault="00202F43" w:rsidP="00202F43">
            <w:pPr>
              <w:widowControl w:val="0"/>
              <w:jc w:val="both"/>
              <w:rPr>
                <w:rFonts w:ascii="宋体" w:hAnsi="宋体" w:cs="宋体"/>
                <w:kern w:val="2"/>
                <w:szCs w:val="22"/>
              </w:rPr>
            </w:pPr>
            <w:r w:rsidRPr="00871DBD">
              <w:rPr>
                <w:rFonts w:ascii="宋体" w:hAnsi="宋体" w:cs="宋体"/>
                <w:kern w:val="2"/>
                <w:szCs w:val="22"/>
              </w:rPr>
              <w:t>供应商发货时需提供 IQ/OQ/PQ 草案。完成 IQ/OQ/PQ 验证文件后供需方审核。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AE02C" w14:textId="0F6CEBF8" w:rsidR="00202F43" w:rsidRPr="00871DBD" w:rsidRDefault="00202F43" w:rsidP="00202F43">
            <w:pPr>
              <w:widowControl w:val="0"/>
              <w:spacing w:before="120" w:line="380" w:lineRule="auto"/>
              <w:jc w:val="center"/>
              <w:rPr>
                <w:rFonts w:ascii="宋体" w:hAnsi="宋体" w:cs="宋体"/>
                <w:kern w:val="2"/>
                <w:sz w:val="22"/>
                <w:szCs w:val="22"/>
              </w:rPr>
            </w:pPr>
            <w:r w:rsidRPr="00BA0008">
              <w:rPr>
                <w:rFonts w:ascii="宋体" w:hAnsi="宋体" w:cs="宋体" w:hint="eastAsia"/>
                <w:kern w:val="2"/>
                <w:sz w:val="22"/>
                <w:szCs w:val="22"/>
              </w:rPr>
              <w:t>必需</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5D09A55E" w14:textId="77777777" w:rsidR="00202F43" w:rsidRPr="00202F43" w:rsidRDefault="00202F43" w:rsidP="00202F43">
            <w:pPr>
              <w:widowControl w:val="0"/>
              <w:spacing w:before="120" w:line="380" w:lineRule="auto"/>
              <w:jc w:val="center"/>
              <w:rPr>
                <w:rFonts w:ascii="宋体" w:hAnsi="宋体" w:cs="宋体"/>
                <w:kern w:val="2"/>
                <w:sz w:val="22"/>
                <w:szCs w:val="22"/>
              </w:rPr>
            </w:pPr>
          </w:p>
        </w:tc>
      </w:tr>
    </w:tbl>
    <w:p w14:paraId="02BA50DB" w14:textId="77777777" w:rsidR="00871DBD" w:rsidRPr="00871DBD" w:rsidRDefault="00871DBD" w:rsidP="00871DBD">
      <w:pPr>
        <w:widowControl w:val="0"/>
        <w:jc w:val="both"/>
        <w:rPr>
          <w:rFonts w:ascii="宋体" w:hAnsi="宋体" w:cs="宋体"/>
          <w:kern w:val="2"/>
          <w:szCs w:val="22"/>
        </w:rPr>
      </w:pPr>
    </w:p>
    <w:p w14:paraId="40BC9D0D" w14:textId="1AD5663D" w:rsidR="00871DBD" w:rsidRPr="00871DBD" w:rsidRDefault="00871DBD" w:rsidP="00871DBD">
      <w:pPr>
        <w:widowControl w:val="0"/>
        <w:spacing w:line="380" w:lineRule="auto"/>
        <w:jc w:val="both"/>
        <w:rPr>
          <w:rFonts w:ascii="宋体" w:hAnsi="宋体" w:cs="宋体"/>
          <w:b/>
          <w:bCs/>
          <w:kern w:val="2"/>
          <w:szCs w:val="22"/>
        </w:rPr>
      </w:pPr>
      <w:r w:rsidRPr="00871DBD">
        <w:rPr>
          <w:rFonts w:ascii="宋体" w:hAnsi="宋体" w:cs="宋体"/>
          <w:b/>
          <w:bCs/>
          <w:kern w:val="2"/>
          <w:szCs w:val="22"/>
        </w:rPr>
        <w:t>URS07：技术服务要求</w:t>
      </w:r>
    </w:p>
    <w:tbl>
      <w:tblPr>
        <w:tblW w:w="9144" w:type="dxa"/>
        <w:jc w:val="center"/>
        <w:tblCellMar>
          <w:left w:w="10" w:type="dxa"/>
          <w:right w:w="10" w:type="dxa"/>
        </w:tblCellMar>
        <w:tblLook w:val="0000" w:firstRow="0" w:lastRow="0" w:firstColumn="0" w:lastColumn="0" w:noHBand="0" w:noVBand="0"/>
      </w:tblPr>
      <w:tblGrid>
        <w:gridCol w:w="1128"/>
        <w:gridCol w:w="4820"/>
        <w:gridCol w:w="1275"/>
        <w:gridCol w:w="1921"/>
      </w:tblGrid>
      <w:tr w:rsidR="00202F43" w:rsidRPr="00202F43" w14:paraId="5B8B9AF6" w14:textId="43507617" w:rsidTr="00613516">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1EE1DE1C"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82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5A128F3E"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要求内容</w:t>
            </w:r>
          </w:p>
        </w:tc>
        <w:tc>
          <w:tcPr>
            <w:tcW w:w="127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150E2AC6" w14:textId="61B97073" w:rsidR="00202F43" w:rsidRPr="00871DBD"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921" w:type="dxa"/>
            <w:tcBorders>
              <w:top w:val="single" w:sz="4" w:space="0" w:color="000000"/>
              <w:left w:val="single" w:sz="4" w:space="0" w:color="000000"/>
              <w:bottom w:val="single" w:sz="4" w:space="0" w:color="000000"/>
              <w:right w:val="single" w:sz="4" w:space="0" w:color="000000"/>
            </w:tcBorders>
            <w:shd w:val="pct10" w:color="auto" w:fill="auto"/>
          </w:tcPr>
          <w:p w14:paraId="00CF1AEA" w14:textId="221BCBEA" w:rsidR="00202F43" w:rsidRPr="00202F43"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202F43" w:rsidRPr="00202F43" w14:paraId="60B427B5" w14:textId="24482C38" w:rsidTr="00613516">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4AF94"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URS07-01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07CEF"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软件和硬件易维护，软件有扩展能力，软件功能可增强，应有长期支持。</w:t>
            </w:r>
          </w:p>
          <w:p w14:paraId="0315B133"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供应商应提供（最低）以下维护指示：</w:t>
            </w:r>
          </w:p>
          <w:p w14:paraId="723B92DE"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1.提供设备维护和操作手册。</w:t>
            </w:r>
          </w:p>
          <w:p w14:paraId="727E4855"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2.润滑部件清单和推荐的润滑周期。</w:t>
            </w:r>
          </w:p>
          <w:p w14:paraId="71A9D532"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3.建议定期检查间隔和磨损点。</w:t>
            </w:r>
          </w:p>
          <w:p w14:paraId="1B64C3CC"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4.提供完整的运行、安装、维护及调试手册。</w:t>
            </w:r>
          </w:p>
          <w:p w14:paraId="03B81A7E"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5.安全操作指导</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DCFBC9" w14:textId="1B3249F4" w:rsidR="00202F43" w:rsidRPr="00871DBD" w:rsidRDefault="00202F43" w:rsidP="00613516">
            <w:pPr>
              <w:widowControl w:val="0"/>
              <w:spacing w:before="120" w:line="380" w:lineRule="auto"/>
              <w:jc w:val="center"/>
              <w:rPr>
                <w:rFonts w:ascii="宋体" w:hAnsi="宋体" w:cs="宋体"/>
                <w:kern w:val="2"/>
                <w:sz w:val="22"/>
                <w:szCs w:val="22"/>
              </w:rPr>
            </w:pPr>
            <w:r w:rsidRPr="007C525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7FD5366F"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7E82E683" w14:textId="319640B7" w:rsidTr="00613516">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6434D9"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URS07-02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C70D3"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安装调试：</w:t>
            </w:r>
          </w:p>
          <w:p w14:paraId="1C914292" w14:textId="77777777" w:rsidR="00202F43" w:rsidRPr="00871DBD" w:rsidRDefault="00202F43" w:rsidP="00202F43">
            <w:pPr>
              <w:widowControl w:val="0"/>
              <w:numPr>
                <w:ilvl w:val="0"/>
                <w:numId w:val="17"/>
              </w:numPr>
              <w:spacing w:line="380" w:lineRule="auto"/>
              <w:jc w:val="both"/>
              <w:rPr>
                <w:rFonts w:ascii="宋体" w:hAnsi="宋体" w:cs="宋体"/>
                <w:kern w:val="2"/>
                <w:szCs w:val="22"/>
              </w:rPr>
            </w:pPr>
            <w:r w:rsidRPr="00871DBD">
              <w:rPr>
                <w:rFonts w:ascii="宋体" w:hAnsi="宋体" w:cs="宋体"/>
                <w:kern w:val="2"/>
                <w:szCs w:val="22"/>
              </w:rPr>
              <w:t>安装调试：机器运抵需方后通知供方进行安装和调试，由供方派遣工程师到需方进行安装调试，所有安装和调试产生的费用均由供方负责；</w:t>
            </w:r>
          </w:p>
          <w:p w14:paraId="0BB38E85" w14:textId="77777777" w:rsidR="00202F43" w:rsidRPr="00871DBD" w:rsidRDefault="00202F43" w:rsidP="00202F43">
            <w:pPr>
              <w:widowControl w:val="0"/>
              <w:numPr>
                <w:ilvl w:val="0"/>
                <w:numId w:val="17"/>
              </w:numPr>
              <w:spacing w:line="380" w:lineRule="auto"/>
              <w:jc w:val="both"/>
              <w:rPr>
                <w:rFonts w:ascii="宋体" w:hAnsi="宋体" w:cs="宋体"/>
                <w:kern w:val="2"/>
                <w:szCs w:val="22"/>
              </w:rPr>
            </w:pPr>
            <w:r w:rsidRPr="00871DBD">
              <w:rPr>
                <w:rFonts w:ascii="宋体" w:hAnsi="宋体" w:cs="宋体"/>
                <w:kern w:val="2"/>
                <w:szCs w:val="22"/>
              </w:rPr>
              <w:t>调试培训：设备安装调试完毕，验收合格后，由供方技术工程师对需方相关人员进行现场讲解、示范训练，需方提供培训场所和必要的条件。</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F2FA1" w14:textId="734BD075" w:rsidR="00202F43" w:rsidRPr="00871DBD" w:rsidRDefault="00202F43" w:rsidP="00613516">
            <w:pPr>
              <w:widowControl w:val="0"/>
              <w:spacing w:before="120" w:line="380" w:lineRule="auto"/>
              <w:jc w:val="center"/>
              <w:rPr>
                <w:rFonts w:ascii="宋体" w:hAnsi="宋体" w:cs="宋体"/>
                <w:kern w:val="2"/>
                <w:sz w:val="22"/>
                <w:szCs w:val="22"/>
              </w:rPr>
            </w:pPr>
            <w:r w:rsidRPr="007C525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6C3D7C6D"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77E61DDC" w14:textId="0DDB5A89" w:rsidTr="00613516">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D2242D"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URS07-03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2DB8A"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培训：</w:t>
            </w:r>
          </w:p>
          <w:p w14:paraId="746D2D73" w14:textId="77777777" w:rsidR="00202F43" w:rsidRPr="00871DBD" w:rsidRDefault="00202F43" w:rsidP="00202F43">
            <w:pPr>
              <w:widowControl w:val="0"/>
              <w:numPr>
                <w:ilvl w:val="0"/>
                <w:numId w:val="18"/>
              </w:numPr>
              <w:spacing w:line="380" w:lineRule="auto"/>
              <w:jc w:val="both"/>
              <w:rPr>
                <w:rFonts w:ascii="宋体" w:hAnsi="宋体" w:cs="宋体"/>
                <w:kern w:val="2"/>
                <w:szCs w:val="22"/>
              </w:rPr>
            </w:pPr>
            <w:r w:rsidRPr="00871DBD">
              <w:rPr>
                <w:rFonts w:ascii="宋体" w:hAnsi="宋体" w:cs="宋体"/>
                <w:kern w:val="2"/>
                <w:szCs w:val="22"/>
              </w:rPr>
              <w:t>操作培训：通过培训使需方相关人员熟练掌握设备操作全过程了解机器原理；</w:t>
            </w:r>
          </w:p>
          <w:p w14:paraId="1B757955" w14:textId="77777777" w:rsidR="00202F43" w:rsidRPr="00871DBD" w:rsidRDefault="00202F43" w:rsidP="00202F43">
            <w:pPr>
              <w:widowControl w:val="0"/>
              <w:numPr>
                <w:ilvl w:val="0"/>
                <w:numId w:val="18"/>
              </w:numPr>
              <w:spacing w:line="380" w:lineRule="auto"/>
              <w:jc w:val="both"/>
              <w:rPr>
                <w:rFonts w:ascii="宋体" w:hAnsi="宋体" w:cs="宋体"/>
                <w:kern w:val="2"/>
                <w:szCs w:val="22"/>
              </w:rPr>
            </w:pPr>
            <w:r w:rsidRPr="00871DBD">
              <w:rPr>
                <w:rFonts w:ascii="宋体" w:hAnsi="宋体" w:cs="宋体"/>
                <w:kern w:val="2"/>
                <w:szCs w:val="22"/>
              </w:rPr>
              <w:lastRenderedPageBreak/>
              <w:t>维修培训：通过培训使需方相关人员掌握机器工作原理，整机及配件构造、一般故障 维修方法；</w:t>
            </w:r>
          </w:p>
          <w:p w14:paraId="04BC82BB" w14:textId="77777777" w:rsidR="00202F43" w:rsidRPr="00871DBD" w:rsidRDefault="00202F43" w:rsidP="00202F43">
            <w:pPr>
              <w:widowControl w:val="0"/>
              <w:numPr>
                <w:ilvl w:val="0"/>
                <w:numId w:val="18"/>
              </w:numPr>
              <w:spacing w:line="380" w:lineRule="auto"/>
              <w:jc w:val="both"/>
              <w:rPr>
                <w:rFonts w:ascii="宋体" w:hAnsi="宋体" w:cs="宋体"/>
                <w:kern w:val="2"/>
                <w:szCs w:val="22"/>
              </w:rPr>
            </w:pPr>
            <w:r w:rsidRPr="00871DBD">
              <w:rPr>
                <w:rFonts w:ascii="宋体" w:hAnsi="宋体" w:cs="宋体"/>
                <w:kern w:val="2"/>
                <w:szCs w:val="22"/>
              </w:rPr>
              <w:t>维护培训：通过培训使需方相关人员了解机器工作原理，了解配件及整机的日常维护方法；</w:t>
            </w:r>
          </w:p>
          <w:p w14:paraId="4EEFF309" w14:textId="77777777" w:rsidR="00202F43" w:rsidRPr="00871DBD" w:rsidRDefault="00202F43" w:rsidP="00202F43">
            <w:pPr>
              <w:widowControl w:val="0"/>
              <w:numPr>
                <w:ilvl w:val="0"/>
                <w:numId w:val="18"/>
              </w:numPr>
              <w:spacing w:line="380" w:lineRule="auto"/>
              <w:jc w:val="both"/>
              <w:rPr>
                <w:rFonts w:ascii="宋体" w:hAnsi="宋体" w:cs="宋体"/>
                <w:kern w:val="2"/>
                <w:szCs w:val="22"/>
              </w:rPr>
            </w:pPr>
            <w:r w:rsidRPr="00871DBD">
              <w:rPr>
                <w:rFonts w:ascii="宋体" w:hAnsi="宋体" w:cs="宋体"/>
                <w:kern w:val="2"/>
                <w:szCs w:val="22"/>
              </w:rPr>
              <w:t>培训内容：供方进行现场技术培训，并长期提供技术咨询。</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B7576" w14:textId="3E891466" w:rsidR="00202F43" w:rsidRPr="00871DBD" w:rsidRDefault="00202F43" w:rsidP="00613516">
            <w:pPr>
              <w:widowControl w:val="0"/>
              <w:spacing w:line="380" w:lineRule="auto"/>
              <w:jc w:val="center"/>
              <w:rPr>
                <w:rFonts w:ascii="宋体" w:hAnsi="宋体" w:cs="宋体"/>
                <w:kern w:val="2"/>
                <w:sz w:val="22"/>
                <w:szCs w:val="22"/>
              </w:rPr>
            </w:pPr>
            <w:r w:rsidRPr="007C5255">
              <w:rPr>
                <w:rFonts w:ascii="宋体" w:hAnsi="宋体" w:cs="宋体" w:hint="eastAsia"/>
                <w:kern w:val="2"/>
                <w:sz w:val="22"/>
                <w:szCs w:val="22"/>
              </w:rPr>
              <w:lastRenderedPageBreak/>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332CF3D7" w14:textId="77777777" w:rsidR="00202F43" w:rsidRPr="00202F43" w:rsidRDefault="00202F43" w:rsidP="00202F43">
            <w:pPr>
              <w:widowControl w:val="0"/>
              <w:spacing w:line="380" w:lineRule="auto"/>
              <w:jc w:val="both"/>
              <w:rPr>
                <w:rFonts w:ascii="宋体" w:hAnsi="宋体" w:cs="宋体"/>
                <w:kern w:val="2"/>
                <w:sz w:val="22"/>
                <w:szCs w:val="22"/>
              </w:rPr>
            </w:pPr>
          </w:p>
        </w:tc>
      </w:tr>
      <w:tr w:rsidR="00202F43" w:rsidRPr="00202F43" w14:paraId="7F72C6C4" w14:textId="5E93502D" w:rsidTr="00613516">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1473A3"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lastRenderedPageBreak/>
              <w:t>URS07-04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511A6"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通过IQ（安装确认）、OQ(运行确认）、PQ（性能确认）；提供的数据和结论能够证明该设备可以满足用户的使用需求，设备的性能符合设计要求、产品出厂标准和国家GMP要求。</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2FA8D" w14:textId="2BE060E7" w:rsidR="00202F43" w:rsidRPr="00871DBD" w:rsidRDefault="00202F43" w:rsidP="00613516">
            <w:pPr>
              <w:widowControl w:val="0"/>
              <w:spacing w:line="380" w:lineRule="auto"/>
              <w:jc w:val="center"/>
              <w:rPr>
                <w:rFonts w:ascii="宋体" w:hAnsi="宋体" w:cs="宋体"/>
                <w:kern w:val="2"/>
                <w:sz w:val="22"/>
                <w:szCs w:val="22"/>
              </w:rPr>
            </w:pPr>
            <w:r w:rsidRPr="007C525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5477BCB7" w14:textId="77777777" w:rsidR="00202F43" w:rsidRPr="00202F43" w:rsidRDefault="00202F43" w:rsidP="00202F43">
            <w:pPr>
              <w:widowControl w:val="0"/>
              <w:spacing w:line="380" w:lineRule="auto"/>
              <w:jc w:val="both"/>
              <w:rPr>
                <w:rFonts w:ascii="宋体" w:hAnsi="宋体" w:cs="宋体"/>
                <w:kern w:val="2"/>
                <w:sz w:val="22"/>
                <w:szCs w:val="22"/>
              </w:rPr>
            </w:pPr>
          </w:p>
        </w:tc>
      </w:tr>
      <w:tr w:rsidR="00202F43" w:rsidRPr="00202F43" w14:paraId="3758316B" w14:textId="108FA7AD" w:rsidTr="00613516">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403B58"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URS07-05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19FC5"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安装调试完成，供方按照用户实际温湿</w:t>
            </w:r>
            <w:proofErr w:type="gramStart"/>
            <w:r w:rsidRPr="00871DBD">
              <w:rPr>
                <w:rFonts w:ascii="宋体" w:hAnsi="宋体" w:cs="宋体"/>
                <w:kern w:val="2"/>
                <w:szCs w:val="22"/>
              </w:rPr>
              <w:t>度需求</w:t>
            </w:r>
            <w:proofErr w:type="gramEnd"/>
            <w:r w:rsidRPr="00871DBD">
              <w:rPr>
                <w:rFonts w:ascii="宋体" w:hAnsi="宋体" w:cs="宋体"/>
                <w:kern w:val="2"/>
                <w:szCs w:val="22"/>
              </w:rPr>
              <w:t>进行运行状态试验，以测试系统运行能力。</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CB2BB3" w14:textId="59F23B35" w:rsidR="00202F43" w:rsidRPr="00871DBD" w:rsidRDefault="00202F43" w:rsidP="00613516">
            <w:pPr>
              <w:widowControl w:val="0"/>
              <w:spacing w:line="380" w:lineRule="auto"/>
              <w:jc w:val="center"/>
              <w:rPr>
                <w:rFonts w:ascii="宋体" w:hAnsi="宋体" w:cs="宋体"/>
                <w:kern w:val="2"/>
                <w:sz w:val="22"/>
                <w:szCs w:val="22"/>
              </w:rPr>
            </w:pPr>
            <w:r w:rsidRPr="007C525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7220609A" w14:textId="77777777" w:rsidR="00202F43" w:rsidRPr="00202F43" w:rsidRDefault="00202F43" w:rsidP="00202F43">
            <w:pPr>
              <w:widowControl w:val="0"/>
              <w:spacing w:line="380" w:lineRule="auto"/>
              <w:jc w:val="both"/>
              <w:rPr>
                <w:rFonts w:ascii="宋体" w:hAnsi="宋体" w:cs="宋体"/>
                <w:kern w:val="2"/>
                <w:sz w:val="22"/>
                <w:szCs w:val="22"/>
              </w:rPr>
            </w:pPr>
          </w:p>
        </w:tc>
      </w:tr>
      <w:tr w:rsidR="00202F43" w:rsidRPr="00202F43" w14:paraId="6CE797AF" w14:textId="5F26DC18" w:rsidTr="00613516">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CA2F9"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URS07-06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500C6"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供方根据用户实际使用温湿度条件，空载和满载试验分别运行测试24小时。验证用仪器由供方负责，验证用仪器有校准证书和温湿度探头使用前、后的校准报告。</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EB8F5C" w14:textId="3CD6506C" w:rsidR="00202F43" w:rsidRPr="00871DBD" w:rsidRDefault="00202F43" w:rsidP="00613516">
            <w:pPr>
              <w:widowControl w:val="0"/>
              <w:spacing w:line="380" w:lineRule="auto"/>
              <w:jc w:val="center"/>
              <w:rPr>
                <w:rFonts w:ascii="宋体" w:hAnsi="宋体" w:cs="宋体"/>
                <w:kern w:val="2"/>
                <w:sz w:val="22"/>
                <w:szCs w:val="22"/>
              </w:rPr>
            </w:pPr>
            <w:r w:rsidRPr="007C525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70D67123" w14:textId="77777777" w:rsidR="00202F43" w:rsidRPr="00202F43" w:rsidRDefault="00202F43" w:rsidP="00202F43">
            <w:pPr>
              <w:widowControl w:val="0"/>
              <w:spacing w:line="380" w:lineRule="auto"/>
              <w:jc w:val="both"/>
              <w:rPr>
                <w:rFonts w:ascii="宋体" w:hAnsi="宋体" w:cs="宋体"/>
                <w:kern w:val="2"/>
                <w:sz w:val="22"/>
                <w:szCs w:val="22"/>
              </w:rPr>
            </w:pPr>
          </w:p>
        </w:tc>
      </w:tr>
      <w:tr w:rsidR="00202F43" w:rsidRPr="00202F43" w14:paraId="54F1564C" w14:textId="6DBF458C" w:rsidTr="00613516">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B2F78F"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URS07-07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FDA79"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在系统验证过程中，当系统正常运行时进行人为断电即断电试验，确认系统在非正常断电情况下能够维持温湿度要求的最长时间。</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D56A2" w14:textId="04D815DB" w:rsidR="00202F43" w:rsidRPr="00871DBD" w:rsidRDefault="00202F43" w:rsidP="00613516">
            <w:pPr>
              <w:widowControl w:val="0"/>
              <w:spacing w:line="380" w:lineRule="auto"/>
              <w:jc w:val="center"/>
              <w:rPr>
                <w:rFonts w:ascii="宋体" w:hAnsi="宋体" w:cs="宋体"/>
                <w:kern w:val="2"/>
                <w:sz w:val="22"/>
                <w:szCs w:val="22"/>
              </w:rPr>
            </w:pPr>
            <w:r w:rsidRPr="007C525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5DDBF32F" w14:textId="77777777" w:rsidR="00202F43" w:rsidRPr="00202F43" w:rsidRDefault="00202F43" w:rsidP="00202F43">
            <w:pPr>
              <w:widowControl w:val="0"/>
              <w:spacing w:line="380" w:lineRule="auto"/>
              <w:jc w:val="both"/>
              <w:rPr>
                <w:rFonts w:ascii="宋体" w:hAnsi="宋体" w:cs="宋体"/>
                <w:kern w:val="2"/>
                <w:sz w:val="22"/>
                <w:szCs w:val="22"/>
              </w:rPr>
            </w:pPr>
          </w:p>
        </w:tc>
      </w:tr>
      <w:tr w:rsidR="00202F43" w:rsidRPr="00202F43" w14:paraId="76BD9ADF" w14:textId="5A0D3E7F" w:rsidTr="00613516">
        <w:trPr>
          <w:trHeight w:val="567"/>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888C75"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URS07-08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13F18"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在系统验证过程中，当系统正常运行时，进行开门试验，验证进出样品时可打开密闭门的最长时间。</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5E4658" w14:textId="70CB2522" w:rsidR="00202F43" w:rsidRPr="00871DBD" w:rsidRDefault="00202F43" w:rsidP="00613516">
            <w:pPr>
              <w:widowControl w:val="0"/>
              <w:spacing w:line="380" w:lineRule="auto"/>
              <w:jc w:val="center"/>
              <w:rPr>
                <w:rFonts w:ascii="宋体" w:hAnsi="宋体" w:cs="宋体"/>
                <w:kern w:val="2"/>
                <w:sz w:val="22"/>
                <w:szCs w:val="22"/>
              </w:rPr>
            </w:pPr>
            <w:r w:rsidRPr="007C5255">
              <w:rPr>
                <w:rFonts w:ascii="宋体" w:hAnsi="宋体" w:cs="宋体" w:hint="eastAsia"/>
                <w:kern w:val="2"/>
                <w:sz w:val="22"/>
                <w:szCs w:val="22"/>
              </w:rPr>
              <w:t>必需</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Pr>
          <w:p w14:paraId="4923619B" w14:textId="77777777" w:rsidR="00202F43" w:rsidRPr="00202F43" w:rsidRDefault="00202F43" w:rsidP="00202F43">
            <w:pPr>
              <w:widowControl w:val="0"/>
              <w:spacing w:line="380" w:lineRule="auto"/>
              <w:jc w:val="both"/>
              <w:rPr>
                <w:rFonts w:ascii="宋体" w:hAnsi="宋体" w:cs="宋体"/>
                <w:kern w:val="2"/>
                <w:sz w:val="22"/>
                <w:szCs w:val="22"/>
              </w:rPr>
            </w:pPr>
          </w:p>
        </w:tc>
      </w:tr>
    </w:tbl>
    <w:p w14:paraId="62EB556B" w14:textId="77777777" w:rsidR="00871DBD" w:rsidRPr="00871DBD" w:rsidRDefault="00871DBD" w:rsidP="00871DBD">
      <w:pPr>
        <w:widowControl w:val="0"/>
        <w:jc w:val="both"/>
        <w:rPr>
          <w:rFonts w:ascii="宋体" w:hAnsi="宋体" w:cs="宋体"/>
          <w:kern w:val="2"/>
          <w:szCs w:val="22"/>
        </w:rPr>
      </w:pPr>
    </w:p>
    <w:p w14:paraId="7938E62D" w14:textId="4C4C62D3" w:rsidR="00871DBD" w:rsidRPr="00871DBD" w:rsidRDefault="00871DBD" w:rsidP="00871DBD">
      <w:pPr>
        <w:widowControl w:val="0"/>
        <w:spacing w:line="380" w:lineRule="auto"/>
        <w:jc w:val="both"/>
        <w:rPr>
          <w:rFonts w:ascii="宋体" w:hAnsi="宋体" w:cs="宋体"/>
          <w:b/>
          <w:bCs/>
          <w:kern w:val="2"/>
          <w:szCs w:val="22"/>
        </w:rPr>
      </w:pPr>
      <w:r w:rsidRPr="00871DBD">
        <w:rPr>
          <w:rFonts w:ascii="宋体" w:hAnsi="宋体" w:cs="宋体"/>
          <w:b/>
          <w:bCs/>
          <w:kern w:val="2"/>
          <w:szCs w:val="22"/>
        </w:rPr>
        <w:t>URS08：包装运输要求</w:t>
      </w:r>
    </w:p>
    <w:tbl>
      <w:tblPr>
        <w:tblW w:w="9088" w:type="dxa"/>
        <w:jc w:val="center"/>
        <w:tblCellMar>
          <w:left w:w="10" w:type="dxa"/>
          <w:right w:w="10" w:type="dxa"/>
        </w:tblCellMar>
        <w:tblLook w:val="0000" w:firstRow="0" w:lastRow="0" w:firstColumn="0" w:lastColumn="0" w:noHBand="0" w:noVBand="0"/>
      </w:tblPr>
      <w:tblGrid>
        <w:gridCol w:w="1100"/>
        <w:gridCol w:w="4820"/>
        <w:gridCol w:w="1275"/>
        <w:gridCol w:w="1893"/>
      </w:tblGrid>
      <w:tr w:rsidR="00202F43" w:rsidRPr="00202F43" w14:paraId="15BA21CE" w14:textId="06FEC1A7" w:rsidTr="00613516">
        <w:trPr>
          <w:trHeight w:val="567"/>
          <w:jc w:val="center"/>
        </w:trPr>
        <w:tc>
          <w:tcPr>
            <w:tcW w:w="110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16E3334D"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82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2533DAA1"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要求内容</w:t>
            </w:r>
          </w:p>
        </w:tc>
        <w:tc>
          <w:tcPr>
            <w:tcW w:w="127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51571B2B" w14:textId="5EF8AAF2" w:rsidR="00202F43" w:rsidRPr="00871DBD"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893" w:type="dxa"/>
            <w:tcBorders>
              <w:top w:val="single" w:sz="4" w:space="0" w:color="000000"/>
              <w:left w:val="single" w:sz="4" w:space="0" w:color="000000"/>
              <w:bottom w:val="single" w:sz="4" w:space="0" w:color="000000"/>
              <w:right w:val="single" w:sz="4" w:space="0" w:color="000000"/>
            </w:tcBorders>
            <w:shd w:val="pct10" w:color="auto" w:fill="auto"/>
          </w:tcPr>
          <w:p w14:paraId="7657E2E8" w14:textId="04C2ED2B" w:rsidR="00202F43" w:rsidRPr="00202F43"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202F43" w:rsidRPr="00202F43" w14:paraId="613BD532" w14:textId="24A8C3D0" w:rsidTr="00613516">
        <w:trPr>
          <w:trHeight w:val="567"/>
          <w:jc w:val="center"/>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AFA5DE"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URS08-01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7AFAD0"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供应方提供整套设备及备品、备件等辅助设施及其运输途中安全性、可靠性、完整性保障。</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F4A3C7" w14:textId="0EE4941D" w:rsidR="00202F43" w:rsidRPr="00871DBD" w:rsidRDefault="00202F43" w:rsidP="00202F43">
            <w:pPr>
              <w:widowControl w:val="0"/>
              <w:spacing w:before="120" w:line="380" w:lineRule="auto"/>
              <w:jc w:val="center"/>
              <w:rPr>
                <w:rFonts w:ascii="宋体" w:hAnsi="宋体" w:cs="宋体"/>
                <w:kern w:val="2"/>
                <w:sz w:val="22"/>
                <w:szCs w:val="22"/>
              </w:rPr>
            </w:pPr>
            <w:r w:rsidRPr="001E3E47">
              <w:rPr>
                <w:rFonts w:ascii="宋体" w:hAnsi="宋体" w:cs="宋体" w:hint="eastAsia"/>
                <w:kern w:val="2"/>
                <w:sz w:val="22"/>
                <w:szCs w:val="22"/>
              </w:rPr>
              <w:t>必需</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tcPr>
          <w:p w14:paraId="796CBAD5"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6EFEF0D2" w14:textId="5B486707" w:rsidTr="00613516">
        <w:trPr>
          <w:trHeight w:val="567"/>
          <w:jc w:val="center"/>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EB914"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URS08-02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F0CE7"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供货方承担从货物出厂到项目现场的所有责任，包括并不限于运输费用、保险费用、搬运服务等。</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5EF58C" w14:textId="7212D0C2" w:rsidR="00202F43" w:rsidRPr="00871DBD" w:rsidRDefault="00202F43" w:rsidP="00202F43">
            <w:pPr>
              <w:widowControl w:val="0"/>
              <w:spacing w:before="120" w:line="380" w:lineRule="auto"/>
              <w:jc w:val="center"/>
              <w:rPr>
                <w:rFonts w:ascii="宋体" w:hAnsi="宋体" w:cs="宋体"/>
                <w:kern w:val="2"/>
                <w:sz w:val="22"/>
                <w:szCs w:val="22"/>
              </w:rPr>
            </w:pPr>
            <w:r w:rsidRPr="001E3E47">
              <w:rPr>
                <w:rFonts w:ascii="宋体" w:hAnsi="宋体" w:cs="宋体" w:hint="eastAsia"/>
                <w:kern w:val="2"/>
                <w:sz w:val="22"/>
                <w:szCs w:val="22"/>
              </w:rPr>
              <w:t>必需</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tcPr>
          <w:p w14:paraId="03A555E2"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6F3F1080" w14:textId="78DC6683" w:rsidTr="00613516">
        <w:trPr>
          <w:trHeight w:val="567"/>
          <w:jc w:val="center"/>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996F5"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lastRenderedPageBreak/>
              <w:t>URS08-03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D119C7"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包装要求将设备或备品、备件等固定于有足够强度的包装箱内，避免装卸及运输中的碰撞和损坏。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6F343" w14:textId="56DF9378" w:rsidR="00202F43" w:rsidRPr="00871DBD" w:rsidRDefault="00202F43" w:rsidP="00202F43">
            <w:pPr>
              <w:widowControl w:val="0"/>
              <w:spacing w:line="380" w:lineRule="auto"/>
              <w:jc w:val="center"/>
              <w:rPr>
                <w:rFonts w:ascii="宋体" w:hAnsi="宋体" w:cs="宋体"/>
                <w:kern w:val="2"/>
                <w:sz w:val="22"/>
                <w:szCs w:val="22"/>
              </w:rPr>
            </w:pPr>
            <w:r w:rsidRPr="001E3E47">
              <w:rPr>
                <w:rFonts w:ascii="宋体" w:hAnsi="宋体" w:cs="宋体" w:hint="eastAsia"/>
                <w:kern w:val="2"/>
                <w:sz w:val="22"/>
                <w:szCs w:val="22"/>
              </w:rPr>
              <w:t>必需</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tcPr>
          <w:p w14:paraId="3A559E42" w14:textId="77777777" w:rsidR="00202F43" w:rsidRPr="00202F43" w:rsidRDefault="00202F43" w:rsidP="00202F43">
            <w:pPr>
              <w:widowControl w:val="0"/>
              <w:spacing w:line="380" w:lineRule="auto"/>
              <w:jc w:val="both"/>
              <w:rPr>
                <w:rFonts w:ascii="宋体" w:hAnsi="宋体" w:cs="宋体"/>
                <w:kern w:val="2"/>
                <w:sz w:val="22"/>
                <w:szCs w:val="22"/>
              </w:rPr>
            </w:pPr>
          </w:p>
        </w:tc>
      </w:tr>
      <w:tr w:rsidR="00202F43" w:rsidRPr="00202F43" w14:paraId="4EE765AC" w14:textId="01A52EC2" w:rsidTr="00613516">
        <w:trPr>
          <w:trHeight w:val="567"/>
          <w:jc w:val="center"/>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9036C"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URS08-04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52911" w14:textId="77777777" w:rsidR="00202F43" w:rsidRPr="00871DBD" w:rsidRDefault="00202F43" w:rsidP="00202F43">
            <w:pPr>
              <w:widowControl w:val="0"/>
              <w:spacing w:line="380" w:lineRule="auto"/>
              <w:rPr>
                <w:rFonts w:ascii="宋体" w:hAnsi="宋体" w:cs="宋体"/>
                <w:kern w:val="2"/>
                <w:szCs w:val="22"/>
              </w:rPr>
            </w:pPr>
            <w:r w:rsidRPr="00871DBD">
              <w:rPr>
                <w:rFonts w:ascii="宋体" w:hAnsi="宋体" w:cs="宋体"/>
                <w:kern w:val="2"/>
                <w:szCs w:val="22"/>
              </w:rPr>
              <w:t>设备到货清单必须详列包装箱内容物及数量。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F53B0F" w14:textId="5A293922" w:rsidR="00202F43" w:rsidRPr="00871DBD" w:rsidRDefault="00202F43" w:rsidP="00202F43">
            <w:pPr>
              <w:widowControl w:val="0"/>
              <w:spacing w:line="380" w:lineRule="auto"/>
              <w:jc w:val="center"/>
              <w:rPr>
                <w:rFonts w:ascii="宋体" w:hAnsi="宋体" w:cs="宋体"/>
                <w:kern w:val="2"/>
                <w:sz w:val="22"/>
                <w:szCs w:val="22"/>
              </w:rPr>
            </w:pPr>
            <w:r w:rsidRPr="001E3E47">
              <w:rPr>
                <w:rFonts w:ascii="宋体" w:hAnsi="宋体" w:cs="宋体" w:hint="eastAsia"/>
                <w:kern w:val="2"/>
                <w:sz w:val="22"/>
                <w:szCs w:val="22"/>
              </w:rPr>
              <w:t>必需</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tcPr>
          <w:p w14:paraId="38FF87B8" w14:textId="77777777" w:rsidR="00202F43" w:rsidRPr="00202F43" w:rsidRDefault="00202F43" w:rsidP="00202F43">
            <w:pPr>
              <w:widowControl w:val="0"/>
              <w:spacing w:line="380" w:lineRule="auto"/>
              <w:jc w:val="both"/>
              <w:rPr>
                <w:rFonts w:ascii="宋体" w:hAnsi="宋体" w:cs="宋体"/>
                <w:kern w:val="2"/>
                <w:sz w:val="22"/>
                <w:szCs w:val="22"/>
              </w:rPr>
            </w:pPr>
          </w:p>
        </w:tc>
      </w:tr>
    </w:tbl>
    <w:p w14:paraId="1E344C4E" w14:textId="77777777" w:rsidR="00871DBD" w:rsidRPr="00871DBD" w:rsidRDefault="00871DBD" w:rsidP="00871DBD">
      <w:pPr>
        <w:widowControl w:val="0"/>
        <w:jc w:val="both"/>
        <w:rPr>
          <w:rFonts w:ascii="宋体" w:hAnsi="宋体" w:cs="宋体"/>
          <w:kern w:val="2"/>
          <w:sz w:val="10"/>
          <w:szCs w:val="22"/>
        </w:rPr>
      </w:pPr>
    </w:p>
    <w:p w14:paraId="5760177D" w14:textId="2CCABA4B" w:rsidR="00871DBD" w:rsidRPr="00871DBD" w:rsidRDefault="00871DBD" w:rsidP="00871DBD">
      <w:pPr>
        <w:widowControl w:val="0"/>
        <w:spacing w:line="380" w:lineRule="auto"/>
        <w:jc w:val="both"/>
        <w:rPr>
          <w:rFonts w:ascii="宋体" w:hAnsi="宋体" w:cs="宋体"/>
          <w:b/>
          <w:bCs/>
          <w:kern w:val="2"/>
          <w:szCs w:val="22"/>
        </w:rPr>
      </w:pPr>
      <w:r w:rsidRPr="00871DBD">
        <w:rPr>
          <w:rFonts w:ascii="宋体" w:hAnsi="宋体" w:cs="宋体"/>
          <w:b/>
          <w:bCs/>
          <w:kern w:val="2"/>
          <w:szCs w:val="22"/>
        </w:rPr>
        <w:t>URS09：售后服务要求</w:t>
      </w:r>
    </w:p>
    <w:tbl>
      <w:tblPr>
        <w:tblW w:w="9197" w:type="dxa"/>
        <w:jc w:val="center"/>
        <w:tblCellMar>
          <w:left w:w="10" w:type="dxa"/>
          <w:right w:w="10" w:type="dxa"/>
        </w:tblCellMar>
        <w:tblLook w:val="0000" w:firstRow="0" w:lastRow="0" w:firstColumn="0" w:lastColumn="0" w:noHBand="0" w:noVBand="0"/>
      </w:tblPr>
      <w:tblGrid>
        <w:gridCol w:w="1135"/>
        <w:gridCol w:w="4840"/>
        <w:gridCol w:w="1275"/>
        <w:gridCol w:w="1947"/>
      </w:tblGrid>
      <w:tr w:rsidR="00202F43" w:rsidRPr="00202F43" w14:paraId="262AB01D" w14:textId="1374CD8F" w:rsidTr="00613516">
        <w:trPr>
          <w:trHeight w:val="567"/>
          <w:jc w:val="center"/>
        </w:trPr>
        <w:tc>
          <w:tcPr>
            <w:tcW w:w="113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1C71F75F"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84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5B2BACA2"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要求内容</w:t>
            </w:r>
          </w:p>
        </w:tc>
        <w:tc>
          <w:tcPr>
            <w:tcW w:w="127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358ABABD" w14:textId="7DB0E781" w:rsidR="00202F43" w:rsidRPr="00871DBD"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947" w:type="dxa"/>
            <w:tcBorders>
              <w:top w:val="single" w:sz="4" w:space="0" w:color="000000"/>
              <w:left w:val="single" w:sz="4" w:space="0" w:color="000000"/>
              <w:bottom w:val="single" w:sz="4" w:space="0" w:color="000000"/>
              <w:right w:val="single" w:sz="4" w:space="0" w:color="000000"/>
            </w:tcBorders>
            <w:shd w:val="pct10" w:color="auto" w:fill="auto"/>
          </w:tcPr>
          <w:p w14:paraId="02FEB421" w14:textId="06AE28B1" w:rsidR="00202F43" w:rsidRPr="00202F43" w:rsidRDefault="00202F43" w:rsidP="00202F43">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202F43" w:rsidRPr="00202F43" w14:paraId="133DCE5B" w14:textId="00510CEA" w:rsidTr="00613516">
        <w:trPr>
          <w:trHeight w:val="567"/>
          <w:jc w:val="center"/>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B31F00"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URS09-01</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9345E"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供应商应及时通知用户预防性维护系统的有效改进措施。供应商在接到服务要求后，应4小时内先以电话或电子邮件形式进行服务应答，48小时内到用户现场进行服务。</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1ACD2C" w14:textId="7887A5A2" w:rsidR="00202F43" w:rsidRPr="00871DBD" w:rsidRDefault="00202F43" w:rsidP="00613516">
            <w:pPr>
              <w:widowControl w:val="0"/>
              <w:spacing w:before="120" w:line="380" w:lineRule="auto"/>
              <w:jc w:val="center"/>
              <w:rPr>
                <w:rFonts w:ascii="宋体" w:hAnsi="宋体" w:cs="宋体"/>
                <w:kern w:val="2"/>
                <w:sz w:val="22"/>
                <w:szCs w:val="22"/>
              </w:rPr>
            </w:pPr>
            <w:r w:rsidRPr="000C5D0E">
              <w:rPr>
                <w:rFonts w:ascii="宋体" w:hAnsi="宋体" w:cs="宋体" w:hint="eastAsia"/>
                <w:kern w:val="2"/>
                <w:sz w:val="22"/>
                <w:szCs w:val="22"/>
              </w:rPr>
              <w:t>必需</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14:paraId="406925F5"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747C39BD" w14:textId="1CE1F447" w:rsidTr="00613516">
        <w:trPr>
          <w:trHeight w:val="567"/>
          <w:jc w:val="center"/>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22378"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URS09-02</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B78517" w14:textId="77777777" w:rsidR="00202F43" w:rsidRPr="00871DBD" w:rsidRDefault="00202F43" w:rsidP="00202F43">
            <w:pPr>
              <w:widowControl w:val="0"/>
              <w:spacing w:line="380" w:lineRule="auto"/>
              <w:jc w:val="both"/>
              <w:rPr>
                <w:rFonts w:ascii="宋体" w:hAnsi="宋体" w:cs="宋体"/>
                <w:kern w:val="2"/>
                <w:szCs w:val="22"/>
              </w:rPr>
            </w:pPr>
            <w:proofErr w:type="gramStart"/>
            <w:r w:rsidRPr="00871DBD">
              <w:rPr>
                <w:rFonts w:ascii="宋体" w:hAnsi="宋体" w:cs="宋体"/>
                <w:kern w:val="2"/>
                <w:szCs w:val="22"/>
              </w:rPr>
              <w:t>自设备</w:t>
            </w:r>
            <w:proofErr w:type="gramEnd"/>
            <w:r w:rsidRPr="00871DBD">
              <w:rPr>
                <w:rFonts w:ascii="宋体" w:hAnsi="宋体" w:cs="宋体"/>
                <w:kern w:val="2"/>
                <w:szCs w:val="22"/>
              </w:rPr>
              <w:t>调试验收合格之日起，一年为质量保证期，保证期内免费维修、免费更换非人为的已损坏的配件。维保期内，重复出现的故障（质量问题）保修期顺延。</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799CAC" w14:textId="06EA21CE" w:rsidR="00202F43" w:rsidRPr="00871DBD" w:rsidRDefault="00202F43" w:rsidP="00613516">
            <w:pPr>
              <w:widowControl w:val="0"/>
              <w:spacing w:before="120" w:line="380" w:lineRule="auto"/>
              <w:jc w:val="center"/>
              <w:rPr>
                <w:rFonts w:ascii="宋体" w:hAnsi="宋体" w:cs="宋体"/>
                <w:kern w:val="2"/>
                <w:sz w:val="22"/>
                <w:szCs w:val="22"/>
              </w:rPr>
            </w:pPr>
            <w:r w:rsidRPr="000C5D0E">
              <w:rPr>
                <w:rFonts w:ascii="宋体" w:hAnsi="宋体" w:cs="宋体" w:hint="eastAsia"/>
                <w:kern w:val="2"/>
                <w:sz w:val="22"/>
                <w:szCs w:val="22"/>
              </w:rPr>
              <w:t>必需</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14:paraId="23650DEE"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292033BB" w14:textId="76D41788" w:rsidTr="00613516">
        <w:trPr>
          <w:trHeight w:val="567"/>
          <w:jc w:val="center"/>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BFFDE5" w14:textId="77777777" w:rsidR="00202F43" w:rsidRPr="00871DBD" w:rsidRDefault="00202F43" w:rsidP="00202F43">
            <w:pPr>
              <w:widowControl w:val="0"/>
              <w:spacing w:line="380" w:lineRule="auto"/>
              <w:jc w:val="center"/>
              <w:rPr>
                <w:rFonts w:ascii="宋体" w:hAnsi="宋体" w:cs="宋体"/>
                <w:kern w:val="2"/>
                <w:szCs w:val="22"/>
              </w:rPr>
            </w:pPr>
            <w:r w:rsidRPr="00871DBD">
              <w:rPr>
                <w:rFonts w:ascii="宋体" w:hAnsi="宋体" w:cs="宋体"/>
                <w:kern w:val="2"/>
                <w:szCs w:val="22"/>
              </w:rPr>
              <w:t>URS09-03</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C2C4F" w14:textId="77777777" w:rsidR="00202F43" w:rsidRPr="00871DBD" w:rsidRDefault="00202F43" w:rsidP="00202F43">
            <w:pPr>
              <w:widowControl w:val="0"/>
              <w:spacing w:line="380" w:lineRule="auto"/>
              <w:jc w:val="both"/>
              <w:rPr>
                <w:rFonts w:ascii="宋体" w:hAnsi="宋体" w:cs="宋体"/>
                <w:kern w:val="2"/>
                <w:szCs w:val="22"/>
              </w:rPr>
            </w:pPr>
            <w:r w:rsidRPr="00871DBD">
              <w:rPr>
                <w:rFonts w:ascii="宋体" w:hAnsi="宋体" w:cs="宋体"/>
                <w:kern w:val="2"/>
                <w:szCs w:val="22"/>
              </w:rPr>
              <w:t>保修期内，供应商免费为买方维修设备（包括零部件费用）；保修期外，可长期提供优惠的维修服务及零部件。</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C9EAD" w14:textId="5F1F8951" w:rsidR="00202F43" w:rsidRPr="00871DBD" w:rsidRDefault="00202F43" w:rsidP="00613516">
            <w:pPr>
              <w:widowControl w:val="0"/>
              <w:spacing w:before="120" w:line="380" w:lineRule="auto"/>
              <w:jc w:val="center"/>
              <w:rPr>
                <w:rFonts w:ascii="宋体" w:hAnsi="宋体" w:cs="宋体"/>
                <w:kern w:val="2"/>
                <w:sz w:val="22"/>
                <w:szCs w:val="22"/>
              </w:rPr>
            </w:pPr>
            <w:r w:rsidRPr="000C5D0E">
              <w:rPr>
                <w:rFonts w:ascii="宋体" w:hAnsi="宋体" w:cs="宋体" w:hint="eastAsia"/>
                <w:kern w:val="2"/>
                <w:sz w:val="22"/>
                <w:szCs w:val="22"/>
              </w:rPr>
              <w:t>必需</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14:paraId="4197C5D3" w14:textId="77777777" w:rsidR="00202F43" w:rsidRPr="00202F43" w:rsidRDefault="00202F43" w:rsidP="00202F43">
            <w:pPr>
              <w:widowControl w:val="0"/>
              <w:spacing w:before="120" w:line="380" w:lineRule="auto"/>
              <w:jc w:val="center"/>
              <w:rPr>
                <w:rFonts w:ascii="宋体" w:hAnsi="宋体" w:cs="宋体"/>
                <w:kern w:val="2"/>
                <w:sz w:val="22"/>
                <w:szCs w:val="22"/>
              </w:rPr>
            </w:pPr>
          </w:p>
        </w:tc>
      </w:tr>
      <w:tr w:rsidR="00202F43" w:rsidRPr="00202F43" w14:paraId="02A2AF13" w14:textId="768D0E95" w:rsidTr="00613516">
        <w:trPr>
          <w:trHeight w:val="567"/>
          <w:jc w:val="center"/>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D6174" w14:textId="77777777" w:rsidR="00202F43" w:rsidRPr="00871DBD" w:rsidRDefault="00202F43" w:rsidP="00202F43">
            <w:pPr>
              <w:widowControl w:val="0"/>
              <w:spacing w:after="200" w:line="276" w:lineRule="auto"/>
              <w:jc w:val="center"/>
              <w:rPr>
                <w:rFonts w:ascii="宋体" w:hAnsi="宋体" w:cs="宋体"/>
                <w:kern w:val="2"/>
                <w:szCs w:val="22"/>
              </w:rPr>
            </w:pPr>
            <w:r w:rsidRPr="00871DBD">
              <w:rPr>
                <w:rFonts w:ascii="宋体" w:hAnsi="宋体" w:cs="宋体"/>
                <w:kern w:val="2"/>
                <w:szCs w:val="22"/>
              </w:rPr>
              <w:t>URS09-04</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074C9" w14:textId="77777777" w:rsidR="00202F43" w:rsidRPr="00CD0F51" w:rsidRDefault="00202F43" w:rsidP="00202F43">
            <w:pPr>
              <w:widowControl w:val="0"/>
              <w:spacing w:after="200" w:line="276" w:lineRule="auto"/>
              <w:rPr>
                <w:rFonts w:ascii="宋体" w:hAnsi="宋体" w:cs="宋体"/>
                <w:kern w:val="2"/>
                <w:szCs w:val="21"/>
              </w:rPr>
            </w:pPr>
            <w:r w:rsidRPr="00CD0F51">
              <w:rPr>
                <w:rFonts w:ascii="宋体" w:hAnsi="宋体" w:cs="宋体"/>
                <w:kern w:val="2"/>
                <w:szCs w:val="21"/>
              </w:rPr>
              <w:t>在仪器生命周期内，如新版《中国药典》对长期稳定性试验温湿度</w:t>
            </w:r>
            <w:proofErr w:type="gramStart"/>
            <w:r w:rsidRPr="00CD0F51">
              <w:rPr>
                <w:rFonts w:ascii="宋体" w:hAnsi="宋体" w:cs="宋体"/>
                <w:kern w:val="2"/>
                <w:szCs w:val="21"/>
              </w:rPr>
              <w:t>作出</w:t>
            </w:r>
            <w:proofErr w:type="gramEnd"/>
            <w:r w:rsidRPr="00CD0F51">
              <w:rPr>
                <w:rFonts w:ascii="宋体" w:hAnsi="宋体" w:cs="宋体"/>
                <w:kern w:val="2"/>
                <w:szCs w:val="21"/>
              </w:rPr>
              <w:t>更改后，用户需要变更温湿度条件，需由供方重新对仪器性能</w:t>
            </w:r>
            <w:proofErr w:type="gramStart"/>
            <w:r w:rsidRPr="00CD0F51">
              <w:rPr>
                <w:rFonts w:ascii="宋体" w:hAnsi="宋体" w:cs="宋体"/>
                <w:kern w:val="2"/>
                <w:szCs w:val="21"/>
              </w:rPr>
              <w:t>做相关</w:t>
            </w:r>
            <w:proofErr w:type="gramEnd"/>
            <w:r w:rsidRPr="00CD0F51">
              <w:rPr>
                <w:rFonts w:ascii="宋体" w:hAnsi="宋体" w:cs="宋体"/>
                <w:kern w:val="2"/>
                <w:szCs w:val="21"/>
              </w:rPr>
              <w:t>验证，确保仪器符合新一</w:t>
            </w:r>
            <w:proofErr w:type="gramStart"/>
            <w:r w:rsidRPr="00CD0F51">
              <w:rPr>
                <w:rFonts w:ascii="宋体" w:hAnsi="宋体" w:cs="宋体"/>
                <w:kern w:val="2"/>
                <w:szCs w:val="21"/>
              </w:rPr>
              <w:t>版法规</w:t>
            </w:r>
            <w:proofErr w:type="gramEnd"/>
            <w:r w:rsidRPr="00CD0F51">
              <w:rPr>
                <w:rFonts w:ascii="宋体" w:hAnsi="宋体" w:cs="宋体"/>
                <w:kern w:val="2"/>
                <w:szCs w:val="21"/>
              </w:rPr>
              <w:t>要求。验证用仪器由供方负责，验证用仪器有校准证书和温湿度探头使用前、后的校准报告。</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CD0E1A" w14:textId="57E3CC14" w:rsidR="00202F43" w:rsidRPr="00CD0F51" w:rsidRDefault="00202F43" w:rsidP="00613516">
            <w:pPr>
              <w:widowControl w:val="0"/>
              <w:spacing w:after="200" w:line="276" w:lineRule="auto"/>
              <w:jc w:val="center"/>
              <w:rPr>
                <w:rFonts w:ascii="宋体" w:hAnsi="宋体" w:cs="宋体"/>
                <w:kern w:val="2"/>
                <w:szCs w:val="21"/>
              </w:rPr>
            </w:pPr>
            <w:r w:rsidRPr="00CD0F51">
              <w:rPr>
                <w:rFonts w:ascii="宋体" w:hAnsi="宋体" w:cs="宋体" w:hint="eastAsia"/>
                <w:kern w:val="2"/>
                <w:szCs w:val="21"/>
              </w:rPr>
              <w:t>必需</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14:paraId="1C756FA7" w14:textId="77777777" w:rsidR="00202F43" w:rsidRPr="00202F43" w:rsidRDefault="00202F43" w:rsidP="00202F43">
            <w:pPr>
              <w:widowControl w:val="0"/>
              <w:spacing w:after="200" w:line="276" w:lineRule="auto"/>
              <w:rPr>
                <w:rFonts w:ascii="宋体" w:hAnsi="宋体" w:cs="宋体"/>
                <w:kern w:val="2"/>
                <w:sz w:val="22"/>
                <w:szCs w:val="22"/>
              </w:rPr>
            </w:pPr>
          </w:p>
        </w:tc>
      </w:tr>
    </w:tbl>
    <w:p w14:paraId="36232526" w14:textId="77777777" w:rsidR="00871DBD" w:rsidRPr="00871DBD" w:rsidRDefault="00871DBD" w:rsidP="00871DBD">
      <w:pPr>
        <w:widowControl w:val="0"/>
        <w:jc w:val="both"/>
        <w:rPr>
          <w:rFonts w:ascii="宋体" w:hAnsi="宋体" w:cs="宋体"/>
          <w:kern w:val="2"/>
          <w:sz w:val="10"/>
          <w:szCs w:val="22"/>
        </w:rPr>
      </w:pPr>
    </w:p>
    <w:p w14:paraId="76C70CA9" w14:textId="2BA31163" w:rsidR="00A25C50" w:rsidRPr="00871DBD" w:rsidRDefault="00A25C50" w:rsidP="00A25C50">
      <w:pPr>
        <w:widowControl w:val="0"/>
        <w:spacing w:line="380" w:lineRule="auto"/>
        <w:jc w:val="both"/>
        <w:rPr>
          <w:rFonts w:ascii="宋体" w:hAnsi="宋体" w:cs="宋体"/>
          <w:b/>
          <w:bCs/>
          <w:kern w:val="2"/>
          <w:szCs w:val="22"/>
        </w:rPr>
      </w:pPr>
      <w:r w:rsidRPr="00871DBD">
        <w:rPr>
          <w:rFonts w:ascii="宋体" w:hAnsi="宋体" w:cs="宋体"/>
          <w:b/>
          <w:bCs/>
          <w:kern w:val="2"/>
          <w:szCs w:val="22"/>
        </w:rPr>
        <w:t>URS</w:t>
      </w:r>
      <w:r>
        <w:rPr>
          <w:rFonts w:ascii="宋体" w:hAnsi="宋体" w:cs="宋体"/>
          <w:b/>
          <w:bCs/>
          <w:kern w:val="2"/>
          <w:szCs w:val="22"/>
        </w:rPr>
        <w:t>10</w:t>
      </w:r>
      <w:r w:rsidRPr="00871DBD">
        <w:rPr>
          <w:rFonts w:ascii="宋体" w:hAnsi="宋体" w:cs="宋体"/>
          <w:b/>
          <w:bCs/>
          <w:kern w:val="2"/>
          <w:szCs w:val="22"/>
        </w:rPr>
        <w:t>：</w:t>
      </w:r>
      <w:r>
        <w:rPr>
          <w:rFonts w:ascii="宋体" w:hAnsi="宋体" w:cs="宋体" w:hint="eastAsia"/>
          <w:b/>
          <w:bCs/>
          <w:kern w:val="2"/>
          <w:szCs w:val="22"/>
        </w:rPr>
        <w:t>对供应商</w:t>
      </w:r>
      <w:r w:rsidRPr="00871DBD">
        <w:rPr>
          <w:rFonts w:ascii="宋体" w:hAnsi="宋体" w:cs="宋体"/>
          <w:b/>
          <w:bCs/>
          <w:kern w:val="2"/>
          <w:szCs w:val="22"/>
        </w:rPr>
        <w:t>要求</w:t>
      </w:r>
    </w:p>
    <w:tbl>
      <w:tblPr>
        <w:tblW w:w="9197" w:type="dxa"/>
        <w:jc w:val="center"/>
        <w:tblCellMar>
          <w:left w:w="10" w:type="dxa"/>
          <w:right w:w="10" w:type="dxa"/>
        </w:tblCellMar>
        <w:tblLook w:val="0000" w:firstRow="0" w:lastRow="0" w:firstColumn="0" w:lastColumn="0" w:noHBand="0" w:noVBand="0"/>
      </w:tblPr>
      <w:tblGrid>
        <w:gridCol w:w="1135"/>
        <w:gridCol w:w="4840"/>
        <w:gridCol w:w="1275"/>
        <w:gridCol w:w="1947"/>
      </w:tblGrid>
      <w:tr w:rsidR="00A25C50" w:rsidRPr="00202F43" w14:paraId="719AC1E8" w14:textId="77777777" w:rsidTr="00DC3EB2">
        <w:trPr>
          <w:trHeight w:val="567"/>
          <w:jc w:val="center"/>
        </w:trPr>
        <w:tc>
          <w:tcPr>
            <w:tcW w:w="113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4D3DB36B" w14:textId="77777777" w:rsidR="00A25C50" w:rsidRPr="00871DBD" w:rsidRDefault="00A25C50" w:rsidP="00DC3EB2">
            <w:pPr>
              <w:widowControl w:val="0"/>
              <w:spacing w:line="380" w:lineRule="auto"/>
              <w:jc w:val="center"/>
              <w:rPr>
                <w:rFonts w:ascii="宋体" w:hAnsi="宋体" w:cs="宋体"/>
                <w:kern w:val="2"/>
                <w:szCs w:val="22"/>
              </w:rPr>
            </w:pPr>
            <w:r w:rsidRPr="00871DBD">
              <w:rPr>
                <w:rFonts w:ascii="宋体" w:hAnsi="宋体" w:cs="宋体"/>
                <w:kern w:val="2"/>
                <w:szCs w:val="22"/>
              </w:rPr>
              <w:t>编号</w:t>
            </w:r>
          </w:p>
        </w:tc>
        <w:tc>
          <w:tcPr>
            <w:tcW w:w="484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5318EBCF" w14:textId="77777777" w:rsidR="00A25C50" w:rsidRPr="00871DBD" w:rsidRDefault="00A25C50" w:rsidP="00DC3EB2">
            <w:pPr>
              <w:widowControl w:val="0"/>
              <w:spacing w:line="380" w:lineRule="auto"/>
              <w:jc w:val="center"/>
              <w:rPr>
                <w:rFonts w:ascii="宋体" w:hAnsi="宋体" w:cs="宋体"/>
                <w:kern w:val="2"/>
                <w:szCs w:val="22"/>
              </w:rPr>
            </w:pPr>
            <w:r w:rsidRPr="00871DBD">
              <w:rPr>
                <w:rFonts w:ascii="宋体" w:hAnsi="宋体" w:cs="宋体"/>
                <w:kern w:val="2"/>
                <w:szCs w:val="22"/>
              </w:rPr>
              <w:t>要求内容</w:t>
            </w:r>
          </w:p>
        </w:tc>
        <w:tc>
          <w:tcPr>
            <w:tcW w:w="127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7E1B392A" w14:textId="77777777" w:rsidR="00A25C50" w:rsidRPr="00871DBD" w:rsidRDefault="00A25C50" w:rsidP="00DC3EB2">
            <w:pPr>
              <w:widowControl w:val="0"/>
              <w:spacing w:line="380" w:lineRule="auto"/>
              <w:jc w:val="center"/>
              <w:rPr>
                <w:rFonts w:ascii="宋体" w:hAnsi="宋体" w:cs="宋体"/>
                <w:kern w:val="2"/>
                <w:szCs w:val="22"/>
              </w:rPr>
            </w:pPr>
            <w:r w:rsidRPr="00202F43">
              <w:rPr>
                <w:rFonts w:ascii="宋体" w:hAnsi="宋体" w:cs="宋体" w:hint="eastAsia"/>
                <w:kern w:val="2"/>
                <w:szCs w:val="22"/>
              </w:rPr>
              <w:t>必需/期望</w:t>
            </w:r>
          </w:p>
        </w:tc>
        <w:tc>
          <w:tcPr>
            <w:tcW w:w="1947" w:type="dxa"/>
            <w:tcBorders>
              <w:top w:val="single" w:sz="4" w:space="0" w:color="000000"/>
              <w:left w:val="single" w:sz="4" w:space="0" w:color="000000"/>
              <w:bottom w:val="single" w:sz="4" w:space="0" w:color="000000"/>
              <w:right w:val="single" w:sz="4" w:space="0" w:color="000000"/>
            </w:tcBorders>
            <w:shd w:val="pct10" w:color="auto" w:fill="auto"/>
          </w:tcPr>
          <w:p w14:paraId="756CFFB5" w14:textId="77777777" w:rsidR="00A25C50" w:rsidRPr="00202F43" w:rsidRDefault="00A25C50" w:rsidP="00DC3EB2">
            <w:pPr>
              <w:widowControl w:val="0"/>
              <w:spacing w:line="380" w:lineRule="auto"/>
              <w:jc w:val="center"/>
              <w:rPr>
                <w:rFonts w:ascii="宋体" w:hAnsi="宋体" w:cs="宋体"/>
                <w:kern w:val="2"/>
                <w:szCs w:val="22"/>
              </w:rPr>
            </w:pPr>
            <w:r w:rsidRPr="00202F43">
              <w:rPr>
                <w:rFonts w:ascii="宋体" w:hAnsi="宋体" w:cs="宋体" w:hint="eastAsia"/>
                <w:kern w:val="2"/>
                <w:szCs w:val="22"/>
              </w:rPr>
              <w:t>备注</w:t>
            </w:r>
          </w:p>
        </w:tc>
      </w:tr>
      <w:tr w:rsidR="00A25C50" w:rsidRPr="00202F43" w14:paraId="7CA9EB16" w14:textId="77777777" w:rsidTr="00DC3EB2">
        <w:trPr>
          <w:trHeight w:val="567"/>
          <w:jc w:val="center"/>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DC48F" w14:textId="70C18D5A" w:rsidR="00A25C50" w:rsidRPr="00871DBD" w:rsidRDefault="00A25C50" w:rsidP="00A25C50">
            <w:pPr>
              <w:widowControl w:val="0"/>
              <w:spacing w:line="380" w:lineRule="auto"/>
              <w:jc w:val="center"/>
              <w:rPr>
                <w:rFonts w:ascii="宋体" w:hAnsi="宋体" w:cs="宋体"/>
                <w:kern w:val="2"/>
                <w:szCs w:val="22"/>
              </w:rPr>
            </w:pPr>
            <w:r w:rsidRPr="00871DBD">
              <w:rPr>
                <w:rFonts w:ascii="宋体" w:hAnsi="宋体" w:cs="宋体"/>
                <w:kern w:val="2"/>
                <w:szCs w:val="22"/>
              </w:rPr>
              <w:t>URS</w:t>
            </w:r>
            <w:r>
              <w:rPr>
                <w:rFonts w:ascii="宋体" w:hAnsi="宋体" w:cs="宋体"/>
                <w:kern w:val="2"/>
                <w:szCs w:val="22"/>
              </w:rPr>
              <w:t>10</w:t>
            </w:r>
            <w:r w:rsidRPr="00871DBD">
              <w:rPr>
                <w:rFonts w:ascii="宋体" w:hAnsi="宋体" w:cs="宋体"/>
                <w:kern w:val="2"/>
                <w:szCs w:val="22"/>
              </w:rPr>
              <w:t>-01</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A95B8" w14:textId="7B9D9455" w:rsidR="00A25C50" w:rsidRPr="00871DBD" w:rsidRDefault="00A25C50" w:rsidP="00A25C50">
            <w:pPr>
              <w:widowControl w:val="0"/>
              <w:spacing w:line="380" w:lineRule="auto"/>
              <w:jc w:val="both"/>
              <w:rPr>
                <w:rFonts w:ascii="宋体" w:hAnsi="宋体" w:cs="宋体"/>
                <w:kern w:val="2"/>
                <w:szCs w:val="22"/>
              </w:rPr>
            </w:pPr>
            <w:r w:rsidRPr="00007A02">
              <w:rPr>
                <w:rFonts w:hint="eastAsia"/>
              </w:rPr>
              <w:t>供应商应提供营业执照，应具备相应设备制造或授权代理资质。</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E594E" w14:textId="172CCC1A" w:rsidR="00A25C50" w:rsidRPr="00871DBD" w:rsidRDefault="00A25C50" w:rsidP="00A25C50">
            <w:pPr>
              <w:widowControl w:val="0"/>
              <w:spacing w:before="120" w:line="380" w:lineRule="auto"/>
              <w:jc w:val="center"/>
              <w:rPr>
                <w:rFonts w:ascii="宋体" w:hAnsi="宋体" w:cs="宋体"/>
                <w:kern w:val="2"/>
                <w:sz w:val="22"/>
                <w:szCs w:val="22"/>
              </w:rPr>
            </w:pPr>
            <w:r w:rsidRPr="00007A02">
              <w:rPr>
                <w:rFonts w:hint="eastAsia"/>
              </w:rPr>
              <w:t>必需</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14:paraId="0A04FEA6" w14:textId="77777777" w:rsidR="00A25C50" w:rsidRPr="00202F43" w:rsidRDefault="00A25C50" w:rsidP="00A25C50">
            <w:pPr>
              <w:widowControl w:val="0"/>
              <w:spacing w:before="120" w:line="380" w:lineRule="auto"/>
              <w:jc w:val="center"/>
              <w:rPr>
                <w:rFonts w:ascii="宋体" w:hAnsi="宋体" w:cs="宋体"/>
                <w:kern w:val="2"/>
                <w:sz w:val="22"/>
                <w:szCs w:val="22"/>
              </w:rPr>
            </w:pPr>
          </w:p>
        </w:tc>
      </w:tr>
      <w:tr w:rsidR="00A25C50" w:rsidRPr="00202F43" w14:paraId="280C39C2" w14:textId="77777777" w:rsidTr="00DC3EB2">
        <w:trPr>
          <w:trHeight w:val="567"/>
          <w:jc w:val="center"/>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ACA175" w14:textId="34FF89E1" w:rsidR="00A25C50" w:rsidRPr="00871DBD" w:rsidRDefault="00A25C50" w:rsidP="00A25C50">
            <w:pPr>
              <w:widowControl w:val="0"/>
              <w:spacing w:line="380" w:lineRule="auto"/>
              <w:jc w:val="center"/>
              <w:rPr>
                <w:rFonts w:ascii="宋体" w:hAnsi="宋体" w:cs="宋体"/>
                <w:kern w:val="2"/>
                <w:szCs w:val="22"/>
              </w:rPr>
            </w:pPr>
            <w:r w:rsidRPr="00871DBD">
              <w:rPr>
                <w:rFonts w:ascii="宋体" w:hAnsi="宋体" w:cs="宋体"/>
                <w:kern w:val="2"/>
                <w:szCs w:val="22"/>
              </w:rPr>
              <w:t>URS</w:t>
            </w:r>
            <w:r>
              <w:rPr>
                <w:rFonts w:ascii="宋体" w:hAnsi="宋体" w:cs="宋体"/>
                <w:kern w:val="2"/>
                <w:szCs w:val="22"/>
              </w:rPr>
              <w:t>10</w:t>
            </w:r>
            <w:r w:rsidRPr="00871DBD">
              <w:rPr>
                <w:rFonts w:ascii="宋体" w:hAnsi="宋体" w:cs="宋体"/>
                <w:kern w:val="2"/>
                <w:szCs w:val="22"/>
              </w:rPr>
              <w:t>-02</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ABFBA" w14:textId="61419FE0" w:rsidR="00A25C50" w:rsidRPr="00871DBD" w:rsidRDefault="00A25C50" w:rsidP="00A25C50">
            <w:pPr>
              <w:widowControl w:val="0"/>
              <w:spacing w:line="380" w:lineRule="auto"/>
              <w:jc w:val="both"/>
              <w:rPr>
                <w:rFonts w:ascii="宋体" w:hAnsi="宋体" w:cs="宋体"/>
                <w:kern w:val="2"/>
                <w:szCs w:val="22"/>
              </w:rPr>
            </w:pPr>
            <w:r w:rsidRPr="00007A02">
              <w:rPr>
                <w:rFonts w:hint="eastAsia"/>
              </w:rPr>
              <w:t>供应商应熟悉和了解中国药典和中国</w:t>
            </w:r>
            <w:r w:rsidRPr="00007A02">
              <w:rPr>
                <w:rFonts w:hint="eastAsia"/>
              </w:rPr>
              <w:t>GMP</w:t>
            </w:r>
            <w:r w:rsidRPr="00007A02">
              <w:rPr>
                <w:rFonts w:hint="eastAsia"/>
              </w:rPr>
              <w:t>相关试</w:t>
            </w:r>
            <w:r w:rsidRPr="00007A02">
              <w:rPr>
                <w:rFonts w:hint="eastAsia"/>
              </w:rPr>
              <w:lastRenderedPageBreak/>
              <w:t>验要求和验证相关要求。</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9FB37" w14:textId="532672D4" w:rsidR="00A25C50" w:rsidRPr="00871DBD" w:rsidRDefault="00A25C50" w:rsidP="00A25C50">
            <w:pPr>
              <w:widowControl w:val="0"/>
              <w:spacing w:before="120" w:line="380" w:lineRule="auto"/>
              <w:jc w:val="center"/>
              <w:rPr>
                <w:rFonts w:ascii="宋体" w:hAnsi="宋体" w:cs="宋体"/>
                <w:kern w:val="2"/>
                <w:sz w:val="22"/>
                <w:szCs w:val="22"/>
              </w:rPr>
            </w:pPr>
            <w:r w:rsidRPr="00007A02">
              <w:rPr>
                <w:rFonts w:hint="eastAsia"/>
              </w:rPr>
              <w:lastRenderedPageBreak/>
              <w:t>必需</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14:paraId="0407531D" w14:textId="77777777" w:rsidR="00A25C50" w:rsidRPr="00202F43" w:rsidRDefault="00A25C50" w:rsidP="00A25C50">
            <w:pPr>
              <w:widowControl w:val="0"/>
              <w:spacing w:before="120" w:line="380" w:lineRule="auto"/>
              <w:jc w:val="center"/>
              <w:rPr>
                <w:rFonts w:ascii="宋体" w:hAnsi="宋体" w:cs="宋体"/>
                <w:kern w:val="2"/>
                <w:sz w:val="22"/>
                <w:szCs w:val="22"/>
              </w:rPr>
            </w:pPr>
          </w:p>
        </w:tc>
      </w:tr>
    </w:tbl>
    <w:p w14:paraId="43BB98C0" w14:textId="77777777" w:rsidR="00871DBD" w:rsidRPr="00871DBD" w:rsidRDefault="00871DBD" w:rsidP="00871DBD">
      <w:pPr>
        <w:widowControl w:val="0"/>
        <w:jc w:val="both"/>
        <w:rPr>
          <w:rFonts w:ascii="宋体" w:hAnsi="宋体" w:cs="宋体"/>
          <w:kern w:val="2"/>
          <w:szCs w:val="22"/>
        </w:rPr>
      </w:pPr>
    </w:p>
    <w:p w14:paraId="0EDFC409" w14:textId="5C85E1D8" w:rsidR="00871DBD" w:rsidRPr="00871DBD" w:rsidRDefault="00871DBD" w:rsidP="00871DBD">
      <w:pPr>
        <w:widowControl w:val="0"/>
        <w:jc w:val="both"/>
        <w:rPr>
          <w:rFonts w:ascii="宋体" w:hAnsi="宋体" w:cs="宋体"/>
          <w:b/>
          <w:kern w:val="2"/>
          <w:szCs w:val="22"/>
        </w:rPr>
      </w:pPr>
      <w:r w:rsidRPr="00871DBD">
        <w:rPr>
          <w:rFonts w:ascii="宋体" w:hAnsi="宋体" w:cs="宋体"/>
          <w:b/>
          <w:kern w:val="2"/>
          <w:szCs w:val="22"/>
        </w:rPr>
        <w:t>URS1</w:t>
      </w:r>
      <w:r w:rsidR="00A25C50">
        <w:rPr>
          <w:rFonts w:ascii="宋体" w:hAnsi="宋体" w:cs="宋体"/>
          <w:b/>
          <w:kern w:val="2"/>
          <w:szCs w:val="22"/>
        </w:rPr>
        <w:t>0</w:t>
      </w:r>
      <w:r w:rsidRPr="00871DBD">
        <w:rPr>
          <w:rFonts w:ascii="宋体" w:hAnsi="宋体" w:cs="宋体"/>
          <w:b/>
          <w:kern w:val="2"/>
          <w:szCs w:val="22"/>
        </w:rPr>
        <w:t>：供应商对项目要求的确认</w:t>
      </w:r>
    </w:p>
    <w:p w14:paraId="39704F48" w14:textId="77777777" w:rsidR="00871DBD" w:rsidRPr="00871DBD" w:rsidRDefault="00871DBD" w:rsidP="00871DBD">
      <w:pPr>
        <w:widowControl w:val="0"/>
        <w:jc w:val="both"/>
        <w:rPr>
          <w:rFonts w:ascii="宋体" w:hAnsi="宋体" w:cs="宋体"/>
          <w:kern w:val="2"/>
          <w:szCs w:val="22"/>
        </w:rPr>
      </w:pPr>
      <w:r w:rsidRPr="00871DBD">
        <w:rPr>
          <w:rFonts w:ascii="宋体" w:hAnsi="宋体" w:cs="宋体"/>
          <w:b/>
          <w:kern w:val="2"/>
          <w:szCs w:val="22"/>
        </w:rPr>
        <w:t xml:space="preserve">    </w:t>
      </w:r>
      <w:r w:rsidRPr="00871DBD">
        <w:rPr>
          <w:rFonts w:ascii="宋体" w:hAnsi="宋体" w:cs="宋体"/>
          <w:kern w:val="2"/>
          <w:szCs w:val="22"/>
        </w:rPr>
        <w:t xml:space="preserve"> 供应商对URS项目中的问题要求条款予以确认、有偏离的</w:t>
      </w:r>
      <w:proofErr w:type="gramStart"/>
      <w:r w:rsidRPr="00871DBD">
        <w:rPr>
          <w:rFonts w:ascii="宋体" w:hAnsi="宋体" w:cs="宋体"/>
          <w:kern w:val="2"/>
          <w:szCs w:val="22"/>
        </w:rPr>
        <w:t>做对</w:t>
      </w:r>
      <w:proofErr w:type="gramEnd"/>
      <w:r w:rsidRPr="00871DBD">
        <w:rPr>
          <w:rFonts w:ascii="宋体" w:hAnsi="宋体" w:cs="宋体"/>
          <w:kern w:val="2"/>
          <w:szCs w:val="22"/>
        </w:rPr>
        <w:t>应的详细说明。</w:t>
      </w:r>
    </w:p>
    <w:p w14:paraId="33190DA6" w14:textId="491F2DF0" w:rsidR="004B2355" w:rsidRDefault="00A25C50" w:rsidP="00871DBD">
      <w:pPr>
        <w:spacing w:line="360" w:lineRule="auto"/>
        <w:rPr>
          <w:rFonts w:ascii="宋体" w:hAnsi="宋体"/>
          <w:b/>
          <w:sz w:val="28"/>
          <w:szCs w:val="28"/>
        </w:rPr>
      </w:pPr>
      <w:r>
        <w:rPr>
          <w:rFonts w:ascii="宋体" w:hAnsi="宋体" w:hint="eastAsia"/>
          <w:b/>
          <w:sz w:val="28"/>
          <w:szCs w:val="28"/>
        </w:rPr>
        <w:t>二</w:t>
      </w:r>
      <w:r w:rsidR="005F0AB2">
        <w:rPr>
          <w:rFonts w:ascii="宋体" w:hAnsi="宋体" w:hint="eastAsia"/>
          <w:b/>
          <w:sz w:val="28"/>
          <w:szCs w:val="28"/>
        </w:rPr>
        <w:t>、制造商资质要求及</w:t>
      </w:r>
      <w:r w:rsidR="005F0AB2">
        <w:rPr>
          <w:rFonts w:ascii="宋体" w:hAnsi="宋体"/>
          <w:b/>
          <w:sz w:val="28"/>
          <w:szCs w:val="28"/>
        </w:rPr>
        <w:t>管理规范</w:t>
      </w:r>
    </w:p>
    <w:p w14:paraId="632D5C10" w14:textId="3F0D5F8A" w:rsidR="004B2355" w:rsidRDefault="00A25C50">
      <w:pPr>
        <w:autoSpaceDE w:val="0"/>
        <w:autoSpaceDN w:val="0"/>
        <w:adjustRightInd w:val="0"/>
        <w:spacing w:line="360" w:lineRule="exact"/>
        <w:ind w:firstLineChars="200" w:firstLine="480"/>
        <w:rPr>
          <w:rFonts w:ascii="宋体" w:hAnsi="宋体"/>
          <w:sz w:val="24"/>
          <w:szCs w:val="24"/>
        </w:rPr>
      </w:pPr>
      <w:r>
        <w:rPr>
          <w:rFonts w:ascii="宋体" w:hAnsi="宋体"/>
          <w:sz w:val="24"/>
          <w:szCs w:val="24"/>
        </w:rPr>
        <w:t>2</w:t>
      </w:r>
      <w:r w:rsidR="005F0AB2">
        <w:rPr>
          <w:rFonts w:ascii="宋体" w:hAnsi="宋体" w:hint="eastAsia"/>
          <w:sz w:val="24"/>
          <w:szCs w:val="24"/>
        </w:rPr>
        <w:t>.1、</w:t>
      </w:r>
      <w:r w:rsidR="005F0AB2">
        <w:rPr>
          <w:rFonts w:ascii="宋体" w:hAnsi="宋体"/>
          <w:sz w:val="24"/>
          <w:szCs w:val="24"/>
        </w:rPr>
        <w:t>设备构造必须遵循所有的良好工程规范要求。供应</w:t>
      </w:r>
      <w:proofErr w:type="gramStart"/>
      <w:r w:rsidR="005F0AB2">
        <w:rPr>
          <w:rFonts w:ascii="宋体" w:hAnsi="宋体"/>
          <w:sz w:val="24"/>
          <w:szCs w:val="24"/>
        </w:rPr>
        <w:t>商质量</w:t>
      </w:r>
      <w:proofErr w:type="gramEnd"/>
      <w:r w:rsidR="005F0AB2">
        <w:rPr>
          <w:rFonts w:ascii="宋体" w:hAnsi="宋体"/>
          <w:sz w:val="24"/>
          <w:szCs w:val="24"/>
        </w:rPr>
        <w:t>系统应遵循适用的国家或国际标准</w:t>
      </w:r>
      <w:r w:rsidR="005F0AB2">
        <w:rPr>
          <w:rFonts w:ascii="宋体" w:hAnsi="宋体" w:hint="eastAsia"/>
          <w:sz w:val="24"/>
          <w:szCs w:val="24"/>
        </w:rPr>
        <w:t>。</w:t>
      </w:r>
    </w:p>
    <w:p w14:paraId="5E31CBF2" w14:textId="33461609" w:rsidR="00EB43D6" w:rsidRDefault="00A25C50" w:rsidP="001433FD">
      <w:pPr>
        <w:autoSpaceDE w:val="0"/>
        <w:autoSpaceDN w:val="0"/>
        <w:adjustRightInd w:val="0"/>
        <w:spacing w:line="360" w:lineRule="exact"/>
        <w:ind w:firstLineChars="200" w:firstLine="480"/>
        <w:rPr>
          <w:rFonts w:ascii="宋体" w:hAnsi="宋体"/>
          <w:sz w:val="24"/>
          <w:szCs w:val="24"/>
        </w:rPr>
      </w:pPr>
      <w:r>
        <w:rPr>
          <w:rFonts w:ascii="宋体" w:hAnsi="宋体"/>
          <w:sz w:val="24"/>
          <w:szCs w:val="24"/>
        </w:rPr>
        <w:t>2</w:t>
      </w:r>
      <w:r w:rsidR="005F0AB2">
        <w:rPr>
          <w:rFonts w:ascii="宋体" w:hAnsi="宋体" w:hint="eastAsia"/>
          <w:sz w:val="24"/>
          <w:szCs w:val="24"/>
        </w:rPr>
        <w:t>.2、</w:t>
      </w:r>
      <w:r w:rsidR="005F0AB2">
        <w:rPr>
          <w:rFonts w:ascii="宋体" w:hAnsi="宋体"/>
          <w:sz w:val="24"/>
          <w:szCs w:val="24"/>
        </w:rPr>
        <w:t>在设备构造所有阶段，例如设计，制造，检测和装船/出货，都应该符合相应的标准例如 GMP</w:t>
      </w:r>
      <w:r w:rsidR="00D54B7C">
        <w:rPr>
          <w:rFonts w:ascii="宋体" w:hAnsi="宋体" w:hint="eastAsia"/>
          <w:sz w:val="24"/>
          <w:szCs w:val="24"/>
        </w:rPr>
        <w:t>等</w:t>
      </w:r>
      <w:r w:rsidR="005F0AB2">
        <w:rPr>
          <w:rFonts w:ascii="宋体" w:hAnsi="宋体"/>
          <w:sz w:val="24"/>
          <w:szCs w:val="24"/>
        </w:rPr>
        <w:t>。</w:t>
      </w:r>
    </w:p>
    <w:p w14:paraId="3769DF9A" w14:textId="70EF006F" w:rsidR="004B2355" w:rsidRDefault="00A25C50">
      <w:pPr>
        <w:autoSpaceDE w:val="0"/>
        <w:autoSpaceDN w:val="0"/>
        <w:adjustRightInd w:val="0"/>
        <w:spacing w:line="360" w:lineRule="exact"/>
        <w:ind w:firstLineChars="200" w:firstLine="480"/>
        <w:rPr>
          <w:rFonts w:ascii="宋体" w:hAnsi="宋体"/>
          <w:sz w:val="24"/>
          <w:szCs w:val="24"/>
        </w:rPr>
      </w:pPr>
      <w:r>
        <w:rPr>
          <w:rFonts w:ascii="宋体" w:hAnsi="宋体"/>
          <w:sz w:val="24"/>
          <w:szCs w:val="24"/>
        </w:rPr>
        <w:t>2</w:t>
      </w:r>
      <w:r w:rsidR="005F0AB2">
        <w:rPr>
          <w:rFonts w:ascii="宋体" w:hAnsi="宋体" w:hint="eastAsia"/>
          <w:sz w:val="24"/>
          <w:szCs w:val="24"/>
        </w:rPr>
        <w:t>.3、</w:t>
      </w:r>
      <w:r w:rsidR="005F0AB2">
        <w:rPr>
          <w:rFonts w:ascii="宋体" w:hAnsi="宋体"/>
          <w:sz w:val="24"/>
          <w:szCs w:val="24"/>
        </w:rPr>
        <w:t>用来读取数据</w:t>
      </w:r>
      <w:r w:rsidR="005F0AB2">
        <w:rPr>
          <w:rFonts w:ascii="宋体" w:hAnsi="宋体" w:hint="eastAsia"/>
          <w:sz w:val="24"/>
          <w:szCs w:val="24"/>
        </w:rPr>
        <w:t>或</w:t>
      </w:r>
      <w:r w:rsidR="005F0AB2">
        <w:rPr>
          <w:rFonts w:ascii="宋体" w:hAnsi="宋体"/>
          <w:sz w:val="24"/>
          <w:szCs w:val="24"/>
        </w:rPr>
        <w:t>控制任何参数的所有关键感应器，控制器，PLC，指示灯和任何控制器或指示器，应该校准，可以追溯到国家或国际标准。校准证书原件及可追踪性文件由供应商在 IQ 文件里提供</w:t>
      </w:r>
      <w:r w:rsidR="005F0AB2">
        <w:rPr>
          <w:rFonts w:ascii="宋体" w:hAnsi="宋体" w:hint="eastAsia"/>
          <w:sz w:val="24"/>
          <w:szCs w:val="24"/>
        </w:rPr>
        <w:t>。</w:t>
      </w:r>
    </w:p>
    <w:p w14:paraId="73B3E4DE" w14:textId="76D4C69A" w:rsidR="004B2355" w:rsidRDefault="00A25C50">
      <w:pPr>
        <w:autoSpaceDE w:val="0"/>
        <w:autoSpaceDN w:val="0"/>
        <w:adjustRightInd w:val="0"/>
        <w:spacing w:line="360" w:lineRule="exact"/>
        <w:ind w:firstLineChars="200" w:firstLine="480"/>
        <w:rPr>
          <w:rFonts w:ascii="宋体" w:hAnsi="宋体"/>
          <w:sz w:val="24"/>
          <w:szCs w:val="24"/>
        </w:rPr>
      </w:pPr>
      <w:r>
        <w:rPr>
          <w:rFonts w:ascii="宋体" w:hAnsi="宋体"/>
          <w:sz w:val="24"/>
          <w:szCs w:val="24"/>
        </w:rPr>
        <w:t>2</w:t>
      </w:r>
      <w:r w:rsidR="005F0AB2">
        <w:rPr>
          <w:rFonts w:ascii="宋体" w:hAnsi="宋体" w:hint="eastAsia"/>
          <w:sz w:val="24"/>
          <w:szCs w:val="24"/>
        </w:rPr>
        <w:t>.4、</w:t>
      </w:r>
      <w:r w:rsidR="005F0AB2">
        <w:rPr>
          <w:rFonts w:ascii="宋体" w:hAnsi="宋体"/>
          <w:sz w:val="24"/>
          <w:szCs w:val="24"/>
        </w:rPr>
        <w:t>供应商应提供控制和/或监测系统所用软件的所有标准说明和检测证书</w:t>
      </w:r>
      <w:r w:rsidR="005F0AB2">
        <w:rPr>
          <w:rFonts w:ascii="宋体" w:hAnsi="宋体" w:hint="eastAsia"/>
          <w:sz w:val="24"/>
          <w:szCs w:val="24"/>
        </w:rPr>
        <w:t>。</w:t>
      </w:r>
    </w:p>
    <w:p w14:paraId="57601541" w14:textId="71B036D6" w:rsidR="004B2355" w:rsidRDefault="00A25C50">
      <w:pPr>
        <w:spacing w:line="360" w:lineRule="auto"/>
        <w:rPr>
          <w:rFonts w:ascii="宋体" w:hAnsi="宋体"/>
          <w:b/>
          <w:sz w:val="28"/>
          <w:szCs w:val="28"/>
        </w:rPr>
      </w:pPr>
      <w:r>
        <w:rPr>
          <w:rFonts w:ascii="宋体" w:hAnsi="宋体" w:hint="eastAsia"/>
          <w:b/>
          <w:sz w:val="28"/>
          <w:szCs w:val="28"/>
        </w:rPr>
        <w:t>三</w:t>
      </w:r>
      <w:r w:rsidR="005F0AB2">
        <w:rPr>
          <w:rFonts w:ascii="宋体" w:hAnsi="宋体" w:hint="eastAsia"/>
          <w:b/>
          <w:sz w:val="28"/>
          <w:szCs w:val="28"/>
        </w:rPr>
        <w:t>、 投标方须知</w:t>
      </w:r>
    </w:p>
    <w:p w14:paraId="1C1C3B27" w14:textId="6D10383F" w:rsidR="004B2355" w:rsidRDefault="00A25C50">
      <w:pPr>
        <w:spacing w:line="360" w:lineRule="auto"/>
        <w:rPr>
          <w:rFonts w:ascii="宋体" w:hAnsi="宋体"/>
          <w:b/>
          <w:sz w:val="24"/>
          <w:szCs w:val="24"/>
        </w:rPr>
      </w:pPr>
      <w:r>
        <w:rPr>
          <w:rFonts w:ascii="宋体" w:hAnsi="宋体"/>
          <w:b/>
          <w:sz w:val="24"/>
          <w:szCs w:val="24"/>
        </w:rPr>
        <w:t>3</w:t>
      </w:r>
      <w:r w:rsidR="005F0AB2">
        <w:rPr>
          <w:rFonts w:ascii="宋体" w:hAnsi="宋体" w:hint="eastAsia"/>
          <w:b/>
          <w:sz w:val="24"/>
          <w:szCs w:val="24"/>
        </w:rPr>
        <w:t>.1投标费用</w:t>
      </w:r>
    </w:p>
    <w:p w14:paraId="02160729" w14:textId="77777777" w:rsidR="004B2355" w:rsidRDefault="005F0AB2">
      <w:pPr>
        <w:autoSpaceDE w:val="0"/>
        <w:autoSpaceDN w:val="0"/>
        <w:adjustRightInd w:val="0"/>
        <w:spacing w:line="360" w:lineRule="auto"/>
        <w:ind w:firstLineChars="200" w:firstLine="480"/>
        <w:rPr>
          <w:rFonts w:ascii="宋体" w:hAnsi="宋体" w:cs="Arial"/>
          <w:sz w:val="24"/>
          <w:szCs w:val="24"/>
        </w:rPr>
      </w:pPr>
      <w:r>
        <w:rPr>
          <w:rFonts w:ascii="宋体" w:hAnsi="宋体" w:cs="Arial"/>
          <w:sz w:val="24"/>
          <w:szCs w:val="24"/>
        </w:rPr>
        <w:t>投标人应承担其投标书准备和递交所涉及的一切费用，</w:t>
      </w:r>
      <w:r>
        <w:rPr>
          <w:rFonts w:ascii="宋体" w:hAnsi="宋体" w:cs="Arial" w:hint="eastAsia"/>
          <w:sz w:val="24"/>
          <w:szCs w:val="24"/>
        </w:rPr>
        <w:t>无</w:t>
      </w:r>
      <w:r>
        <w:rPr>
          <w:rFonts w:ascii="宋体" w:hAnsi="宋体" w:cs="Arial"/>
          <w:sz w:val="24"/>
          <w:szCs w:val="24"/>
        </w:rPr>
        <w:t>论是否中标，招标人对上述费用不负任何责任。</w:t>
      </w:r>
    </w:p>
    <w:p w14:paraId="221D6805" w14:textId="259C1C85" w:rsidR="004B2355" w:rsidRDefault="00A25C50">
      <w:pPr>
        <w:spacing w:line="360" w:lineRule="auto"/>
        <w:rPr>
          <w:rFonts w:ascii="宋体" w:hAnsi="宋体"/>
          <w:b/>
          <w:sz w:val="24"/>
          <w:szCs w:val="24"/>
        </w:rPr>
      </w:pPr>
      <w:r>
        <w:rPr>
          <w:rFonts w:ascii="宋体" w:hAnsi="宋体"/>
          <w:b/>
          <w:sz w:val="24"/>
          <w:szCs w:val="24"/>
        </w:rPr>
        <w:t>3</w:t>
      </w:r>
      <w:r w:rsidR="005F0AB2">
        <w:rPr>
          <w:rFonts w:ascii="宋体" w:hAnsi="宋体" w:hint="eastAsia"/>
          <w:b/>
          <w:sz w:val="24"/>
          <w:szCs w:val="24"/>
        </w:rPr>
        <w:t>.2投标价格</w:t>
      </w:r>
    </w:p>
    <w:p w14:paraId="5D2C3D2B" w14:textId="77777777" w:rsidR="004B2355" w:rsidRDefault="005F0AB2">
      <w:pPr>
        <w:spacing w:line="360" w:lineRule="auto"/>
        <w:ind w:firstLineChars="245" w:firstLine="588"/>
        <w:rPr>
          <w:b/>
          <w:bCs/>
          <w:sz w:val="28"/>
          <w:szCs w:val="28"/>
        </w:rPr>
      </w:pPr>
      <w:r>
        <w:rPr>
          <w:rFonts w:ascii="宋体" w:hAnsi="宋体"/>
          <w:color w:val="000000"/>
          <w:sz w:val="24"/>
        </w:rPr>
        <w:t>投标价格应包括主机</w:t>
      </w:r>
      <w:r>
        <w:rPr>
          <w:rFonts w:ascii="宋体" w:hAnsi="宋体" w:hint="eastAsia"/>
          <w:color w:val="000000"/>
          <w:sz w:val="24"/>
        </w:rPr>
        <w:t>和</w:t>
      </w:r>
      <w:r>
        <w:rPr>
          <w:rFonts w:ascii="宋体" w:hAnsi="宋体"/>
          <w:color w:val="000000"/>
          <w:sz w:val="24"/>
        </w:rPr>
        <w:t>随机</w:t>
      </w:r>
      <w:r>
        <w:rPr>
          <w:rFonts w:ascii="宋体" w:hAnsi="宋体" w:hint="eastAsia"/>
          <w:color w:val="000000"/>
          <w:sz w:val="24"/>
        </w:rPr>
        <w:t>配</w:t>
      </w:r>
      <w:r>
        <w:rPr>
          <w:rFonts w:ascii="宋体" w:hAnsi="宋体"/>
          <w:color w:val="000000"/>
          <w:sz w:val="24"/>
        </w:rPr>
        <w:t>件，及相关制造、运输、包装、保险费、税费（包括关税、增值税）以及设计、</w:t>
      </w:r>
      <w:r>
        <w:rPr>
          <w:rFonts w:ascii="宋体" w:hAnsi="宋体" w:hint="eastAsia"/>
          <w:color w:val="000000"/>
          <w:sz w:val="24"/>
        </w:rPr>
        <w:t>安装、</w:t>
      </w:r>
      <w:r>
        <w:rPr>
          <w:rFonts w:ascii="宋体" w:hAnsi="宋体"/>
          <w:color w:val="000000"/>
          <w:sz w:val="24"/>
        </w:rPr>
        <w:t>调试</w:t>
      </w:r>
      <w:r>
        <w:rPr>
          <w:rFonts w:ascii="宋体" w:hAnsi="宋体" w:hint="eastAsia"/>
          <w:color w:val="000000"/>
          <w:sz w:val="24"/>
        </w:rPr>
        <w:t>和</w:t>
      </w:r>
      <w:r>
        <w:rPr>
          <w:rFonts w:ascii="宋体" w:hAnsi="宋体"/>
          <w:color w:val="000000"/>
          <w:sz w:val="24"/>
        </w:rPr>
        <w:t>现场验收、培训、技术服务（包括使用说明书</w:t>
      </w:r>
      <w:r>
        <w:rPr>
          <w:rFonts w:ascii="宋体" w:hAnsi="宋体" w:hint="eastAsia"/>
          <w:color w:val="000000"/>
          <w:sz w:val="24"/>
        </w:rPr>
        <w:t>，</w:t>
      </w:r>
      <w:r>
        <w:rPr>
          <w:rFonts w:ascii="宋体" w:hAnsi="宋体"/>
          <w:color w:val="000000"/>
          <w:sz w:val="24"/>
        </w:rPr>
        <w:t>产品合格</w:t>
      </w:r>
      <w:r>
        <w:rPr>
          <w:rFonts w:ascii="宋体" w:hAnsi="宋体" w:hint="eastAsia"/>
          <w:color w:val="000000"/>
          <w:sz w:val="24"/>
        </w:rPr>
        <w:t>证书，DQ、IQ、PQ及FAT报告</w:t>
      </w:r>
      <w:r>
        <w:rPr>
          <w:rFonts w:ascii="宋体" w:hAnsi="宋体"/>
          <w:color w:val="000000"/>
          <w:sz w:val="24"/>
        </w:rPr>
        <w:t>等资料）</w:t>
      </w:r>
      <w:r>
        <w:rPr>
          <w:rFonts w:ascii="宋体" w:hAnsi="宋体" w:hint="eastAsia"/>
          <w:color w:val="000000"/>
          <w:sz w:val="24"/>
        </w:rPr>
        <w:t>及</w:t>
      </w:r>
      <w:r>
        <w:rPr>
          <w:rFonts w:ascii="宋体" w:hAnsi="宋体"/>
          <w:color w:val="000000"/>
          <w:sz w:val="24"/>
        </w:rPr>
        <w:t>质保期保障等项目的全部费用及利润。</w:t>
      </w:r>
    </w:p>
    <w:p w14:paraId="053371B1" w14:textId="7FE69454" w:rsidR="004B2355" w:rsidRDefault="00A25C50">
      <w:pPr>
        <w:spacing w:line="360" w:lineRule="auto"/>
        <w:rPr>
          <w:rFonts w:ascii="宋体" w:hAnsi="宋体"/>
          <w:b/>
          <w:sz w:val="24"/>
          <w:szCs w:val="24"/>
        </w:rPr>
      </w:pPr>
      <w:r>
        <w:rPr>
          <w:rFonts w:ascii="宋体" w:hAnsi="宋体"/>
          <w:b/>
          <w:sz w:val="24"/>
          <w:szCs w:val="24"/>
        </w:rPr>
        <w:t>3</w:t>
      </w:r>
      <w:r w:rsidR="005F0AB2">
        <w:rPr>
          <w:rFonts w:ascii="宋体" w:hAnsi="宋体" w:hint="eastAsia"/>
          <w:b/>
          <w:sz w:val="24"/>
          <w:szCs w:val="24"/>
        </w:rPr>
        <w:t>.3交货期和付款方式</w:t>
      </w:r>
    </w:p>
    <w:p w14:paraId="219D4954" w14:textId="577C6035" w:rsidR="004B2355" w:rsidRDefault="005F0AB2">
      <w:pPr>
        <w:autoSpaceDE w:val="0"/>
        <w:autoSpaceDN w:val="0"/>
        <w:adjustRightInd w:val="0"/>
        <w:spacing w:line="360" w:lineRule="auto"/>
        <w:ind w:firstLineChars="200" w:firstLine="480"/>
        <w:rPr>
          <w:rFonts w:ascii="宋体" w:cs="宋体"/>
          <w:sz w:val="24"/>
          <w:szCs w:val="24"/>
        </w:rPr>
      </w:pPr>
      <w:r>
        <w:rPr>
          <w:rFonts w:ascii="宋体" w:cs="宋体" w:hint="eastAsia"/>
          <w:sz w:val="24"/>
          <w:szCs w:val="24"/>
        </w:rPr>
        <w:t>标的货物的交货期为合同签订生效后的</w:t>
      </w:r>
      <w:r w:rsidR="001433FD">
        <w:rPr>
          <w:rFonts w:ascii="宋体" w:cs="宋体" w:hint="eastAsia"/>
          <w:sz w:val="24"/>
          <w:szCs w:val="24"/>
        </w:rPr>
        <w:t>45</w:t>
      </w:r>
      <w:r>
        <w:rPr>
          <w:rFonts w:ascii="宋体" w:cs="宋体" w:hint="eastAsia"/>
          <w:sz w:val="24"/>
          <w:szCs w:val="24"/>
        </w:rPr>
        <w:t>个日历天。付款方式：合同签订后一周内预付合同价款的</w:t>
      </w:r>
      <w:r w:rsidR="00D54B7C">
        <w:rPr>
          <w:rFonts w:ascii="宋体" w:cs="宋体" w:hint="eastAsia"/>
          <w:sz w:val="24"/>
          <w:szCs w:val="24"/>
        </w:rPr>
        <w:t>6</w:t>
      </w:r>
      <w:r>
        <w:rPr>
          <w:rFonts w:ascii="宋体" w:cs="宋体" w:hint="eastAsia"/>
          <w:sz w:val="24"/>
          <w:szCs w:val="24"/>
        </w:rPr>
        <w:t>0%货款，货到需方指定地址并安装调试完毕，经验收合格后</w:t>
      </w:r>
      <w:proofErr w:type="gramStart"/>
      <w:r>
        <w:rPr>
          <w:rFonts w:ascii="宋体" w:cs="宋体" w:hint="eastAsia"/>
          <w:sz w:val="24"/>
          <w:szCs w:val="24"/>
        </w:rPr>
        <w:t>付合同</w:t>
      </w:r>
      <w:proofErr w:type="gramEnd"/>
      <w:r>
        <w:rPr>
          <w:rFonts w:ascii="宋体" w:cs="宋体" w:hint="eastAsia"/>
          <w:sz w:val="24"/>
          <w:szCs w:val="24"/>
        </w:rPr>
        <w:t>价款的</w:t>
      </w:r>
      <w:r w:rsidR="00434B4A">
        <w:rPr>
          <w:rFonts w:ascii="宋体" w:cs="宋体"/>
          <w:sz w:val="24"/>
          <w:szCs w:val="24"/>
        </w:rPr>
        <w:t>30</w:t>
      </w:r>
      <w:r>
        <w:rPr>
          <w:rFonts w:ascii="宋体" w:cs="宋体" w:hint="eastAsia"/>
          <w:sz w:val="24"/>
          <w:szCs w:val="24"/>
        </w:rPr>
        <w:t>%，剩余</w:t>
      </w:r>
      <w:r w:rsidR="00434B4A">
        <w:rPr>
          <w:rFonts w:ascii="宋体" w:cs="宋体"/>
          <w:sz w:val="24"/>
          <w:szCs w:val="24"/>
        </w:rPr>
        <w:t>10</w:t>
      </w:r>
      <w:r>
        <w:rPr>
          <w:rFonts w:ascii="宋体" w:cs="宋体" w:hint="eastAsia"/>
          <w:sz w:val="24"/>
          <w:szCs w:val="24"/>
        </w:rPr>
        <w:t>%作为质保金，</w:t>
      </w:r>
      <w:proofErr w:type="gramStart"/>
      <w:r>
        <w:rPr>
          <w:rFonts w:ascii="宋体" w:cs="宋体" w:hint="eastAsia"/>
          <w:sz w:val="24"/>
          <w:szCs w:val="24"/>
        </w:rPr>
        <w:t>待质保</w:t>
      </w:r>
      <w:proofErr w:type="gramEnd"/>
      <w:r>
        <w:rPr>
          <w:rFonts w:ascii="宋体" w:cs="宋体" w:hint="eastAsia"/>
          <w:sz w:val="24"/>
          <w:szCs w:val="24"/>
        </w:rPr>
        <w:t>期满后一次性付清；结算方式：采用银行汇付（含电汇），其中银行承兑汇票占比不得超过合同金额的70%。</w:t>
      </w:r>
    </w:p>
    <w:p w14:paraId="2A12CD92" w14:textId="5395D020" w:rsidR="004B2355" w:rsidRDefault="00A25C50">
      <w:pPr>
        <w:spacing w:line="360" w:lineRule="auto"/>
        <w:rPr>
          <w:rFonts w:ascii="宋体" w:hAnsi="宋体"/>
          <w:b/>
          <w:sz w:val="24"/>
          <w:szCs w:val="24"/>
        </w:rPr>
      </w:pPr>
      <w:r>
        <w:rPr>
          <w:rFonts w:ascii="宋体" w:hAnsi="宋体"/>
          <w:b/>
          <w:sz w:val="24"/>
          <w:szCs w:val="24"/>
        </w:rPr>
        <w:t>3</w:t>
      </w:r>
      <w:r w:rsidR="005F0AB2">
        <w:rPr>
          <w:rFonts w:ascii="宋体" w:hAnsi="宋体" w:hint="eastAsia"/>
          <w:b/>
          <w:sz w:val="24"/>
          <w:szCs w:val="24"/>
        </w:rPr>
        <w:t>.4投标文件内容及要求</w:t>
      </w:r>
    </w:p>
    <w:p w14:paraId="2E651A67" w14:textId="77777777" w:rsidR="004B2355" w:rsidRDefault="005F0AB2">
      <w:pPr>
        <w:autoSpaceDE w:val="0"/>
        <w:autoSpaceDN w:val="0"/>
        <w:adjustRightInd w:val="0"/>
        <w:spacing w:line="360" w:lineRule="auto"/>
        <w:rPr>
          <w:rFonts w:ascii="宋体" w:cs="宋体"/>
          <w:sz w:val="24"/>
          <w:szCs w:val="24"/>
        </w:rPr>
      </w:pPr>
      <w:r>
        <w:rPr>
          <w:rFonts w:ascii="宋体" w:cs="宋体" w:hint="eastAsia"/>
          <w:sz w:val="24"/>
          <w:szCs w:val="24"/>
        </w:rPr>
        <w:t>a.详细阐述所推荐设备具体配置清单，并标明型号规格、品牌和价格；</w:t>
      </w:r>
    </w:p>
    <w:p w14:paraId="77B2BC61" w14:textId="77777777" w:rsidR="004B2355" w:rsidRDefault="005F0AB2">
      <w:pPr>
        <w:autoSpaceDE w:val="0"/>
        <w:autoSpaceDN w:val="0"/>
        <w:adjustRightInd w:val="0"/>
        <w:spacing w:line="360" w:lineRule="auto"/>
        <w:rPr>
          <w:rFonts w:ascii="宋体" w:cs="宋体"/>
          <w:sz w:val="24"/>
          <w:szCs w:val="24"/>
        </w:rPr>
      </w:pPr>
      <w:r>
        <w:rPr>
          <w:rFonts w:ascii="宋体" w:hAnsi="宋体" w:hint="eastAsia"/>
          <w:color w:val="000000"/>
          <w:sz w:val="24"/>
        </w:rPr>
        <w:t>b.</w:t>
      </w:r>
      <w:r>
        <w:rPr>
          <w:rFonts w:ascii="宋体" w:hAnsi="宋体"/>
          <w:color w:val="000000"/>
          <w:sz w:val="24"/>
        </w:rPr>
        <w:t>适用范围</w:t>
      </w:r>
      <w:r>
        <w:rPr>
          <w:rFonts w:ascii="宋体" w:hAnsi="宋体" w:hint="eastAsia"/>
          <w:color w:val="000000"/>
          <w:sz w:val="24"/>
        </w:rPr>
        <w:t>、</w:t>
      </w:r>
      <w:r>
        <w:rPr>
          <w:rFonts w:ascii="宋体" w:hAnsi="宋体"/>
          <w:color w:val="000000"/>
          <w:sz w:val="24"/>
        </w:rPr>
        <w:t>外形尺寸</w:t>
      </w:r>
      <w:r>
        <w:rPr>
          <w:rFonts w:ascii="宋体" w:hAnsi="宋体" w:hint="eastAsia"/>
          <w:color w:val="000000"/>
          <w:sz w:val="24"/>
        </w:rPr>
        <w:t>、技术参数、性能参数、及配套装置的性能、技术参数；</w:t>
      </w:r>
    </w:p>
    <w:p w14:paraId="1EF1C2B6" w14:textId="77777777" w:rsidR="004B2355" w:rsidRDefault="005F0AB2">
      <w:pPr>
        <w:autoSpaceDE w:val="0"/>
        <w:autoSpaceDN w:val="0"/>
        <w:adjustRightInd w:val="0"/>
        <w:spacing w:line="360" w:lineRule="auto"/>
        <w:rPr>
          <w:rFonts w:ascii="宋体" w:cs="宋体"/>
          <w:sz w:val="24"/>
          <w:szCs w:val="24"/>
        </w:rPr>
      </w:pPr>
      <w:r>
        <w:rPr>
          <w:rFonts w:ascii="宋体" w:hAnsi="宋体" w:hint="eastAsia"/>
          <w:color w:val="000000"/>
          <w:sz w:val="24"/>
        </w:rPr>
        <w:t>c.质量保证、技术支持、售后服务等相关承诺；</w:t>
      </w:r>
    </w:p>
    <w:p w14:paraId="3BC78221" w14:textId="77777777" w:rsidR="004B2355" w:rsidRDefault="005F0AB2">
      <w:pPr>
        <w:autoSpaceDE w:val="0"/>
        <w:autoSpaceDN w:val="0"/>
        <w:adjustRightInd w:val="0"/>
        <w:spacing w:line="360" w:lineRule="auto"/>
        <w:rPr>
          <w:rFonts w:ascii="宋体" w:hAnsi="宋体"/>
          <w:color w:val="000000"/>
          <w:sz w:val="24"/>
        </w:rPr>
      </w:pPr>
      <w:r>
        <w:rPr>
          <w:rFonts w:ascii="宋体" w:hAnsi="宋体" w:hint="eastAsia"/>
          <w:color w:val="000000"/>
          <w:sz w:val="24"/>
        </w:rPr>
        <w:lastRenderedPageBreak/>
        <w:t>d.企业营业执照（正、副本）、生产(经营)许可证、税务登记证、资质证书、《投标单位概况》、销售业绩清单、专利发明证书、质量体系认证证书等，我方对上述盖骑缝章复印件有疑问时投标单位需提供原件供核对；</w:t>
      </w:r>
    </w:p>
    <w:p w14:paraId="6FD806CC" w14:textId="77777777" w:rsidR="004B2355" w:rsidRDefault="005F0AB2">
      <w:pPr>
        <w:spacing w:line="360" w:lineRule="auto"/>
        <w:rPr>
          <w:rFonts w:ascii="宋体" w:hAnsi="宋体"/>
          <w:color w:val="000000"/>
          <w:sz w:val="24"/>
        </w:rPr>
      </w:pPr>
      <w:r>
        <w:rPr>
          <w:rFonts w:ascii="宋体" w:hAnsi="宋体" w:hint="eastAsia"/>
          <w:color w:val="000000"/>
          <w:sz w:val="24"/>
        </w:rPr>
        <w:t>e.</w:t>
      </w:r>
      <w:r>
        <w:rPr>
          <w:rFonts w:ascii="宋体" w:hAnsi="宋体" w:hint="eastAsia"/>
          <w:color w:val="000000"/>
          <w:spacing w:val="-12"/>
          <w:sz w:val="24"/>
        </w:rPr>
        <w:t>投标报价一览表、分项一览表（到货价格）、</w:t>
      </w:r>
      <w:r>
        <w:rPr>
          <w:rFonts w:ascii="宋体" w:hAnsi="宋体" w:hint="eastAsia"/>
          <w:color w:val="000000"/>
          <w:sz w:val="24"/>
        </w:rPr>
        <w:t>交货期。</w:t>
      </w:r>
    </w:p>
    <w:p w14:paraId="4D89C601" w14:textId="77777777" w:rsidR="00D077CB" w:rsidRDefault="005F0AB2" w:rsidP="00516E2B">
      <w:pPr>
        <w:autoSpaceDE w:val="0"/>
        <w:autoSpaceDN w:val="0"/>
        <w:adjustRightInd w:val="0"/>
        <w:spacing w:line="360" w:lineRule="auto"/>
        <w:ind w:left="480" w:hangingChars="200" w:hanging="480"/>
        <w:rPr>
          <w:rFonts w:ascii="宋体" w:cs="宋体"/>
          <w:sz w:val="24"/>
          <w:szCs w:val="24"/>
        </w:rPr>
      </w:pPr>
      <w:r>
        <w:rPr>
          <w:rFonts w:ascii="宋体" w:cs="宋体" w:hint="eastAsia"/>
          <w:sz w:val="24"/>
          <w:szCs w:val="24"/>
        </w:rPr>
        <w:t>f.报价方需将本用户需求书盖章后附在报价书内，以密封形式于北京时间</w:t>
      </w:r>
    </w:p>
    <w:p w14:paraId="397E04FB" w14:textId="7786DB69" w:rsidR="004B2355" w:rsidRDefault="005F0AB2" w:rsidP="00516E2B">
      <w:pPr>
        <w:autoSpaceDE w:val="0"/>
        <w:autoSpaceDN w:val="0"/>
        <w:adjustRightInd w:val="0"/>
        <w:spacing w:line="360" w:lineRule="auto"/>
        <w:ind w:left="480" w:hangingChars="200" w:hanging="480"/>
        <w:rPr>
          <w:rFonts w:ascii="宋体" w:cs="宋体"/>
          <w:sz w:val="24"/>
          <w:szCs w:val="24"/>
        </w:rPr>
      </w:pPr>
      <w:r>
        <w:rPr>
          <w:rFonts w:ascii="宋体" w:cs="宋体" w:hint="eastAsia"/>
          <w:sz w:val="24"/>
          <w:szCs w:val="24"/>
        </w:rPr>
        <w:t>202</w:t>
      </w:r>
      <w:r w:rsidR="00D54B7C">
        <w:rPr>
          <w:rFonts w:ascii="宋体" w:cs="宋体" w:hint="eastAsia"/>
          <w:sz w:val="24"/>
          <w:szCs w:val="24"/>
        </w:rPr>
        <w:t>4</w:t>
      </w:r>
      <w:r>
        <w:rPr>
          <w:rFonts w:ascii="宋体" w:cs="宋体" w:hint="eastAsia"/>
          <w:sz w:val="24"/>
          <w:szCs w:val="24"/>
        </w:rPr>
        <w:t>年</w:t>
      </w:r>
      <w:r w:rsidR="00516E2B">
        <w:rPr>
          <w:rFonts w:ascii="宋体" w:cs="宋体" w:hint="eastAsia"/>
          <w:sz w:val="24"/>
          <w:szCs w:val="24"/>
        </w:rPr>
        <w:t xml:space="preserve">  </w:t>
      </w:r>
      <w:r w:rsidR="00CD0F51">
        <w:rPr>
          <w:rFonts w:ascii="宋体" w:cs="宋体" w:hint="eastAsia"/>
          <w:sz w:val="24"/>
          <w:szCs w:val="24"/>
        </w:rPr>
        <w:t>3</w:t>
      </w:r>
      <w:r w:rsidR="00516E2B">
        <w:rPr>
          <w:rFonts w:ascii="宋体" w:cs="宋体" w:hint="eastAsia"/>
          <w:sz w:val="24"/>
          <w:szCs w:val="24"/>
        </w:rPr>
        <w:t xml:space="preserve"> </w:t>
      </w:r>
      <w:r>
        <w:rPr>
          <w:rFonts w:ascii="宋体" w:cs="宋体" w:hint="eastAsia"/>
          <w:sz w:val="24"/>
          <w:szCs w:val="24"/>
        </w:rPr>
        <w:t>月</w:t>
      </w:r>
      <w:r w:rsidR="00516E2B">
        <w:rPr>
          <w:rFonts w:ascii="宋体" w:cs="宋体" w:hint="eastAsia"/>
          <w:sz w:val="24"/>
          <w:szCs w:val="24"/>
        </w:rPr>
        <w:t xml:space="preserve"> </w:t>
      </w:r>
      <w:r w:rsidR="00CD0F51">
        <w:rPr>
          <w:rFonts w:ascii="宋体" w:cs="宋体" w:hint="eastAsia"/>
          <w:sz w:val="24"/>
          <w:szCs w:val="24"/>
        </w:rPr>
        <w:t>19</w:t>
      </w:r>
      <w:r w:rsidR="00516E2B">
        <w:rPr>
          <w:rFonts w:ascii="宋体" w:cs="宋体" w:hint="eastAsia"/>
          <w:sz w:val="24"/>
          <w:szCs w:val="24"/>
        </w:rPr>
        <w:t xml:space="preserve">  </w:t>
      </w:r>
      <w:r>
        <w:rPr>
          <w:rFonts w:ascii="宋体" w:cs="宋体" w:hint="eastAsia"/>
          <w:sz w:val="24"/>
          <w:szCs w:val="24"/>
        </w:rPr>
        <w:t>日</w:t>
      </w:r>
      <w:r w:rsidR="00516E2B">
        <w:rPr>
          <w:rFonts w:ascii="宋体" w:cs="宋体" w:hint="eastAsia"/>
          <w:sz w:val="24"/>
          <w:szCs w:val="24"/>
        </w:rPr>
        <w:t xml:space="preserve">   </w:t>
      </w:r>
      <w:r w:rsidR="00CD0F51">
        <w:rPr>
          <w:rFonts w:ascii="宋体" w:cs="宋体" w:hint="eastAsia"/>
          <w:sz w:val="24"/>
          <w:szCs w:val="24"/>
        </w:rPr>
        <w:t>上</w:t>
      </w:r>
      <w:r>
        <w:rPr>
          <w:rFonts w:ascii="宋体" w:cs="宋体" w:hint="eastAsia"/>
          <w:sz w:val="24"/>
          <w:szCs w:val="24"/>
        </w:rPr>
        <w:t>午</w:t>
      </w:r>
      <w:r w:rsidR="0099565A">
        <w:rPr>
          <w:rFonts w:ascii="宋体" w:cs="宋体" w:hint="eastAsia"/>
          <w:sz w:val="24"/>
          <w:szCs w:val="24"/>
        </w:rPr>
        <w:t xml:space="preserve"> </w:t>
      </w:r>
      <w:r w:rsidR="00CD0F51">
        <w:rPr>
          <w:rFonts w:ascii="宋体" w:cs="宋体" w:hint="eastAsia"/>
          <w:sz w:val="24"/>
          <w:szCs w:val="24"/>
        </w:rPr>
        <w:t>12</w:t>
      </w:r>
      <w:r w:rsidR="0099565A">
        <w:rPr>
          <w:rFonts w:ascii="宋体" w:cs="宋体" w:hint="eastAsia"/>
          <w:sz w:val="24"/>
          <w:szCs w:val="24"/>
        </w:rPr>
        <w:t xml:space="preserve"> </w:t>
      </w:r>
      <w:proofErr w:type="gramStart"/>
      <w:r>
        <w:rPr>
          <w:rFonts w:ascii="宋体" w:cs="宋体" w:hint="eastAsia"/>
          <w:sz w:val="24"/>
          <w:szCs w:val="24"/>
        </w:rPr>
        <w:t>时整前邮寄</w:t>
      </w:r>
      <w:proofErr w:type="gramEnd"/>
      <w:r>
        <w:rPr>
          <w:rFonts w:ascii="宋体" w:cs="宋体" w:hint="eastAsia"/>
          <w:sz w:val="24"/>
          <w:szCs w:val="24"/>
        </w:rPr>
        <w:t>到我方。</w:t>
      </w:r>
    </w:p>
    <w:p w14:paraId="3291EB40" w14:textId="77777777" w:rsidR="004B2355" w:rsidRDefault="004B2355">
      <w:pPr>
        <w:spacing w:line="360" w:lineRule="auto"/>
        <w:rPr>
          <w:rFonts w:ascii="宋体" w:hAnsi="宋体"/>
          <w:b/>
          <w:sz w:val="24"/>
          <w:szCs w:val="24"/>
        </w:rPr>
      </w:pPr>
    </w:p>
    <w:p w14:paraId="22FAB677" w14:textId="4FFE2C48" w:rsidR="004B2355" w:rsidRDefault="00A25C50">
      <w:pPr>
        <w:spacing w:line="360" w:lineRule="auto"/>
        <w:rPr>
          <w:rFonts w:ascii="宋体" w:hAnsi="宋体"/>
          <w:b/>
          <w:sz w:val="24"/>
          <w:szCs w:val="24"/>
        </w:rPr>
      </w:pPr>
      <w:r>
        <w:rPr>
          <w:rFonts w:ascii="宋体" w:hAnsi="宋体" w:hint="eastAsia"/>
          <w:b/>
          <w:sz w:val="24"/>
          <w:szCs w:val="24"/>
        </w:rPr>
        <w:t>四</w:t>
      </w:r>
      <w:r w:rsidR="005F0AB2">
        <w:rPr>
          <w:rFonts w:ascii="宋体" w:hAnsi="宋体" w:hint="eastAsia"/>
          <w:b/>
          <w:sz w:val="24"/>
          <w:szCs w:val="24"/>
        </w:rPr>
        <w:t xml:space="preserve"> 评标方法</w:t>
      </w:r>
    </w:p>
    <w:tbl>
      <w:tblPr>
        <w:tblW w:w="86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90"/>
        <w:gridCol w:w="3130"/>
        <w:gridCol w:w="3112"/>
      </w:tblGrid>
      <w:tr w:rsidR="004B2355" w14:paraId="7451BA47" w14:textId="77777777">
        <w:trPr>
          <w:cantSplit/>
          <w:trHeight w:val="370"/>
        </w:trPr>
        <w:tc>
          <w:tcPr>
            <w:tcW w:w="2390" w:type="dxa"/>
            <w:vAlign w:val="bottom"/>
          </w:tcPr>
          <w:p w14:paraId="0736C043" w14:textId="77777777" w:rsidR="004B2355" w:rsidRDefault="005F0AB2">
            <w:pPr>
              <w:jc w:val="center"/>
              <w:rPr>
                <w:rFonts w:ascii="宋体" w:hAnsi="宋体"/>
                <w:b/>
                <w:color w:val="000000"/>
                <w:sz w:val="24"/>
                <w:szCs w:val="24"/>
              </w:rPr>
            </w:pPr>
            <w:r>
              <w:rPr>
                <w:rFonts w:ascii="宋体" w:hAnsi="宋体" w:hint="eastAsia"/>
                <w:b/>
                <w:color w:val="000000"/>
                <w:sz w:val="24"/>
                <w:szCs w:val="24"/>
              </w:rPr>
              <w:t>项目</w:t>
            </w:r>
          </w:p>
        </w:tc>
        <w:tc>
          <w:tcPr>
            <w:tcW w:w="3130" w:type="dxa"/>
            <w:vAlign w:val="bottom"/>
          </w:tcPr>
          <w:p w14:paraId="5A7A7353" w14:textId="77777777" w:rsidR="004B2355" w:rsidRDefault="005F0AB2">
            <w:pPr>
              <w:jc w:val="center"/>
              <w:rPr>
                <w:rFonts w:ascii="宋体" w:hAnsi="宋体"/>
                <w:b/>
                <w:color w:val="000000"/>
                <w:sz w:val="24"/>
                <w:szCs w:val="24"/>
              </w:rPr>
            </w:pPr>
            <w:r>
              <w:rPr>
                <w:rFonts w:ascii="宋体" w:hAnsi="宋体" w:hint="eastAsia"/>
                <w:b/>
                <w:color w:val="000000"/>
                <w:sz w:val="24"/>
                <w:szCs w:val="24"/>
              </w:rPr>
              <w:t>项目权重</w:t>
            </w:r>
          </w:p>
        </w:tc>
        <w:tc>
          <w:tcPr>
            <w:tcW w:w="3112" w:type="dxa"/>
            <w:vAlign w:val="bottom"/>
          </w:tcPr>
          <w:p w14:paraId="26A71EB5" w14:textId="77777777" w:rsidR="004B2355" w:rsidRDefault="005F0AB2">
            <w:pPr>
              <w:jc w:val="center"/>
              <w:rPr>
                <w:rFonts w:ascii="宋体" w:hAnsi="宋体"/>
                <w:b/>
                <w:color w:val="000000"/>
                <w:sz w:val="24"/>
                <w:szCs w:val="24"/>
              </w:rPr>
            </w:pPr>
            <w:r>
              <w:rPr>
                <w:rFonts w:ascii="宋体" w:hAnsi="宋体" w:hint="eastAsia"/>
                <w:b/>
                <w:color w:val="000000"/>
                <w:sz w:val="24"/>
                <w:szCs w:val="24"/>
              </w:rPr>
              <w:t>评分原则</w:t>
            </w:r>
          </w:p>
        </w:tc>
      </w:tr>
      <w:tr w:rsidR="004B2355" w14:paraId="2241EBE8" w14:textId="77777777">
        <w:trPr>
          <w:cantSplit/>
          <w:trHeight w:val="360"/>
        </w:trPr>
        <w:tc>
          <w:tcPr>
            <w:tcW w:w="2390" w:type="dxa"/>
            <w:vAlign w:val="center"/>
          </w:tcPr>
          <w:p w14:paraId="7E641C4B" w14:textId="77777777" w:rsidR="004B2355" w:rsidRDefault="005F0AB2">
            <w:pPr>
              <w:jc w:val="center"/>
              <w:textAlignment w:val="baseline"/>
              <w:rPr>
                <w:rFonts w:ascii="宋体" w:cs="宋体"/>
                <w:sz w:val="24"/>
                <w:szCs w:val="24"/>
              </w:rPr>
            </w:pPr>
            <w:r>
              <w:rPr>
                <w:rFonts w:ascii="宋体" w:cs="宋体" w:hint="eastAsia"/>
                <w:sz w:val="24"/>
                <w:szCs w:val="24"/>
              </w:rPr>
              <w:t>价格</w:t>
            </w:r>
          </w:p>
        </w:tc>
        <w:tc>
          <w:tcPr>
            <w:tcW w:w="3130" w:type="dxa"/>
            <w:vAlign w:val="bottom"/>
          </w:tcPr>
          <w:p w14:paraId="619E55AA" w14:textId="77777777" w:rsidR="004B2355" w:rsidRPr="005F0AB2" w:rsidRDefault="00BE1823">
            <w:pPr>
              <w:jc w:val="center"/>
              <w:textAlignment w:val="baseline"/>
              <w:rPr>
                <w:rFonts w:ascii="宋体" w:cs="宋体"/>
                <w:sz w:val="24"/>
                <w:szCs w:val="24"/>
              </w:rPr>
            </w:pPr>
            <w:r>
              <w:rPr>
                <w:rFonts w:ascii="宋体" w:cs="宋体" w:hint="eastAsia"/>
                <w:sz w:val="24"/>
                <w:szCs w:val="24"/>
              </w:rPr>
              <w:t>60</w:t>
            </w:r>
            <w:r w:rsidR="005F0AB2" w:rsidRPr="005F0AB2">
              <w:rPr>
                <w:rFonts w:ascii="宋体" w:cs="宋体" w:hint="eastAsia"/>
                <w:sz w:val="24"/>
                <w:szCs w:val="24"/>
              </w:rPr>
              <w:t>%</w:t>
            </w:r>
          </w:p>
        </w:tc>
        <w:tc>
          <w:tcPr>
            <w:tcW w:w="3112" w:type="dxa"/>
            <w:vAlign w:val="bottom"/>
          </w:tcPr>
          <w:p w14:paraId="124954AB" w14:textId="77777777" w:rsidR="004B2355" w:rsidRDefault="004B2355">
            <w:pPr>
              <w:jc w:val="center"/>
              <w:textAlignment w:val="baseline"/>
              <w:rPr>
                <w:rFonts w:ascii="宋体" w:hAnsi="宋体"/>
                <w:b/>
                <w:color w:val="000000"/>
              </w:rPr>
            </w:pPr>
          </w:p>
        </w:tc>
      </w:tr>
      <w:tr w:rsidR="004B2355" w14:paraId="31B7DEAF" w14:textId="77777777">
        <w:trPr>
          <w:cantSplit/>
          <w:trHeight w:val="270"/>
        </w:trPr>
        <w:tc>
          <w:tcPr>
            <w:tcW w:w="2390" w:type="dxa"/>
            <w:vAlign w:val="center"/>
          </w:tcPr>
          <w:p w14:paraId="5603D735" w14:textId="77777777" w:rsidR="004B2355" w:rsidRDefault="005F0AB2">
            <w:pPr>
              <w:jc w:val="center"/>
              <w:textAlignment w:val="baseline"/>
              <w:rPr>
                <w:rFonts w:ascii="宋体" w:cs="宋体"/>
                <w:sz w:val="24"/>
                <w:szCs w:val="24"/>
              </w:rPr>
            </w:pPr>
            <w:r>
              <w:rPr>
                <w:rFonts w:ascii="宋体" w:cs="宋体" w:hint="eastAsia"/>
                <w:sz w:val="24"/>
                <w:szCs w:val="24"/>
              </w:rPr>
              <w:t>交货期</w:t>
            </w:r>
          </w:p>
        </w:tc>
        <w:tc>
          <w:tcPr>
            <w:tcW w:w="3130" w:type="dxa"/>
            <w:vAlign w:val="bottom"/>
          </w:tcPr>
          <w:p w14:paraId="6C63E15F" w14:textId="77777777" w:rsidR="004B2355" w:rsidRPr="005F0AB2" w:rsidRDefault="005F0AB2">
            <w:pPr>
              <w:jc w:val="center"/>
              <w:textAlignment w:val="baseline"/>
              <w:rPr>
                <w:rFonts w:ascii="宋体" w:cs="宋体"/>
                <w:sz w:val="24"/>
                <w:szCs w:val="24"/>
              </w:rPr>
            </w:pPr>
            <w:r w:rsidRPr="005F0AB2">
              <w:rPr>
                <w:rFonts w:ascii="宋体" w:cs="宋体" w:hint="eastAsia"/>
                <w:sz w:val="24"/>
                <w:szCs w:val="24"/>
              </w:rPr>
              <w:t>5%</w:t>
            </w:r>
          </w:p>
        </w:tc>
        <w:tc>
          <w:tcPr>
            <w:tcW w:w="3112" w:type="dxa"/>
            <w:vAlign w:val="bottom"/>
          </w:tcPr>
          <w:p w14:paraId="4EC9E08A" w14:textId="77777777" w:rsidR="004B2355" w:rsidRDefault="004B2355">
            <w:pPr>
              <w:jc w:val="center"/>
              <w:textAlignment w:val="baseline"/>
              <w:rPr>
                <w:rFonts w:ascii="宋体" w:hAnsi="宋体"/>
                <w:b/>
                <w:color w:val="000000"/>
              </w:rPr>
            </w:pPr>
          </w:p>
        </w:tc>
      </w:tr>
      <w:tr w:rsidR="004B2355" w14:paraId="53886E19" w14:textId="77777777">
        <w:trPr>
          <w:cantSplit/>
          <w:trHeight w:val="350"/>
        </w:trPr>
        <w:tc>
          <w:tcPr>
            <w:tcW w:w="2390" w:type="dxa"/>
            <w:vAlign w:val="center"/>
          </w:tcPr>
          <w:p w14:paraId="75E69D2A" w14:textId="77777777" w:rsidR="004B2355" w:rsidRDefault="005F0AB2">
            <w:pPr>
              <w:jc w:val="center"/>
              <w:textAlignment w:val="baseline"/>
              <w:rPr>
                <w:rFonts w:ascii="宋体" w:cs="宋体"/>
                <w:sz w:val="24"/>
                <w:szCs w:val="24"/>
              </w:rPr>
            </w:pPr>
            <w:r>
              <w:rPr>
                <w:rFonts w:ascii="宋体" w:cs="宋体" w:hint="eastAsia"/>
                <w:sz w:val="24"/>
                <w:szCs w:val="24"/>
              </w:rPr>
              <w:t>质量及性能</w:t>
            </w:r>
          </w:p>
        </w:tc>
        <w:tc>
          <w:tcPr>
            <w:tcW w:w="3130" w:type="dxa"/>
            <w:vAlign w:val="bottom"/>
          </w:tcPr>
          <w:p w14:paraId="2B2839F0" w14:textId="77777777" w:rsidR="004B2355" w:rsidRPr="005F0AB2" w:rsidRDefault="00BE1823" w:rsidP="001433FD">
            <w:pPr>
              <w:jc w:val="center"/>
              <w:textAlignment w:val="baseline"/>
              <w:rPr>
                <w:rFonts w:ascii="宋体" w:cs="宋体"/>
                <w:sz w:val="24"/>
                <w:szCs w:val="24"/>
              </w:rPr>
            </w:pPr>
            <w:r>
              <w:rPr>
                <w:rFonts w:ascii="宋体" w:cs="宋体" w:hint="eastAsia"/>
                <w:sz w:val="24"/>
                <w:szCs w:val="24"/>
              </w:rPr>
              <w:t>20</w:t>
            </w:r>
            <w:r w:rsidR="005F0AB2" w:rsidRPr="005F0AB2">
              <w:rPr>
                <w:rFonts w:ascii="宋体" w:cs="宋体" w:hint="eastAsia"/>
                <w:sz w:val="24"/>
                <w:szCs w:val="24"/>
              </w:rPr>
              <w:t>%</w:t>
            </w:r>
          </w:p>
        </w:tc>
        <w:tc>
          <w:tcPr>
            <w:tcW w:w="3112" w:type="dxa"/>
            <w:vAlign w:val="bottom"/>
          </w:tcPr>
          <w:p w14:paraId="41437265" w14:textId="77777777" w:rsidR="004B2355" w:rsidRDefault="004B2355">
            <w:pPr>
              <w:jc w:val="center"/>
              <w:textAlignment w:val="baseline"/>
              <w:rPr>
                <w:rFonts w:ascii="宋体" w:hAnsi="宋体"/>
                <w:b/>
                <w:color w:val="000000"/>
              </w:rPr>
            </w:pPr>
          </w:p>
        </w:tc>
      </w:tr>
      <w:tr w:rsidR="004B2355" w14:paraId="2665B400" w14:textId="77777777">
        <w:trPr>
          <w:cantSplit/>
          <w:trHeight w:val="247"/>
        </w:trPr>
        <w:tc>
          <w:tcPr>
            <w:tcW w:w="2390" w:type="dxa"/>
            <w:vAlign w:val="center"/>
          </w:tcPr>
          <w:p w14:paraId="33F49404" w14:textId="77777777" w:rsidR="004B2355" w:rsidRDefault="005F0AB2">
            <w:pPr>
              <w:jc w:val="center"/>
              <w:textAlignment w:val="baseline"/>
              <w:rPr>
                <w:rFonts w:ascii="宋体" w:cs="宋体"/>
                <w:sz w:val="24"/>
                <w:szCs w:val="24"/>
              </w:rPr>
            </w:pPr>
            <w:r>
              <w:rPr>
                <w:rFonts w:ascii="宋体" w:cs="宋体" w:hint="eastAsia"/>
                <w:sz w:val="24"/>
                <w:szCs w:val="24"/>
              </w:rPr>
              <w:t>业绩和经验</w:t>
            </w:r>
          </w:p>
        </w:tc>
        <w:tc>
          <w:tcPr>
            <w:tcW w:w="3130" w:type="dxa"/>
            <w:vAlign w:val="bottom"/>
          </w:tcPr>
          <w:p w14:paraId="48DF3C9D" w14:textId="77777777" w:rsidR="004B2355" w:rsidRPr="005F0AB2" w:rsidRDefault="005F0AB2">
            <w:pPr>
              <w:jc w:val="center"/>
              <w:textAlignment w:val="baseline"/>
              <w:rPr>
                <w:rFonts w:ascii="宋体" w:cs="宋体"/>
                <w:sz w:val="24"/>
                <w:szCs w:val="24"/>
              </w:rPr>
            </w:pPr>
            <w:r w:rsidRPr="005F0AB2">
              <w:rPr>
                <w:rFonts w:ascii="宋体" w:cs="宋体" w:hint="eastAsia"/>
                <w:sz w:val="24"/>
                <w:szCs w:val="24"/>
              </w:rPr>
              <w:t>5%</w:t>
            </w:r>
          </w:p>
        </w:tc>
        <w:tc>
          <w:tcPr>
            <w:tcW w:w="3112" w:type="dxa"/>
            <w:vAlign w:val="bottom"/>
          </w:tcPr>
          <w:p w14:paraId="372520BD" w14:textId="77777777" w:rsidR="004B2355" w:rsidRDefault="004B2355">
            <w:pPr>
              <w:jc w:val="center"/>
              <w:textAlignment w:val="baseline"/>
              <w:rPr>
                <w:rFonts w:ascii="宋体" w:hAnsi="宋体"/>
                <w:b/>
                <w:color w:val="000000"/>
              </w:rPr>
            </w:pPr>
          </w:p>
        </w:tc>
      </w:tr>
      <w:tr w:rsidR="004B2355" w14:paraId="4744A989" w14:textId="77777777">
        <w:trPr>
          <w:cantSplit/>
          <w:trHeight w:val="350"/>
        </w:trPr>
        <w:tc>
          <w:tcPr>
            <w:tcW w:w="2390" w:type="dxa"/>
            <w:vAlign w:val="center"/>
          </w:tcPr>
          <w:p w14:paraId="26B72677" w14:textId="77777777" w:rsidR="004B2355" w:rsidRDefault="005F0AB2">
            <w:pPr>
              <w:jc w:val="center"/>
              <w:textAlignment w:val="baseline"/>
              <w:rPr>
                <w:rFonts w:ascii="宋体" w:cs="宋体"/>
                <w:sz w:val="24"/>
                <w:szCs w:val="24"/>
              </w:rPr>
            </w:pPr>
            <w:r>
              <w:rPr>
                <w:rFonts w:ascii="宋体" w:cs="宋体" w:hint="eastAsia"/>
                <w:sz w:val="24"/>
                <w:szCs w:val="24"/>
              </w:rPr>
              <w:t>售后服务</w:t>
            </w:r>
          </w:p>
        </w:tc>
        <w:tc>
          <w:tcPr>
            <w:tcW w:w="3130" w:type="dxa"/>
            <w:vAlign w:val="bottom"/>
          </w:tcPr>
          <w:p w14:paraId="5B4B5B20" w14:textId="77777777" w:rsidR="004B2355" w:rsidRPr="005F0AB2" w:rsidRDefault="001433FD">
            <w:pPr>
              <w:jc w:val="center"/>
              <w:textAlignment w:val="baseline"/>
              <w:rPr>
                <w:rFonts w:ascii="宋体" w:cs="宋体"/>
                <w:sz w:val="24"/>
                <w:szCs w:val="24"/>
              </w:rPr>
            </w:pPr>
            <w:r>
              <w:rPr>
                <w:rFonts w:ascii="宋体" w:cs="宋体" w:hint="eastAsia"/>
                <w:sz w:val="24"/>
                <w:szCs w:val="24"/>
              </w:rPr>
              <w:t>10</w:t>
            </w:r>
            <w:r w:rsidR="005F0AB2" w:rsidRPr="005F0AB2">
              <w:rPr>
                <w:rFonts w:ascii="宋体" w:cs="宋体" w:hint="eastAsia"/>
                <w:sz w:val="24"/>
                <w:szCs w:val="24"/>
              </w:rPr>
              <w:t>%</w:t>
            </w:r>
          </w:p>
        </w:tc>
        <w:tc>
          <w:tcPr>
            <w:tcW w:w="3112" w:type="dxa"/>
            <w:vAlign w:val="bottom"/>
          </w:tcPr>
          <w:p w14:paraId="74F3C7CB" w14:textId="77777777" w:rsidR="004B2355" w:rsidRDefault="004B2355">
            <w:pPr>
              <w:jc w:val="center"/>
              <w:textAlignment w:val="baseline"/>
              <w:rPr>
                <w:rFonts w:ascii="宋体" w:hAnsi="宋体"/>
                <w:b/>
                <w:color w:val="000000"/>
              </w:rPr>
            </w:pPr>
          </w:p>
        </w:tc>
      </w:tr>
      <w:tr w:rsidR="004B2355" w14:paraId="495F920D" w14:textId="77777777">
        <w:trPr>
          <w:cantSplit/>
          <w:trHeight w:val="350"/>
        </w:trPr>
        <w:tc>
          <w:tcPr>
            <w:tcW w:w="2390" w:type="dxa"/>
            <w:vAlign w:val="center"/>
          </w:tcPr>
          <w:p w14:paraId="3028D11A" w14:textId="77777777" w:rsidR="004B2355" w:rsidRDefault="005F0AB2">
            <w:pPr>
              <w:jc w:val="center"/>
              <w:textAlignment w:val="baseline"/>
              <w:rPr>
                <w:rFonts w:ascii="宋体" w:cs="宋体"/>
                <w:sz w:val="24"/>
                <w:szCs w:val="24"/>
              </w:rPr>
            </w:pPr>
            <w:r>
              <w:rPr>
                <w:rFonts w:ascii="宋体" w:cs="宋体" w:hint="eastAsia"/>
                <w:sz w:val="24"/>
                <w:szCs w:val="24"/>
              </w:rPr>
              <w:t>总则</w:t>
            </w:r>
          </w:p>
        </w:tc>
        <w:tc>
          <w:tcPr>
            <w:tcW w:w="6242" w:type="dxa"/>
            <w:gridSpan w:val="2"/>
            <w:vAlign w:val="center"/>
          </w:tcPr>
          <w:p w14:paraId="28EA8E3D" w14:textId="77777777" w:rsidR="004B2355" w:rsidRDefault="005F0AB2">
            <w:pPr>
              <w:jc w:val="center"/>
              <w:textAlignment w:val="baseline"/>
              <w:rPr>
                <w:rFonts w:ascii="宋体" w:cs="宋体"/>
                <w:sz w:val="24"/>
                <w:szCs w:val="24"/>
              </w:rPr>
            </w:pPr>
            <w:r>
              <w:rPr>
                <w:rFonts w:ascii="宋体" w:cs="宋体" w:hint="eastAsia"/>
                <w:sz w:val="24"/>
                <w:szCs w:val="24"/>
              </w:rPr>
              <w:t>招标方可根据实际情况对评标原则进行更改</w:t>
            </w:r>
          </w:p>
        </w:tc>
      </w:tr>
    </w:tbl>
    <w:p w14:paraId="7272D908" w14:textId="77777777" w:rsidR="004B2355" w:rsidRDefault="005F0AB2">
      <w:pPr>
        <w:pStyle w:val="Web"/>
        <w:widowControl w:val="0"/>
        <w:spacing w:line="20" w:lineRule="atLeast"/>
        <w:ind w:firstLine="482"/>
        <w:rPr>
          <w:b/>
          <w:color w:val="000000"/>
          <w:u w:val="single"/>
        </w:rPr>
      </w:pPr>
      <w:r>
        <w:rPr>
          <w:rFonts w:hint="eastAsia"/>
          <w:b/>
          <w:color w:val="000000"/>
          <w:u w:val="single"/>
        </w:rPr>
        <w:t>在价格优先基础上，对交货期、质量及性能、业绩和经验、服务等进行综合考虑。</w:t>
      </w:r>
      <w:bookmarkEnd w:id="0"/>
      <w:bookmarkEnd w:id="1"/>
    </w:p>
    <w:sectPr w:rsidR="004B2355" w:rsidSect="004B23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C57DE" w14:textId="77777777" w:rsidR="00DC3EB2" w:rsidRDefault="00DC3EB2" w:rsidP="004B2355">
      <w:r>
        <w:separator/>
      </w:r>
    </w:p>
  </w:endnote>
  <w:endnote w:type="continuationSeparator" w:id="0">
    <w:p w14:paraId="36711630" w14:textId="77777777" w:rsidR="00DC3EB2" w:rsidRDefault="00DC3EB2" w:rsidP="004B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71E0" w14:textId="77777777" w:rsidR="00DC3EB2" w:rsidRDefault="00DC3EB2">
    <w:pPr>
      <w:pStyle w:val="a3"/>
      <w:tabs>
        <w:tab w:val="clear" w:pos="8306"/>
        <w:tab w:val="right" w:pos="9240"/>
      </w:tabs>
      <w:jc w:val="center"/>
      <w:rPr>
        <w:rFonts w:ascii="Arial" w:hAnsi="Arial" w:cs="Arial"/>
      </w:rPr>
    </w:pPr>
    <w:r>
      <w:rPr>
        <w:rFonts w:ascii="Arial" w:hAnsi="Arial" w:cs="Arial"/>
      </w:rPr>
      <w:tab/>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DC495" w14:textId="77777777" w:rsidR="00DC3EB2" w:rsidRDefault="00DC3EB2" w:rsidP="004B2355">
      <w:r>
        <w:separator/>
      </w:r>
    </w:p>
  </w:footnote>
  <w:footnote w:type="continuationSeparator" w:id="0">
    <w:p w14:paraId="5E2BA1AC" w14:textId="77777777" w:rsidR="00DC3EB2" w:rsidRDefault="00DC3EB2" w:rsidP="004B2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C5D3A"/>
    <w:multiLevelType w:val="singleLevel"/>
    <w:tmpl w:val="A23C5D3A"/>
    <w:lvl w:ilvl="0">
      <w:start w:val="1"/>
      <w:numFmt w:val="bullet"/>
      <w:lvlText w:val=""/>
      <w:lvlJc w:val="left"/>
      <w:pPr>
        <w:ind w:left="420" w:hanging="420"/>
      </w:pPr>
      <w:rPr>
        <w:rFonts w:ascii="Wingdings" w:hAnsi="Wingdings" w:hint="default"/>
      </w:rPr>
    </w:lvl>
  </w:abstractNum>
  <w:abstractNum w:abstractNumId="1">
    <w:nsid w:val="07E70AF4"/>
    <w:multiLevelType w:val="singleLevel"/>
    <w:tmpl w:val="07E70AF4"/>
    <w:lvl w:ilvl="0">
      <w:start w:val="1"/>
      <w:numFmt w:val="bullet"/>
      <w:lvlText w:val=""/>
      <w:lvlJc w:val="left"/>
      <w:pPr>
        <w:ind w:left="420" w:hanging="420"/>
      </w:pPr>
      <w:rPr>
        <w:rFonts w:ascii="Wingdings" w:hAnsi="Wingdings" w:hint="default"/>
      </w:rPr>
    </w:lvl>
  </w:abstractNum>
  <w:abstractNum w:abstractNumId="2">
    <w:nsid w:val="0DAF2A71"/>
    <w:multiLevelType w:val="multilevel"/>
    <w:tmpl w:val="E7C28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14648"/>
    <w:multiLevelType w:val="multilevel"/>
    <w:tmpl w:val="E59C1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E1BE3"/>
    <w:multiLevelType w:val="multilevel"/>
    <w:tmpl w:val="F9FCE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C4A0F"/>
    <w:multiLevelType w:val="multilevel"/>
    <w:tmpl w:val="B7802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6D90A"/>
    <w:multiLevelType w:val="singleLevel"/>
    <w:tmpl w:val="2AA6D90A"/>
    <w:lvl w:ilvl="0">
      <w:start w:val="1"/>
      <w:numFmt w:val="bullet"/>
      <w:lvlText w:val=""/>
      <w:lvlJc w:val="left"/>
      <w:pPr>
        <w:ind w:left="420" w:hanging="420"/>
      </w:pPr>
      <w:rPr>
        <w:rFonts w:ascii="Wingdings" w:hAnsi="Wingdings" w:hint="default"/>
      </w:rPr>
    </w:lvl>
  </w:abstractNum>
  <w:abstractNum w:abstractNumId="7">
    <w:nsid w:val="2F394EFA"/>
    <w:multiLevelType w:val="multilevel"/>
    <w:tmpl w:val="4824F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3379C0"/>
    <w:multiLevelType w:val="multilevel"/>
    <w:tmpl w:val="26981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5D3FFE"/>
    <w:multiLevelType w:val="multilevel"/>
    <w:tmpl w:val="7752F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98279F"/>
    <w:multiLevelType w:val="multilevel"/>
    <w:tmpl w:val="69C88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0E5C36"/>
    <w:multiLevelType w:val="multilevel"/>
    <w:tmpl w:val="490E5C36"/>
    <w:lvl w:ilvl="0">
      <w:start w:val="1"/>
      <w:numFmt w:val="decimal"/>
      <w:lvlText w:val="URS%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7909D3"/>
    <w:multiLevelType w:val="multilevel"/>
    <w:tmpl w:val="25547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CE40F9"/>
    <w:multiLevelType w:val="multilevel"/>
    <w:tmpl w:val="5ECE40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5">
    <w:nsid w:val="74ED69CD"/>
    <w:multiLevelType w:val="multilevel"/>
    <w:tmpl w:val="44E6A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F0589B"/>
    <w:multiLevelType w:val="multilevel"/>
    <w:tmpl w:val="DDE42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591977"/>
    <w:multiLevelType w:val="multilevel"/>
    <w:tmpl w:val="64884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1"/>
  </w:num>
  <w:num w:numId="4">
    <w:abstractNumId w:val="0"/>
  </w:num>
  <w:num w:numId="5">
    <w:abstractNumId w:val="13"/>
  </w:num>
  <w:num w:numId="6">
    <w:abstractNumId w:val="6"/>
  </w:num>
  <w:num w:numId="7">
    <w:abstractNumId w:val="16"/>
  </w:num>
  <w:num w:numId="8">
    <w:abstractNumId w:val="4"/>
  </w:num>
  <w:num w:numId="9">
    <w:abstractNumId w:val="5"/>
  </w:num>
  <w:num w:numId="10">
    <w:abstractNumId w:val="9"/>
  </w:num>
  <w:num w:numId="11">
    <w:abstractNumId w:val="8"/>
  </w:num>
  <w:num w:numId="12">
    <w:abstractNumId w:val="12"/>
  </w:num>
  <w:num w:numId="13">
    <w:abstractNumId w:val="2"/>
  </w:num>
  <w:num w:numId="14">
    <w:abstractNumId w:val="17"/>
  </w:num>
  <w:num w:numId="15">
    <w:abstractNumId w:val="10"/>
  </w:num>
  <w:num w:numId="16">
    <w:abstractNumId w:val="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3ZTdmNDIwMjliZWRlY2JmNTQwMjNjOWExYWQ3YzEifQ=="/>
  </w:docVars>
  <w:rsids>
    <w:rsidRoot w:val="00B44FC8"/>
    <w:rsid w:val="00003EA3"/>
    <w:rsid w:val="00004270"/>
    <w:rsid w:val="000052BE"/>
    <w:rsid w:val="00006E1D"/>
    <w:rsid w:val="000073E4"/>
    <w:rsid w:val="00007D31"/>
    <w:rsid w:val="00007FDF"/>
    <w:rsid w:val="00015721"/>
    <w:rsid w:val="000173F8"/>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6753"/>
    <w:rsid w:val="000474B6"/>
    <w:rsid w:val="000477B2"/>
    <w:rsid w:val="00051204"/>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28C"/>
    <w:rsid w:val="000A1DF6"/>
    <w:rsid w:val="000A40B6"/>
    <w:rsid w:val="000A4344"/>
    <w:rsid w:val="000A7260"/>
    <w:rsid w:val="000A77A5"/>
    <w:rsid w:val="000A7F4A"/>
    <w:rsid w:val="000B05AC"/>
    <w:rsid w:val="000B16D7"/>
    <w:rsid w:val="000B181D"/>
    <w:rsid w:val="000B2CE1"/>
    <w:rsid w:val="000B2D03"/>
    <w:rsid w:val="000B3C3B"/>
    <w:rsid w:val="000B3DA6"/>
    <w:rsid w:val="000B415F"/>
    <w:rsid w:val="000B4739"/>
    <w:rsid w:val="000B4BDB"/>
    <w:rsid w:val="000B63B3"/>
    <w:rsid w:val="000C11A1"/>
    <w:rsid w:val="000C2C8B"/>
    <w:rsid w:val="000C341B"/>
    <w:rsid w:val="000C3BB9"/>
    <w:rsid w:val="000C508C"/>
    <w:rsid w:val="000C53EA"/>
    <w:rsid w:val="000C7FCE"/>
    <w:rsid w:val="000D0699"/>
    <w:rsid w:val="000D2289"/>
    <w:rsid w:val="000D2656"/>
    <w:rsid w:val="000D34FC"/>
    <w:rsid w:val="000D64A8"/>
    <w:rsid w:val="000D653B"/>
    <w:rsid w:val="000D65BB"/>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07B56"/>
    <w:rsid w:val="00110B4B"/>
    <w:rsid w:val="001120D8"/>
    <w:rsid w:val="00112689"/>
    <w:rsid w:val="00113146"/>
    <w:rsid w:val="001157F5"/>
    <w:rsid w:val="00120208"/>
    <w:rsid w:val="00120282"/>
    <w:rsid w:val="00120678"/>
    <w:rsid w:val="001216A7"/>
    <w:rsid w:val="001220FF"/>
    <w:rsid w:val="00124FAA"/>
    <w:rsid w:val="00125E35"/>
    <w:rsid w:val="00130658"/>
    <w:rsid w:val="00130ABE"/>
    <w:rsid w:val="00132939"/>
    <w:rsid w:val="00135FDA"/>
    <w:rsid w:val="0013754A"/>
    <w:rsid w:val="001408B6"/>
    <w:rsid w:val="00140DFE"/>
    <w:rsid w:val="001433FD"/>
    <w:rsid w:val="00152CD0"/>
    <w:rsid w:val="0016153A"/>
    <w:rsid w:val="00162285"/>
    <w:rsid w:val="00162818"/>
    <w:rsid w:val="00163282"/>
    <w:rsid w:val="00164336"/>
    <w:rsid w:val="00166337"/>
    <w:rsid w:val="00167B9E"/>
    <w:rsid w:val="001705B5"/>
    <w:rsid w:val="00174686"/>
    <w:rsid w:val="0017509E"/>
    <w:rsid w:val="001754CD"/>
    <w:rsid w:val="001767E2"/>
    <w:rsid w:val="001775D0"/>
    <w:rsid w:val="00182FDB"/>
    <w:rsid w:val="00183872"/>
    <w:rsid w:val="00184085"/>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988"/>
    <w:rsid w:val="001B7ED4"/>
    <w:rsid w:val="001C11DD"/>
    <w:rsid w:val="001C1995"/>
    <w:rsid w:val="001C273B"/>
    <w:rsid w:val="001C365D"/>
    <w:rsid w:val="001C5B87"/>
    <w:rsid w:val="001C6EB2"/>
    <w:rsid w:val="001C70F4"/>
    <w:rsid w:val="001C7BC2"/>
    <w:rsid w:val="001C7C4B"/>
    <w:rsid w:val="001D057D"/>
    <w:rsid w:val="001D1EA1"/>
    <w:rsid w:val="001D3F0F"/>
    <w:rsid w:val="001D663C"/>
    <w:rsid w:val="001D74A3"/>
    <w:rsid w:val="001E05E0"/>
    <w:rsid w:val="001E109E"/>
    <w:rsid w:val="001E2C9B"/>
    <w:rsid w:val="001E45B2"/>
    <w:rsid w:val="001E5647"/>
    <w:rsid w:val="001E60B1"/>
    <w:rsid w:val="001E6F59"/>
    <w:rsid w:val="001E726F"/>
    <w:rsid w:val="001F02BB"/>
    <w:rsid w:val="001F1064"/>
    <w:rsid w:val="001F324E"/>
    <w:rsid w:val="001F357E"/>
    <w:rsid w:val="001F61FA"/>
    <w:rsid w:val="001F7B3F"/>
    <w:rsid w:val="00201F90"/>
    <w:rsid w:val="0020282D"/>
    <w:rsid w:val="00202F43"/>
    <w:rsid w:val="0020430E"/>
    <w:rsid w:val="002045B4"/>
    <w:rsid w:val="00204800"/>
    <w:rsid w:val="00212930"/>
    <w:rsid w:val="00213BD9"/>
    <w:rsid w:val="00213D6C"/>
    <w:rsid w:val="00220568"/>
    <w:rsid w:val="002206CC"/>
    <w:rsid w:val="00220F55"/>
    <w:rsid w:val="00221A70"/>
    <w:rsid w:val="00223651"/>
    <w:rsid w:val="002251A8"/>
    <w:rsid w:val="00225758"/>
    <w:rsid w:val="00227F5E"/>
    <w:rsid w:val="002300E2"/>
    <w:rsid w:val="00230F4F"/>
    <w:rsid w:val="00241BFB"/>
    <w:rsid w:val="0024269E"/>
    <w:rsid w:val="00243539"/>
    <w:rsid w:val="0025644B"/>
    <w:rsid w:val="00256A23"/>
    <w:rsid w:val="00257886"/>
    <w:rsid w:val="00260A06"/>
    <w:rsid w:val="00262577"/>
    <w:rsid w:val="0026520F"/>
    <w:rsid w:val="002700BD"/>
    <w:rsid w:val="00271E27"/>
    <w:rsid w:val="00273D85"/>
    <w:rsid w:val="002775DA"/>
    <w:rsid w:val="00280AEB"/>
    <w:rsid w:val="00281C59"/>
    <w:rsid w:val="00281C6F"/>
    <w:rsid w:val="00282F3C"/>
    <w:rsid w:val="002856CB"/>
    <w:rsid w:val="00285BDA"/>
    <w:rsid w:val="00293A74"/>
    <w:rsid w:val="0029507E"/>
    <w:rsid w:val="0029703C"/>
    <w:rsid w:val="002A03CE"/>
    <w:rsid w:val="002A085B"/>
    <w:rsid w:val="002A19B4"/>
    <w:rsid w:val="002A4458"/>
    <w:rsid w:val="002A445E"/>
    <w:rsid w:val="002A5B03"/>
    <w:rsid w:val="002A6190"/>
    <w:rsid w:val="002A7548"/>
    <w:rsid w:val="002B06AF"/>
    <w:rsid w:val="002B0706"/>
    <w:rsid w:val="002B57E5"/>
    <w:rsid w:val="002B723B"/>
    <w:rsid w:val="002C312F"/>
    <w:rsid w:val="002C4BB6"/>
    <w:rsid w:val="002C7163"/>
    <w:rsid w:val="002D108D"/>
    <w:rsid w:val="002D60BD"/>
    <w:rsid w:val="002D6617"/>
    <w:rsid w:val="002E1AA3"/>
    <w:rsid w:val="002E2A25"/>
    <w:rsid w:val="002E2C08"/>
    <w:rsid w:val="002F0458"/>
    <w:rsid w:val="002F1532"/>
    <w:rsid w:val="002F2ABD"/>
    <w:rsid w:val="002F2BE4"/>
    <w:rsid w:val="002F5997"/>
    <w:rsid w:val="003005C0"/>
    <w:rsid w:val="00302086"/>
    <w:rsid w:val="003076DA"/>
    <w:rsid w:val="00307D01"/>
    <w:rsid w:val="00310642"/>
    <w:rsid w:val="0031365F"/>
    <w:rsid w:val="003169A3"/>
    <w:rsid w:val="0032024A"/>
    <w:rsid w:val="003211F5"/>
    <w:rsid w:val="00322322"/>
    <w:rsid w:val="00324FFB"/>
    <w:rsid w:val="003254BA"/>
    <w:rsid w:val="00326636"/>
    <w:rsid w:val="00326BC7"/>
    <w:rsid w:val="00330BF6"/>
    <w:rsid w:val="003315F7"/>
    <w:rsid w:val="00331666"/>
    <w:rsid w:val="00331ED5"/>
    <w:rsid w:val="003345E7"/>
    <w:rsid w:val="003347AB"/>
    <w:rsid w:val="00335640"/>
    <w:rsid w:val="003419F4"/>
    <w:rsid w:val="00343200"/>
    <w:rsid w:val="00343A7C"/>
    <w:rsid w:val="00344056"/>
    <w:rsid w:val="00344369"/>
    <w:rsid w:val="00344816"/>
    <w:rsid w:val="0034705D"/>
    <w:rsid w:val="003473F5"/>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BA9"/>
    <w:rsid w:val="003874CE"/>
    <w:rsid w:val="00387BD0"/>
    <w:rsid w:val="00394290"/>
    <w:rsid w:val="003946A5"/>
    <w:rsid w:val="00395C79"/>
    <w:rsid w:val="00396184"/>
    <w:rsid w:val="003A0399"/>
    <w:rsid w:val="003A134D"/>
    <w:rsid w:val="003A1554"/>
    <w:rsid w:val="003A16EA"/>
    <w:rsid w:val="003A256C"/>
    <w:rsid w:val="003A42F8"/>
    <w:rsid w:val="003A4CC3"/>
    <w:rsid w:val="003A5EAF"/>
    <w:rsid w:val="003A7318"/>
    <w:rsid w:val="003B0AE3"/>
    <w:rsid w:val="003B1107"/>
    <w:rsid w:val="003B6A14"/>
    <w:rsid w:val="003B6A63"/>
    <w:rsid w:val="003B7203"/>
    <w:rsid w:val="003C24A5"/>
    <w:rsid w:val="003D0466"/>
    <w:rsid w:val="003D0E38"/>
    <w:rsid w:val="003D2A7F"/>
    <w:rsid w:val="003D37BE"/>
    <w:rsid w:val="003D42D7"/>
    <w:rsid w:val="003D43E8"/>
    <w:rsid w:val="003D5F03"/>
    <w:rsid w:val="003E1561"/>
    <w:rsid w:val="003E1D8D"/>
    <w:rsid w:val="003E28D6"/>
    <w:rsid w:val="003E6184"/>
    <w:rsid w:val="003F0523"/>
    <w:rsid w:val="003F1E00"/>
    <w:rsid w:val="003F2E58"/>
    <w:rsid w:val="003F3633"/>
    <w:rsid w:val="003F45E8"/>
    <w:rsid w:val="003F620A"/>
    <w:rsid w:val="003F65FA"/>
    <w:rsid w:val="003F7A88"/>
    <w:rsid w:val="0040080A"/>
    <w:rsid w:val="00404129"/>
    <w:rsid w:val="00404F9A"/>
    <w:rsid w:val="00405E37"/>
    <w:rsid w:val="004079ED"/>
    <w:rsid w:val="00407E96"/>
    <w:rsid w:val="004108BB"/>
    <w:rsid w:val="004119B6"/>
    <w:rsid w:val="00411AAE"/>
    <w:rsid w:val="0041229C"/>
    <w:rsid w:val="00415D25"/>
    <w:rsid w:val="004214C5"/>
    <w:rsid w:val="00424EB2"/>
    <w:rsid w:val="00425159"/>
    <w:rsid w:val="00431417"/>
    <w:rsid w:val="00431A72"/>
    <w:rsid w:val="00431F7D"/>
    <w:rsid w:val="00434536"/>
    <w:rsid w:val="00434B4A"/>
    <w:rsid w:val="004351A4"/>
    <w:rsid w:val="00435A33"/>
    <w:rsid w:val="00437493"/>
    <w:rsid w:val="00441FAA"/>
    <w:rsid w:val="004438EA"/>
    <w:rsid w:val="00443C66"/>
    <w:rsid w:val="00444333"/>
    <w:rsid w:val="004444DA"/>
    <w:rsid w:val="00444DD6"/>
    <w:rsid w:val="00445B6B"/>
    <w:rsid w:val="00451804"/>
    <w:rsid w:val="004523D7"/>
    <w:rsid w:val="00452D74"/>
    <w:rsid w:val="004543B2"/>
    <w:rsid w:val="0045500A"/>
    <w:rsid w:val="004557D0"/>
    <w:rsid w:val="004570B2"/>
    <w:rsid w:val="004574F6"/>
    <w:rsid w:val="004614B8"/>
    <w:rsid w:val="00463EAC"/>
    <w:rsid w:val="004649DA"/>
    <w:rsid w:val="00465B5F"/>
    <w:rsid w:val="004701CD"/>
    <w:rsid w:val="004711A6"/>
    <w:rsid w:val="00471772"/>
    <w:rsid w:val="00473A0F"/>
    <w:rsid w:val="00474536"/>
    <w:rsid w:val="00482279"/>
    <w:rsid w:val="0048252F"/>
    <w:rsid w:val="004827DF"/>
    <w:rsid w:val="00484F4B"/>
    <w:rsid w:val="0048519C"/>
    <w:rsid w:val="00485C52"/>
    <w:rsid w:val="004903BD"/>
    <w:rsid w:val="00490A8E"/>
    <w:rsid w:val="00493503"/>
    <w:rsid w:val="004A00F1"/>
    <w:rsid w:val="004A0241"/>
    <w:rsid w:val="004A04C0"/>
    <w:rsid w:val="004A1CE1"/>
    <w:rsid w:val="004A3656"/>
    <w:rsid w:val="004A402E"/>
    <w:rsid w:val="004A47CD"/>
    <w:rsid w:val="004A4CD0"/>
    <w:rsid w:val="004A6F30"/>
    <w:rsid w:val="004A7753"/>
    <w:rsid w:val="004B0DA2"/>
    <w:rsid w:val="004B2355"/>
    <w:rsid w:val="004B2FDE"/>
    <w:rsid w:val="004B4D26"/>
    <w:rsid w:val="004B55BC"/>
    <w:rsid w:val="004B60B7"/>
    <w:rsid w:val="004B6D93"/>
    <w:rsid w:val="004B788B"/>
    <w:rsid w:val="004C15E1"/>
    <w:rsid w:val="004C6620"/>
    <w:rsid w:val="004C7E52"/>
    <w:rsid w:val="004D1DFE"/>
    <w:rsid w:val="004D2273"/>
    <w:rsid w:val="004D2598"/>
    <w:rsid w:val="004D3FDB"/>
    <w:rsid w:val="004D401A"/>
    <w:rsid w:val="004D57F4"/>
    <w:rsid w:val="004D6666"/>
    <w:rsid w:val="004E05D0"/>
    <w:rsid w:val="004E2E53"/>
    <w:rsid w:val="004E7A93"/>
    <w:rsid w:val="004F0F98"/>
    <w:rsid w:val="004F1424"/>
    <w:rsid w:val="004F19F7"/>
    <w:rsid w:val="004F44A4"/>
    <w:rsid w:val="004F63D6"/>
    <w:rsid w:val="004F6E8C"/>
    <w:rsid w:val="005031DE"/>
    <w:rsid w:val="0050332A"/>
    <w:rsid w:val="005048E9"/>
    <w:rsid w:val="00504BD0"/>
    <w:rsid w:val="005055DD"/>
    <w:rsid w:val="00505F09"/>
    <w:rsid w:val="00510451"/>
    <w:rsid w:val="00512208"/>
    <w:rsid w:val="00513597"/>
    <w:rsid w:val="005155FE"/>
    <w:rsid w:val="0051646F"/>
    <w:rsid w:val="005167D2"/>
    <w:rsid w:val="00516E2B"/>
    <w:rsid w:val="00524553"/>
    <w:rsid w:val="00527B08"/>
    <w:rsid w:val="00530F39"/>
    <w:rsid w:val="00533D0C"/>
    <w:rsid w:val="00540028"/>
    <w:rsid w:val="00540D30"/>
    <w:rsid w:val="00542467"/>
    <w:rsid w:val="00544395"/>
    <w:rsid w:val="00546FAC"/>
    <w:rsid w:val="0054796A"/>
    <w:rsid w:val="00547D7B"/>
    <w:rsid w:val="0055358A"/>
    <w:rsid w:val="005559F6"/>
    <w:rsid w:val="00556656"/>
    <w:rsid w:val="00556C2D"/>
    <w:rsid w:val="005618D6"/>
    <w:rsid w:val="00564202"/>
    <w:rsid w:val="005672B3"/>
    <w:rsid w:val="00567B99"/>
    <w:rsid w:val="0057013E"/>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DA8"/>
    <w:rsid w:val="00585F4E"/>
    <w:rsid w:val="00586F51"/>
    <w:rsid w:val="00587B61"/>
    <w:rsid w:val="00592D77"/>
    <w:rsid w:val="005931CA"/>
    <w:rsid w:val="00596E5E"/>
    <w:rsid w:val="005A3EE3"/>
    <w:rsid w:val="005A4FA6"/>
    <w:rsid w:val="005A603B"/>
    <w:rsid w:val="005C027E"/>
    <w:rsid w:val="005C08F0"/>
    <w:rsid w:val="005C0E81"/>
    <w:rsid w:val="005C1135"/>
    <w:rsid w:val="005C4E63"/>
    <w:rsid w:val="005C6CC9"/>
    <w:rsid w:val="005C6DF5"/>
    <w:rsid w:val="005D02FD"/>
    <w:rsid w:val="005D2219"/>
    <w:rsid w:val="005D492C"/>
    <w:rsid w:val="005D55F4"/>
    <w:rsid w:val="005D606D"/>
    <w:rsid w:val="005D6341"/>
    <w:rsid w:val="005D6CE6"/>
    <w:rsid w:val="005D7BF6"/>
    <w:rsid w:val="005E2503"/>
    <w:rsid w:val="005E4698"/>
    <w:rsid w:val="005E4CFE"/>
    <w:rsid w:val="005F0AB2"/>
    <w:rsid w:val="005F0BD4"/>
    <w:rsid w:val="005F5895"/>
    <w:rsid w:val="005F6911"/>
    <w:rsid w:val="005F7036"/>
    <w:rsid w:val="005F778A"/>
    <w:rsid w:val="00600887"/>
    <w:rsid w:val="00601ED4"/>
    <w:rsid w:val="006022CD"/>
    <w:rsid w:val="006053BF"/>
    <w:rsid w:val="006072D9"/>
    <w:rsid w:val="0060734B"/>
    <w:rsid w:val="006115FC"/>
    <w:rsid w:val="00612493"/>
    <w:rsid w:val="00612E56"/>
    <w:rsid w:val="00613516"/>
    <w:rsid w:val="00613988"/>
    <w:rsid w:val="00613D0D"/>
    <w:rsid w:val="00614C7C"/>
    <w:rsid w:val="00617EE3"/>
    <w:rsid w:val="0062016E"/>
    <w:rsid w:val="00624B05"/>
    <w:rsid w:val="006257F2"/>
    <w:rsid w:val="00625CD9"/>
    <w:rsid w:val="00631FBD"/>
    <w:rsid w:val="006345E5"/>
    <w:rsid w:val="006405B7"/>
    <w:rsid w:val="00640C97"/>
    <w:rsid w:val="006411DD"/>
    <w:rsid w:val="00642949"/>
    <w:rsid w:val="00644A90"/>
    <w:rsid w:val="00646075"/>
    <w:rsid w:val="0064683D"/>
    <w:rsid w:val="00646E64"/>
    <w:rsid w:val="00647360"/>
    <w:rsid w:val="00651356"/>
    <w:rsid w:val="006516B2"/>
    <w:rsid w:val="00652A70"/>
    <w:rsid w:val="00652E7F"/>
    <w:rsid w:val="006546E8"/>
    <w:rsid w:val="00654CF2"/>
    <w:rsid w:val="006553A3"/>
    <w:rsid w:val="00655942"/>
    <w:rsid w:val="00657AFB"/>
    <w:rsid w:val="00657BEE"/>
    <w:rsid w:val="0066260B"/>
    <w:rsid w:val="006637FA"/>
    <w:rsid w:val="0066535D"/>
    <w:rsid w:val="00665D6A"/>
    <w:rsid w:val="006665F1"/>
    <w:rsid w:val="0067119C"/>
    <w:rsid w:val="006713C0"/>
    <w:rsid w:val="0067266E"/>
    <w:rsid w:val="006751A6"/>
    <w:rsid w:val="00676A8D"/>
    <w:rsid w:val="006829FE"/>
    <w:rsid w:val="00684A53"/>
    <w:rsid w:val="00684C45"/>
    <w:rsid w:val="006858EF"/>
    <w:rsid w:val="0068590B"/>
    <w:rsid w:val="00690B15"/>
    <w:rsid w:val="0069250A"/>
    <w:rsid w:val="0069451A"/>
    <w:rsid w:val="00695767"/>
    <w:rsid w:val="00695A98"/>
    <w:rsid w:val="00695B5D"/>
    <w:rsid w:val="006968B8"/>
    <w:rsid w:val="006A0CE7"/>
    <w:rsid w:val="006A454A"/>
    <w:rsid w:val="006A505B"/>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402C"/>
    <w:rsid w:val="006E4A49"/>
    <w:rsid w:val="006E7CE9"/>
    <w:rsid w:val="006F0382"/>
    <w:rsid w:val="006F111E"/>
    <w:rsid w:val="006F1476"/>
    <w:rsid w:val="006F67E4"/>
    <w:rsid w:val="006F705B"/>
    <w:rsid w:val="00702178"/>
    <w:rsid w:val="00702E5B"/>
    <w:rsid w:val="00703A66"/>
    <w:rsid w:val="0070400F"/>
    <w:rsid w:val="007066E6"/>
    <w:rsid w:val="00707669"/>
    <w:rsid w:val="00707A23"/>
    <w:rsid w:val="007140BB"/>
    <w:rsid w:val="00720176"/>
    <w:rsid w:val="0072096F"/>
    <w:rsid w:val="00721594"/>
    <w:rsid w:val="0072436F"/>
    <w:rsid w:val="0072482A"/>
    <w:rsid w:val="00726A4A"/>
    <w:rsid w:val="00730B37"/>
    <w:rsid w:val="0073602C"/>
    <w:rsid w:val="007362D3"/>
    <w:rsid w:val="00737090"/>
    <w:rsid w:val="00744B4C"/>
    <w:rsid w:val="0075221E"/>
    <w:rsid w:val="007527A4"/>
    <w:rsid w:val="007538FA"/>
    <w:rsid w:val="007566E8"/>
    <w:rsid w:val="00756F5F"/>
    <w:rsid w:val="007578CD"/>
    <w:rsid w:val="0076092F"/>
    <w:rsid w:val="0076210A"/>
    <w:rsid w:val="007649D9"/>
    <w:rsid w:val="00765A59"/>
    <w:rsid w:val="0076771B"/>
    <w:rsid w:val="00767BB4"/>
    <w:rsid w:val="00770D98"/>
    <w:rsid w:val="00771A9D"/>
    <w:rsid w:val="007747CB"/>
    <w:rsid w:val="00776A46"/>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A0061"/>
    <w:rsid w:val="007A22E0"/>
    <w:rsid w:val="007A22F4"/>
    <w:rsid w:val="007A417B"/>
    <w:rsid w:val="007A61F8"/>
    <w:rsid w:val="007B3F53"/>
    <w:rsid w:val="007B4627"/>
    <w:rsid w:val="007B4C45"/>
    <w:rsid w:val="007B564B"/>
    <w:rsid w:val="007B7F00"/>
    <w:rsid w:val="007C0044"/>
    <w:rsid w:val="007C147F"/>
    <w:rsid w:val="007C4132"/>
    <w:rsid w:val="007C51D3"/>
    <w:rsid w:val="007C59AC"/>
    <w:rsid w:val="007C5C27"/>
    <w:rsid w:val="007C7C54"/>
    <w:rsid w:val="007D057F"/>
    <w:rsid w:val="007D6345"/>
    <w:rsid w:val="007D7E4F"/>
    <w:rsid w:val="007E55AE"/>
    <w:rsid w:val="007E62E6"/>
    <w:rsid w:val="007E736B"/>
    <w:rsid w:val="007E74B2"/>
    <w:rsid w:val="007E79CC"/>
    <w:rsid w:val="007E7CB2"/>
    <w:rsid w:val="007F1196"/>
    <w:rsid w:val="007F2049"/>
    <w:rsid w:val="007F2222"/>
    <w:rsid w:val="007F5B45"/>
    <w:rsid w:val="007F6C8F"/>
    <w:rsid w:val="007F718E"/>
    <w:rsid w:val="00800833"/>
    <w:rsid w:val="00802F52"/>
    <w:rsid w:val="008043FD"/>
    <w:rsid w:val="00805770"/>
    <w:rsid w:val="00810851"/>
    <w:rsid w:val="0081175E"/>
    <w:rsid w:val="008130E8"/>
    <w:rsid w:val="00814AAA"/>
    <w:rsid w:val="008156C5"/>
    <w:rsid w:val="008159EF"/>
    <w:rsid w:val="00816826"/>
    <w:rsid w:val="0081714B"/>
    <w:rsid w:val="00821303"/>
    <w:rsid w:val="008241BF"/>
    <w:rsid w:val="00825147"/>
    <w:rsid w:val="008279BD"/>
    <w:rsid w:val="0083123B"/>
    <w:rsid w:val="00831936"/>
    <w:rsid w:val="00833E55"/>
    <w:rsid w:val="008342B2"/>
    <w:rsid w:val="00835595"/>
    <w:rsid w:val="00840AED"/>
    <w:rsid w:val="00841AAC"/>
    <w:rsid w:val="00842E3A"/>
    <w:rsid w:val="00844D3B"/>
    <w:rsid w:val="008450CE"/>
    <w:rsid w:val="00845CF1"/>
    <w:rsid w:val="008500D6"/>
    <w:rsid w:val="00850A82"/>
    <w:rsid w:val="008556A8"/>
    <w:rsid w:val="00855ABE"/>
    <w:rsid w:val="00855F2B"/>
    <w:rsid w:val="00861EF2"/>
    <w:rsid w:val="008642F0"/>
    <w:rsid w:val="00871DBD"/>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A1469"/>
    <w:rsid w:val="008A282C"/>
    <w:rsid w:val="008A5511"/>
    <w:rsid w:val="008A7581"/>
    <w:rsid w:val="008A778D"/>
    <w:rsid w:val="008B0F32"/>
    <w:rsid w:val="008B2410"/>
    <w:rsid w:val="008C2258"/>
    <w:rsid w:val="008C2784"/>
    <w:rsid w:val="008C3A25"/>
    <w:rsid w:val="008C457F"/>
    <w:rsid w:val="008C6D67"/>
    <w:rsid w:val="008D1C2D"/>
    <w:rsid w:val="008D399C"/>
    <w:rsid w:val="008D41F4"/>
    <w:rsid w:val="008D6A4F"/>
    <w:rsid w:val="008E2680"/>
    <w:rsid w:val="008E2B4D"/>
    <w:rsid w:val="008E6041"/>
    <w:rsid w:val="008F3DAC"/>
    <w:rsid w:val="008F40AB"/>
    <w:rsid w:val="008F4548"/>
    <w:rsid w:val="008F6069"/>
    <w:rsid w:val="008F698B"/>
    <w:rsid w:val="008F6C7D"/>
    <w:rsid w:val="008F762B"/>
    <w:rsid w:val="00903F2D"/>
    <w:rsid w:val="00911493"/>
    <w:rsid w:val="00911719"/>
    <w:rsid w:val="009136FC"/>
    <w:rsid w:val="00913C9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5C1"/>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31CE"/>
    <w:rsid w:val="0098483A"/>
    <w:rsid w:val="0098568A"/>
    <w:rsid w:val="009866D3"/>
    <w:rsid w:val="009906D4"/>
    <w:rsid w:val="0099072F"/>
    <w:rsid w:val="0099091C"/>
    <w:rsid w:val="00990E33"/>
    <w:rsid w:val="009912D7"/>
    <w:rsid w:val="00994309"/>
    <w:rsid w:val="0099565A"/>
    <w:rsid w:val="00995E0A"/>
    <w:rsid w:val="00996A5F"/>
    <w:rsid w:val="009A0F14"/>
    <w:rsid w:val="009A1084"/>
    <w:rsid w:val="009A2ED6"/>
    <w:rsid w:val="009A2FCD"/>
    <w:rsid w:val="009A664D"/>
    <w:rsid w:val="009A6845"/>
    <w:rsid w:val="009B0AAC"/>
    <w:rsid w:val="009B0F11"/>
    <w:rsid w:val="009B70E1"/>
    <w:rsid w:val="009C3BEF"/>
    <w:rsid w:val="009C4F74"/>
    <w:rsid w:val="009C62EA"/>
    <w:rsid w:val="009C6A27"/>
    <w:rsid w:val="009C7C6B"/>
    <w:rsid w:val="009D04BC"/>
    <w:rsid w:val="009D23E0"/>
    <w:rsid w:val="009D449F"/>
    <w:rsid w:val="009D4CC7"/>
    <w:rsid w:val="009D50D7"/>
    <w:rsid w:val="009E021D"/>
    <w:rsid w:val="009E3BC0"/>
    <w:rsid w:val="009E450B"/>
    <w:rsid w:val="009E4B6C"/>
    <w:rsid w:val="009E6626"/>
    <w:rsid w:val="009E716D"/>
    <w:rsid w:val="009E7D65"/>
    <w:rsid w:val="009F0665"/>
    <w:rsid w:val="009F1755"/>
    <w:rsid w:val="009F2772"/>
    <w:rsid w:val="009F46DB"/>
    <w:rsid w:val="009F48AB"/>
    <w:rsid w:val="009F5680"/>
    <w:rsid w:val="00A04609"/>
    <w:rsid w:val="00A064AB"/>
    <w:rsid w:val="00A07792"/>
    <w:rsid w:val="00A124BF"/>
    <w:rsid w:val="00A130EC"/>
    <w:rsid w:val="00A14EBB"/>
    <w:rsid w:val="00A1584E"/>
    <w:rsid w:val="00A16F2B"/>
    <w:rsid w:val="00A20AD6"/>
    <w:rsid w:val="00A2233F"/>
    <w:rsid w:val="00A23F00"/>
    <w:rsid w:val="00A24832"/>
    <w:rsid w:val="00A24FCC"/>
    <w:rsid w:val="00A25C50"/>
    <w:rsid w:val="00A32747"/>
    <w:rsid w:val="00A32A95"/>
    <w:rsid w:val="00A32AA7"/>
    <w:rsid w:val="00A34032"/>
    <w:rsid w:val="00A351E8"/>
    <w:rsid w:val="00A41A8B"/>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3731"/>
    <w:rsid w:val="00A74553"/>
    <w:rsid w:val="00A75228"/>
    <w:rsid w:val="00A80D77"/>
    <w:rsid w:val="00A83D37"/>
    <w:rsid w:val="00A83DD9"/>
    <w:rsid w:val="00A8613C"/>
    <w:rsid w:val="00A900F4"/>
    <w:rsid w:val="00A917A3"/>
    <w:rsid w:val="00A926C2"/>
    <w:rsid w:val="00A92D94"/>
    <w:rsid w:val="00A93748"/>
    <w:rsid w:val="00A943ED"/>
    <w:rsid w:val="00A95C1B"/>
    <w:rsid w:val="00A97979"/>
    <w:rsid w:val="00A97CF7"/>
    <w:rsid w:val="00AA0B46"/>
    <w:rsid w:val="00AA4688"/>
    <w:rsid w:val="00AA5AE1"/>
    <w:rsid w:val="00AA7374"/>
    <w:rsid w:val="00AB0066"/>
    <w:rsid w:val="00AB0196"/>
    <w:rsid w:val="00AB4858"/>
    <w:rsid w:val="00AB7B07"/>
    <w:rsid w:val="00AB7B8C"/>
    <w:rsid w:val="00AC2552"/>
    <w:rsid w:val="00AC2C63"/>
    <w:rsid w:val="00AC3EE1"/>
    <w:rsid w:val="00AC4904"/>
    <w:rsid w:val="00AC49E9"/>
    <w:rsid w:val="00AC57F9"/>
    <w:rsid w:val="00AC6BE3"/>
    <w:rsid w:val="00AD0909"/>
    <w:rsid w:val="00AD16E5"/>
    <w:rsid w:val="00AD2D04"/>
    <w:rsid w:val="00AD3154"/>
    <w:rsid w:val="00AD3BC5"/>
    <w:rsid w:val="00AD734A"/>
    <w:rsid w:val="00AE0CEB"/>
    <w:rsid w:val="00AE1830"/>
    <w:rsid w:val="00AF0C97"/>
    <w:rsid w:val="00AF35ED"/>
    <w:rsid w:val="00AF50D4"/>
    <w:rsid w:val="00AF6ADA"/>
    <w:rsid w:val="00AF6DF0"/>
    <w:rsid w:val="00AF7F28"/>
    <w:rsid w:val="00B008D7"/>
    <w:rsid w:val="00B040A4"/>
    <w:rsid w:val="00B1115A"/>
    <w:rsid w:val="00B11C3B"/>
    <w:rsid w:val="00B127E9"/>
    <w:rsid w:val="00B13FCF"/>
    <w:rsid w:val="00B1581A"/>
    <w:rsid w:val="00B16CF8"/>
    <w:rsid w:val="00B174AA"/>
    <w:rsid w:val="00B20D93"/>
    <w:rsid w:val="00B2245B"/>
    <w:rsid w:val="00B2319F"/>
    <w:rsid w:val="00B23322"/>
    <w:rsid w:val="00B236E4"/>
    <w:rsid w:val="00B2613B"/>
    <w:rsid w:val="00B271BD"/>
    <w:rsid w:val="00B27ADA"/>
    <w:rsid w:val="00B3121D"/>
    <w:rsid w:val="00B316FB"/>
    <w:rsid w:val="00B31840"/>
    <w:rsid w:val="00B330F3"/>
    <w:rsid w:val="00B33D14"/>
    <w:rsid w:val="00B35353"/>
    <w:rsid w:val="00B3626A"/>
    <w:rsid w:val="00B36372"/>
    <w:rsid w:val="00B36766"/>
    <w:rsid w:val="00B40C50"/>
    <w:rsid w:val="00B440A5"/>
    <w:rsid w:val="00B44FC8"/>
    <w:rsid w:val="00B46A0E"/>
    <w:rsid w:val="00B46D6B"/>
    <w:rsid w:val="00B473E9"/>
    <w:rsid w:val="00B509E9"/>
    <w:rsid w:val="00B50F36"/>
    <w:rsid w:val="00B510B7"/>
    <w:rsid w:val="00B55A07"/>
    <w:rsid w:val="00B57629"/>
    <w:rsid w:val="00B62298"/>
    <w:rsid w:val="00B6250F"/>
    <w:rsid w:val="00B62A3D"/>
    <w:rsid w:val="00B62F47"/>
    <w:rsid w:val="00B70E85"/>
    <w:rsid w:val="00B72A3E"/>
    <w:rsid w:val="00B80FF9"/>
    <w:rsid w:val="00B8188C"/>
    <w:rsid w:val="00B82B76"/>
    <w:rsid w:val="00B82E83"/>
    <w:rsid w:val="00B82F3F"/>
    <w:rsid w:val="00B838D4"/>
    <w:rsid w:val="00B852F2"/>
    <w:rsid w:val="00B85F7C"/>
    <w:rsid w:val="00B928FC"/>
    <w:rsid w:val="00B936A3"/>
    <w:rsid w:val="00B94DA6"/>
    <w:rsid w:val="00B95BF5"/>
    <w:rsid w:val="00B97CB9"/>
    <w:rsid w:val="00BA0469"/>
    <w:rsid w:val="00BA0703"/>
    <w:rsid w:val="00BA18E7"/>
    <w:rsid w:val="00BA3032"/>
    <w:rsid w:val="00BA53D3"/>
    <w:rsid w:val="00BA638D"/>
    <w:rsid w:val="00BA6E5B"/>
    <w:rsid w:val="00BB0A05"/>
    <w:rsid w:val="00BB5399"/>
    <w:rsid w:val="00BB7D46"/>
    <w:rsid w:val="00BC0480"/>
    <w:rsid w:val="00BC28F6"/>
    <w:rsid w:val="00BC2925"/>
    <w:rsid w:val="00BC3B62"/>
    <w:rsid w:val="00BC4ACE"/>
    <w:rsid w:val="00BC51D6"/>
    <w:rsid w:val="00BC7275"/>
    <w:rsid w:val="00BD10B5"/>
    <w:rsid w:val="00BD2F56"/>
    <w:rsid w:val="00BD3A5B"/>
    <w:rsid w:val="00BD5CE5"/>
    <w:rsid w:val="00BD5FB0"/>
    <w:rsid w:val="00BD626D"/>
    <w:rsid w:val="00BE05F9"/>
    <w:rsid w:val="00BE0FBA"/>
    <w:rsid w:val="00BE1823"/>
    <w:rsid w:val="00BE2AEF"/>
    <w:rsid w:val="00BE6789"/>
    <w:rsid w:val="00BF0D35"/>
    <w:rsid w:val="00BF64AF"/>
    <w:rsid w:val="00BF64F8"/>
    <w:rsid w:val="00C01A5C"/>
    <w:rsid w:val="00C02954"/>
    <w:rsid w:val="00C07659"/>
    <w:rsid w:val="00C10A28"/>
    <w:rsid w:val="00C13AD0"/>
    <w:rsid w:val="00C14050"/>
    <w:rsid w:val="00C16C65"/>
    <w:rsid w:val="00C203F4"/>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080"/>
    <w:rsid w:val="00C53BED"/>
    <w:rsid w:val="00C54306"/>
    <w:rsid w:val="00C57CA3"/>
    <w:rsid w:val="00C57E39"/>
    <w:rsid w:val="00C6050D"/>
    <w:rsid w:val="00C64D62"/>
    <w:rsid w:val="00C67378"/>
    <w:rsid w:val="00C70018"/>
    <w:rsid w:val="00C71025"/>
    <w:rsid w:val="00C764ED"/>
    <w:rsid w:val="00C82D12"/>
    <w:rsid w:val="00C85618"/>
    <w:rsid w:val="00C87EF1"/>
    <w:rsid w:val="00C911BD"/>
    <w:rsid w:val="00C94447"/>
    <w:rsid w:val="00C945A4"/>
    <w:rsid w:val="00C9585F"/>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0FB2"/>
    <w:rsid w:val="00CC17A4"/>
    <w:rsid w:val="00CC232F"/>
    <w:rsid w:val="00CC2CBF"/>
    <w:rsid w:val="00CC5212"/>
    <w:rsid w:val="00CC6F1E"/>
    <w:rsid w:val="00CC6F52"/>
    <w:rsid w:val="00CD01B8"/>
    <w:rsid w:val="00CD0F51"/>
    <w:rsid w:val="00CD12D5"/>
    <w:rsid w:val="00CD1E8E"/>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077CB"/>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16A1"/>
    <w:rsid w:val="00D523B0"/>
    <w:rsid w:val="00D536DB"/>
    <w:rsid w:val="00D53B49"/>
    <w:rsid w:val="00D5485B"/>
    <w:rsid w:val="00D54B7C"/>
    <w:rsid w:val="00D56CAA"/>
    <w:rsid w:val="00D57D85"/>
    <w:rsid w:val="00D6004D"/>
    <w:rsid w:val="00D60090"/>
    <w:rsid w:val="00D61872"/>
    <w:rsid w:val="00D6498D"/>
    <w:rsid w:val="00D714C6"/>
    <w:rsid w:val="00D7211C"/>
    <w:rsid w:val="00D72D07"/>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3EB2"/>
    <w:rsid w:val="00DC4B64"/>
    <w:rsid w:val="00DC77AF"/>
    <w:rsid w:val="00DC7C73"/>
    <w:rsid w:val="00DC7D35"/>
    <w:rsid w:val="00DD2F9D"/>
    <w:rsid w:val="00DD4898"/>
    <w:rsid w:val="00DD50DD"/>
    <w:rsid w:val="00DD5224"/>
    <w:rsid w:val="00DE0C7B"/>
    <w:rsid w:val="00DE1E33"/>
    <w:rsid w:val="00DE2AEB"/>
    <w:rsid w:val="00DE708A"/>
    <w:rsid w:val="00DF0ACB"/>
    <w:rsid w:val="00DF1681"/>
    <w:rsid w:val="00DF2F1B"/>
    <w:rsid w:val="00DF5546"/>
    <w:rsid w:val="00DF6C37"/>
    <w:rsid w:val="00DF79BF"/>
    <w:rsid w:val="00DF7C77"/>
    <w:rsid w:val="00E00D86"/>
    <w:rsid w:val="00E02173"/>
    <w:rsid w:val="00E02444"/>
    <w:rsid w:val="00E02B20"/>
    <w:rsid w:val="00E03CF7"/>
    <w:rsid w:val="00E070F7"/>
    <w:rsid w:val="00E10845"/>
    <w:rsid w:val="00E13338"/>
    <w:rsid w:val="00E14979"/>
    <w:rsid w:val="00E16737"/>
    <w:rsid w:val="00E220D5"/>
    <w:rsid w:val="00E2655E"/>
    <w:rsid w:val="00E26663"/>
    <w:rsid w:val="00E3049C"/>
    <w:rsid w:val="00E34C1E"/>
    <w:rsid w:val="00E4202E"/>
    <w:rsid w:val="00E4208F"/>
    <w:rsid w:val="00E43E60"/>
    <w:rsid w:val="00E4516E"/>
    <w:rsid w:val="00E5182F"/>
    <w:rsid w:val="00E51906"/>
    <w:rsid w:val="00E51E3E"/>
    <w:rsid w:val="00E545A4"/>
    <w:rsid w:val="00E60B97"/>
    <w:rsid w:val="00E627C2"/>
    <w:rsid w:val="00E63BF7"/>
    <w:rsid w:val="00E65992"/>
    <w:rsid w:val="00E65D9D"/>
    <w:rsid w:val="00E67C27"/>
    <w:rsid w:val="00E745A9"/>
    <w:rsid w:val="00E75B93"/>
    <w:rsid w:val="00E7746D"/>
    <w:rsid w:val="00E81E76"/>
    <w:rsid w:val="00E81E94"/>
    <w:rsid w:val="00E822BA"/>
    <w:rsid w:val="00E85DF1"/>
    <w:rsid w:val="00E85ECC"/>
    <w:rsid w:val="00E8792A"/>
    <w:rsid w:val="00E903D5"/>
    <w:rsid w:val="00E91483"/>
    <w:rsid w:val="00E9220E"/>
    <w:rsid w:val="00E935BF"/>
    <w:rsid w:val="00E938A4"/>
    <w:rsid w:val="00EA033C"/>
    <w:rsid w:val="00EA1EA6"/>
    <w:rsid w:val="00EA4D0C"/>
    <w:rsid w:val="00EA7DA7"/>
    <w:rsid w:val="00EB12F4"/>
    <w:rsid w:val="00EB173D"/>
    <w:rsid w:val="00EB1ABE"/>
    <w:rsid w:val="00EB1B31"/>
    <w:rsid w:val="00EB43D6"/>
    <w:rsid w:val="00EB57C8"/>
    <w:rsid w:val="00EC04B1"/>
    <w:rsid w:val="00EC0D2D"/>
    <w:rsid w:val="00EC5700"/>
    <w:rsid w:val="00EC7535"/>
    <w:rsid w:val="00EC7A4B"/>
    <w:rsid w:val="00ED1100"/>
    <w:rsid w:val="00ED2C9A"/>
    <w:rsid w:val="00ED333C"/>
    <w:rsid w:val="00ED349B"/>
    <w:rsid w:val="00ED3601"/>
    <w:rsid w:val="00ED3F29"/>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D5D"/>
    <w:rsid w:val="00F070CD"/>
    <w:rsid w:val="00F078E6"/>
    <w:rsid w:val="00F16671"/>
    <w:rsid w:val="00F21590"/>
    <w:rsid w:val="00F2270F"/>
    <w:rsid w:val="00F23622"/>
    <w:rsid w:val="00F23C03"/>
    <w:rsid w:val="00F23DEB"/>
    <w:rsid w:val="00F301A5"/>
    <w:rsid w:val="00F3394A"/>
    <w:rsid w:val="00F34AAC"/>
    <w:rsid w:val="00F43374"/>
    <w:rsid w:val="00F47869"/>
    <w:rsid w:val="00F5150E"/>
    <w:rsid w:val="00F52AD7"/>
    <w:rsid w:val="00F57913"/>
    <w:rsid w:val="00F57D5F"/>
    <w:rsid w:val="00F60C3B"/>
    <w:rsid w:val="00F626D7"/>
    <w:rsid w:val="00F62F68"/>
    <w:rsid w:val="00F64B8F"/>
    <w:rsid w:val="00F64D23"/>
    <w:rsid w:val="00F6536B"/>
    <w:rsid w:val="00F65638"/>
    <w:rsid w:val="00F66F31"/>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B222D"/>
    <w:rsid w:val="00FB2656"/>
    <w:rsid w:val="00FB4732"/>
    <w:rsid w:val="00FB5D43"/>
    <w:rsid w:val="00FC0165"/>
    <w:rsid w:val="00FC1557"/>
    <w:rsid w:val="00FC1E65"/>
    <w:rsid w:val="00FC216D"/>
    <w:rsid w:val="00FC3CD9"/>
    <w:rsid w:val="00FC4419"/>
    <w:rsid w:val="00FC4CB4"/>
    <w:rsid w:val="00FC4D1B"/>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 w:val="02BF77F6"/>
    <w:rsid w:val="02F37F97"/>
    <w:rsid w:val="04EC4AB5"/>
    <w:rsid w:val="05397DCC"/>
    <w:rsid w:val="05BB1FCA"/>
    <w:rsid w:val="066F769B"/>
    <w:rsid w:val="0AC10861"/>
    <w:rsid w:val="0CB97065"/>
    <w:rsid w:val="0CDA724B"/>
    <w:rsid w:val="0D47480B"/>
    <w:rsid w:val="0F39623B"/>
    <w:rsid w:val="10894481"/>
    <w:rsid w:val="11B04522"/>
    <w:rsid w:val="134C6CD3"/>
    <w:rsid w:val="136F2011"/>
    <w:rsid w:val="14A25DE5"/>
    <w:rsid w:val="151267AE"/>
    <w:rsid w:val="167B5A97"/>
    <w:rsid w:val="1E240B9C"/>
    <w:rsid w:val="1EE53B2D"/>
    <w:rsid w:val="1EF81C6E"/>
    <w:rsid w:val="202C3D0E"/>
    <w:rsid w:val="20C35518"/>
    <w:rsid w:val="20E701EC"/>
    <w:rsid w:val="23BD5235"/>
    <w:rsid w:val="26393505"/>
    <w:rsid w:val="26AA609F"/>
    <w:rsid w:val="2A2A6532"/>
    <w:rsid w:val="2A33143C"/>
    <w:rsid w:val="2BFA7F82"/>
    <w:rsid w:val="2D797986"/>
    <w:rsid w:val="31205251"/>
    <w:rsid w:val="3201777D"/>
    <w:rsid w:val="34733764"/>
    <w:rsid w:val="37B15F36"/>
    <w:rsid w:val="39F81869"/>
    <w:rsid w:val="3A4A7343"/>
    <w:rsid w:val="3E934763"/>
    <w:rsid w:val="3F037B00"/>
    <w:rsid w:val="3F8E2D6E"/>
    <w:rsid w:val="424129E7"/>
    <w:rsid w:val="42925DB2"/>
    <w:rsid w:val="4306081A"/>
    <w:rsid w:val="439F4C37"/>
    <w:rsid w:val="47182BDB"/>
    <w:rsid w:val="474E3D9D"/>
    <w:rsid w:val="48205F29"/>
    <w:rsid w:val="49920446"/>
    <w:rsid w:val="4A812DC3"/>
    <w:rsid w:val="4B031E33"/>
    <w:rsid w:val="4E323FA5"/>
    <w:rsid w:val="52A116FA"/>
    <w:rsid w:val="536C0D29"/>
    <w:rsid w:val="53CD3811"/>
    <w:rsid w:val="54FC1E19"/>
    <w:rsid w:val="561D7B79"/>
    <w:rsid w:val="56AF6ADB"/>
    <w:rsid w:val="60916CF4"/>
    <w:rsid w:val="60C211B9"/>
    <w:rsid w:val="61686204"/>
    <w:rsid w:val="620F29E1"/>
    <w:rsid w:val="62BE353F"/>
    <w:rsid w:val="63393A2F"/>
    <w:rsid w:val="67C648EF"/>
    <w:rsid w:val="6B142C1D"/>
    <w:rsid w:val="6C983716"/>
    <w:rsid w:val="712D267F"/>
    <w:rsid w:val="72203F10"/>
    <w:rsid w:val="72FF05BD"/>
    <w:rsid w:val="75017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fillcolor="white">
      <v:fill color="white"/>
    </o:shapedefaults>
    <o:shapelayout v:ext="edit">
      <o:idmap v:ext="edit" data="1,2"/>
    </o:shapelayout>
  </w:shapeDefaults>
  <w:decimalSymbol w:val="."/>
  <w:listSeparator w:val=","/>
  <w14:docId w14:val="491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55"/>
    <w:rPr>
      <w:rFonts w:ascii="Times New Roman" w:hAnsi="Times New Roman"/>
      <w:sz w:val="21"/>
    </w:rPr>
  </w:style>
  <w:style w:type="paragraph" w:styleId="1">
    <w:name w:val="heading 1"/>
    <w:basedOn w:val="a"/>
    <w:next w:val="a"/>
    <w:link w:val="1Char"/>
    <w:qFormat/>
    <w:rsid w:val="004B2355"/>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qFormat/>
    <w:rsid w:val="004B2355"/>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4B2355"/>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2355"/>
    <w:pPr>
      <w:tabs>
        <w:tab w:val="center" w:pos="4153"/>
        <w:tab w:val="right" w:pos="8306"/>
      </w:tabs>
      <w:snapToGrid w:val="0"/>
    </w:pPr>
    <w:rPr>
      <w:sz w:val="18"/>
      <w:szCs w:val="18"/>
    </w:rPr>
  </w:style>
  <w:style w:type="paragraph" w:styleId="a4">
    <w:name w:val="header"/>
    <w:basedOn w:val="a"/>
    <w:link w:val="Char0"/>
    <w:uiPriority w:val="99"/>
    <w:unhideWhenUsed/>
    <w:qFormat/>
    <w:rsid w:val="004B235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B2355"/>
    <w:pPr>
      <w:spacing w:before="100" w:beforeAutospacing="1" w:after="100" w:afterAutospacing="1"/>
    </w:pPr>
    <w:rPr>
      <w:rFonts w:ascii="宋体" w:hAnsi="宋体" w:cs="宋体"/>
      <w:sz w:val="24"/>
      <w:szCs w:val="24"/>
    </w:rPr>
  </w:style>
  <w:style w:type="table" w:styleId="a6">
    <w:name w:val="Table Grid"/>
    <w:basedOn w:val="a1"/>
    <w:qFormat/>
    <w:rsid w:val="004B23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B2355"/>
    <w:rPr>
      <w:rFonts w:ascii="Times New Roman" w:hAnsi="Times New Roman"/>
      <w:sz w:val="18"/>
      <w:szCs w:val="18"/>
    </w:rPr>
  </w:style>
  <w:style w:type="character" w:customStyle="1" w:styleId="Char">
    <w:name w:val="页脚 Char"/>
    <w:basedOn w:val="a0"/>
    <w:link w:val="a3"/>
    <w:uiPriority w:val="99"/>
    <w:qFormat/>
    <w:rsid w:val="004B2355"/>
    <w:rPr>
      <w:rFonts w:ascii="Times New Roman" w:hAnsi="Times New Roman"/>
      <w:sz w:val="18"/>
      <w:szCs w:val="18"/>
    </w:rPr>
  </w:style>
  <w:style w:type="character" w:customStyle="1" w:styleId="1Char">
    <w:name w:val="标题 1 Char"/>
    <w:basedOn w:val="a0"/>
    <w:link w:val="1"/>
    <w:qFormat/>
    <w:rsid w:val="004B2355"/>
    <w:rPr>
      <w:rFonts w:ascii="Times New Roman" w:hAnsi="Times New Roman"/>
      <w:b/>
      <w:bCs/>
      <w:kern w:val="44"/>
      <w:sz w:val="44"/>
      <w:szCs w:val="44"/>
    </w:rPr>
  </w:style>
  <w:style w:type="character" w:customStyle="1" w:styleId="2Char">
    <w:name w:val="标题 2 Char"/>
    <w:basedOn w:val="a0"/>
    <w:link w:val="2"/>
    <w:qFormat/>
    <w:rsid w:val="004B2355"/>
    <w:rPr>
      <w:rFonts w:ascii="Arial" w:eastAsia="黑体" w:hAnsi="Arial"/>
      <w:b/>
      <w:bCs/>
      <w:kern w:val="2"/>
      <w:sz w:val="32"/>
      <w:szCs w:val="32"/>
    </w:rPr>
  </w:style>
  <w:style w:type="character" w:customStyle="1" w:styleId="3Char">
    <w:name w:val="标题 3 Char"/>
    <w:basedOn w:val="a0"/>
    <w:link w:val="3"/>
    <w:qFormat/>
    <w:rsid w:val="004B2355"/>
    <w:rPr>
      <w:rFonts w:ascii="Times New Roman" w:hAnsi="Times New Roman"/>
      <w:b/>
      <w:bCs/>
      <w:kern w:val="2"/>
      <w:sz w:val="32"/>
      <w:szCs w:val="32"/>
    </w:rPr>
  </w:style>
  <w:style w:type="paragraph" w:customStyle="1" w:styleId="Web">
    <w:name w:val="普通 (Web)"/>
    <w:basedOn w:val="a"/>
    <w:qFormat/>
    <w:rsid w:val="004B2355"/>
    <w:pPr>
      <w:spacing w:before="100" w:beforeAutospacing="1" w:after="100" w:afterAutospacing="1" w:line="300" w:lineRule="auto"/>
    </w:pPr>
    <w:rPr>
      <w:rFonts w:ascii="宋体" w:hAnsi="宋体"/>
      <w:sz w:val="24"/>
    </w:rPr>
  </w:style>
  <w:style w:type="paragraph" w:styleId="a7">
    <w:name w:val="List Paragraph"/>
    <w:basedOn w:val="a"/>
    <w:uiPriority w:val="99"/>
    <w:qFormat/>
    <w:rsid w:val="004B2355"/>
    <w:pPr>
      <w:ind w:firstLineChars="200" w:firstLine="420"/>
    </w:pPr>
  </w:style>
  <w:style w:type="paragraph" w:customStyle="1" w:styleId="Text">
    <w:name w:val="Text"/>
    <w:basedOn w:val="a"/>
    <w:qFormat/>
    <w:rsid w:val="000C341B"/>
    <w:pPr>
      <w:widowControl w:val="0"/>
      <w:spacing w:before="120"/>
      <w:jc w:val="both"/>
    </w:pPr>
    <w:rPr>
      <w:rFonts w:eastAsiaTheme="minorEastAsia" w:cstheme="minorBidi"/>
      <w:kern w:val="2"/>
      <w:sz w:val="24"/>
      <w:lang w:eastAsia="en-US"/>
    </w:rPr>
  </w:style>
  <w:style w:type="paragraph" w:styleId="10">
    <w:name w:val="toc 1"/>
    <w:basedOn w:val="a"/>
    <w:next w:val="a"/>
    <w:uiPriority w:val="39"/>
    <w:unhideWhenUsed/>
    <w:qFormat/>
    <w:rsid w:val="006257F2"/>
    <w:pPr>
      <w:spacing w:after="100" w:line="276" w:lineRule="auto"/>
    </w:pPr>
    <w:rPr>
      <w:rFonts w:ascii="Calibri" w:hAnsi="Calibri"/>
      <w:sz w:val="22"/>
      <w:szCs w:val="22"/>
    </w:rPr>
  </w:style>
  <w:style w:type="paragraph" w:customStyle="1" w:styleId="p15">
    <w:name w:val="p15"/>
    <w:basedOn w:val="a"/>
    <w:qFormat/>
    <w:rsid w:val="00124FAA"/>
    <w:pPr>
      <w:jc w:val="both"/>
    </w:pPr>
    <w:rPr>
      <w:rFonts w:eastAsiaTheme="minorEastAsia" w:cstheme="minorBidi"/>
      <w:szCs w:val="21"/>
    </w:rPr>
  </w:style>
  <w:style w:type="paragraph" w:customStyle="1" w:styleId="11">
    <w:name w:val="列出段落1"/>
    <w:basedOn w:val="a"/>
    <w:uiPriority w:val="99"/>
    <w:qFormat/>
    <w:rsid w:val="00F66F31"/>
    <w:pPr>
      <w:widowControl w:val="0"/>
      <w:ind w:firstLineChars="200" w:firstLine="420"/>
      <w:jc w:val="both"/>
    </w:pPr>
    <w:rPr>
      <w:kern w:val="2"/>
      <w:szCs w:val="24"/>
    </w:rPr>
  </w:style>
  <w:style w:type="paragraph" w:styleId="a8">
    <w:name w:val="Balloon Text"/>
    <w:basedOn w:val="a"/>
    <w:link w:val="Char1"/>
    <w:uiPriority w:val="99"/>
    <w:semiHidden/>
    <w:unhideWhenUsed/>
    <w:rsid w:val="005E4CFE"/>
    <w:rPr>
      <w:sz w:val="18"/>
      <w:szCs w:val="18"/>
    </w:rPr>
  </w:style>
  <w:style w:type="character" w:customStyle="1" w:styleId="Char1">
    <w:name w:val="批注框文本 Char"/>
    <w:basedOn w:val="a0"/>
    <w:link w:val="a8"/>
    <w:uiPriority w:val="99"/>
    <w:semiHidden/>
    <w:rsid w:val="005E4CFE"/>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15</Pages>
  <Words>1129</Words>
  <Characters>6439</Characters>
  <Application>Microsoft Office Word</Application>
  <DocSecurity>0</DocSecurity>
  <Lines>53</Lines>
  <Paragraphs>15</Paragraphs>
  <ScaleCrop>false</ScaleCrop>
  <Company>P R C</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63</cp:revision>
  <cp:lastPrinted>2024-03-12T05:37:00Z</cp:lastPrinted>
  <dcterms:created xsi:type="dcterms:W3CDTF">2023-07-18T01:08:00Z</dcterms:created>
  <dcterms:modified xsi:type="dcterms:W3CDTF">2024-03-12T05:46:00Z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C7675332D8744F8280247A7108EF2843</vt:lpwstr>
  </property>
</Properties>
</file>