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7D455">
      <w:pPr>
        <w:jc w:val="center"/>
        <w:rPr>
          <w:b/>
          <w:sz w:val="52"/>
          <w:szCs w:val="52"/>
        </w:rPr>
      </w:pPr>
      <w:bookmarkStart w:id="0" w:name="_Toc302564004"/>
      <w:bookmarkStart w:id="1" w:name="_Toc340348721"/>
      <w:bookmarkStart w:id="2" w:name="_Toc450905282"/>
      <w:bookmarkStart w:id="3" w:name="_Toc288827310"/>
      <w:bookmarkStart w:id="4" w:name="_Toc28454"/>
      <w:bookmarkStart w:id="5" w:name="_Toc28115"/>
    </w:p>
    <w:p w14:paraId="0F581D16">
      <w:pPr>
        <w:jc w:val="center"/>
        <w:rPr>
          <w:b/>
          <w:sz w:val="52"/>
          <w:szCs w:val="52"/>
        </w:rPr>
      </w:pPr>
    </w:p>
    <w:p w14:paraId="2252FD82">
      <w:pPr>
        <w:jc w:val="center"/>
        <w:rPr>
          <w:b/>
          <w:sz w:val="52"/>
          <w:szCs w:val="52"/>
        </w:rPr>
      </w:pPr>
    </w:p>
    <w:p w14:paraId="123A0239">
      <w:pPr>
        <w:jc w:val="center"/>
        <w:rPr>
          <w:b/>
          <w:sz w:val="52"/>
          <w:szCs w:val="52"/>
        </w:rPr>
      </w:pPr>
      <w:r>
        <w:rPr>
          <w:rFonts w:hint="eastAsia"/>
          <w:b/>
          <w:sz w:val="52"/>
          <w:szCs w:val="52"/>
        </w:rPr>
        <w:t>广州白云山明兴制药有限公司</w:t>
      </w:r>
    </w:p>
    <w:p w14:paraId="614D299B">
      <w:pPr>
        <w:jc w:val="center"/>
        <w:rPr>
          <w:b/>
          <w:sz w:val="52"/>
          <w:szCs w:val="52"/>
        </w:rPr>
      </w:pPr>
      <w:r>
        <w:rPr>
          <w:rFonts w:hint="eastAsia"/>
          <w:b/>
          <w:sz w:val="52"/>
          <w:szCs w:val="52"/>
        </w:rPr>
        <w:t>用户需求书</w:t>
      </w:r>
    </w:p>
    <w:p w14:paraId="360EEC9B">
      <w:pPr>
        <w:rPr>
          <w:b/>
          <w:sz w:val="52"/>
          <w:szCs w:val="52"/>
        </w:rPr>
      </w:pPr>
    </w:p>
    <w:p w14:paraId="3157642C">
      <w:pPr>
        <w:rPr>
          <w:b/>
          <w:sz w:val="52"/>
          <w:szCs w:val="52"/>
        </w:rPr>
      </w:pPr>
    </w:p>
    <w:p w14:paraId="4B6E8DFE">
      <w:pPr>
        <w:spacing w:before="100" w:beforeAutospacing="1" w:after="100" w:afterAutospacing="1"/>
        <w:ind w:firstLine="361" w:firstLineChars="100"/>
        <w:rPr>
          <w:b/>
          <w:sz w:val="36"/>
          <w:szCs w:val="36"/>
        </w:rPr>
      </w:pPr>
      <w:r>
        <w:rPr>
          <w:b/>
          <w:sz w:val="36"/>
          <w:szCs w:val="36"/>
        </w:rPr>
        <w:pict>
          <v:line id="直接连接符 6" o:spid="_x0000_s1026" o:spt="20" style="position:absolute;left:0pt;margin-left:103.9pt;margin-top:39pt;height:0.05pt;width:305.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0sgEAAEoDAAAOAAAAZHJzL2Uyb0RvYy54bWysU8lu2zAQvRfoPxC81/ICJ6lgOQen6SVt&#10;DST9gDEXiSjFITi0Jf99SUZ20/ZWVAeCnOXNmzejzf3YW3ZSgQy6hi9mc86UEyiNaxv+/eXxwx1n&#10;FMFJsOhUw8+K+P32/bvN4Gu1xA6tVIElEEf14BvexejrqiLRqR5ohl655NQYeojpGdpKBhgSem+r&#10;5Xx+Uw0YpA8oFFGyPrw6+bbga61E/KY1qchswxO3WM5QzkM+q+0G6jaA74yYaMA/sOjBuFT0CvUA&#10;EdgxmL+geiMCEuo4E9hXqLURqvSQulnM/+jmuQOvSi9JHPJXmej/wYqvp53bh0xdjO7ZP6H4Qczh&#10;rgPXqkLg5ezT4BZZqmrwVF9T8oP8PrDD8AVlioFjxKLCqEOfIVN/bCxin69iqzEykYyru9vb1SLN&#10;RCTfzWpd8KG+pPpA8bPCnuVLw61xWQmo4fREMVOB+hKSzQ4fjbVlmtaxoeEf18t1SSC0RmZnDqPQ&#10;HnY2sBPkfSjfVPe3sIBHJwtYp0B+mu4RjH29p+LWTXJkBfK6UX1Aed6Hi0xpYIXltFx5I96+S/av&#10;X2D7EwAA//8DAFBLAwQUAAYACAAAACEAx/v8eN0AAAAJAQAADwAAAGRycy9kb3ducmV2LnhtbEyP&#10;wU7DMBBE70j8g7VIXCrqJCAahTgVAnLjQgFx3cZLEhGv09htA1/P9gTH2RnNvinXsxvUgabQezaQ&#10;LhNQxI23PbcG3l7rqxxUiMgWB89k4JsCrKvzsxIL64/8QodNbJWUcCjQQBfjWGgdmo4chqUficX7&#10;9JPDKHJqtZ3wKOVu0FmS3GqHPcuHDkd66Kj52uydgVC/067+WTSL5OO69ZTtHp+f0JjLi/n+DlSk&#10;Of6F4YQv6FAJ09bv2QY1GMiSlaBHA6tcNkkgT/MbUNvTIQVdlfr/guoXAAD//wMAUEsBAi0AFAAG&#10;AAgAAAAhALaDOJL+AAAA4QEAABMAAAAAAAAAAAAAAAAAAAAAAFtDb250ZW50X1R5cGVzXS54bWxQ&#10;SwECLQAUAAYACAAAACEAOP0h/9YAAACUAQAACwAAAAAAAAAAAAAAAAAvAQAAX3JlbHMvLnJlbHNQ&#10;SwECLQAUAAYACAAAACEAv+urtLIBAABKAwAADgAAAAAAAAAAAAAAAAAuAgAAZHJzL2Uyb0RvYy54&#10;bWxQSwECLQAUAAYACAAAACEAx/v8eN0AAAAJAQAADwAAAAAAAAAAAAAAAAAMBAAAZHJzL2Rvd25y&#10;ZXYueG1sUEsFBgAAAAAEAAQA8wAAABYFAAAAAA==&#10;">
            <v:path arrowok="t"/>
            <v:fill focussize="0,0"/>
            <v:stroke/>
            <v:imagedata o:title=""/>
            <o:lock v:ext="edit"/>
          </v:line>
        </w:pict>
      </w:r>
      <w:r>
        <w:rPr>
          <w:rFonts w:hint="eastAsia"/>
          <w:b/>
          <w:sz w:val="36"/>
          <w:szCs w:val="36"/>
        </w:rPr>
        <w:t>项目名称：</w:t>
      </w:r>
      <w:r>
        <w:rPr>
          <w:rFonts w:hint="default"/>
          <w:b/>
          <w:sz w:val="36"/>
          <w:szCs w:val="36"/>
          <w:lang w:val="en-US" w:eastAsia="zh-CN"/>
        </w:rPr>
        <w:t>三维热收缩膜机</w:t>
      </w:r>
      <w:r>
        <w:rPr>
          <w:rFonts w:hint="eastAsia"/>
          <w:b/>
          <w:sz w:val="36"/>
          <w:szCs w:val="36"/>
          <w:lang w:val="en-US" w:eastAsia="zh-CN"/>
        </w:rPr>
        <w:t>购置</w:t>
      </w:r>
    </w:p>
    <w:p w14:paraId="7F349439">
      <w:pPr>
        <w:spacing w:before="100" w:beforeAutospacing="1" w:after="100" w:afterAutospacing="1"/>
        <w:ind w:firstLine="361" w:firstLineChars="100"/>
        <w:rPr>
          <w:b/>
          <w:sz w:val="36"/>
          <w:szCs w:val="36"/>
        </w:rPr>
      </w:pPr>
    </w:p>
    <w:p w14:paraId="6B5BDE25">
      <w:pPr>
        <w:spacing w:before="100" w:beforeAutospacing="1" w:after="100" w:afterAutospacing="1"/>
        <w:ind w:firstLine="361" w:firstLineChars="100"/>
        <w:rPr>
          <w:b/>
          <w:sz w:val="36"/>
          <w:szCs w:val="36"/>
        </w:rPr>
      </w:pPr>
    </w:p>
    <w:p w14:paraId="743E0AF4">
      <w:pPr>
        <w:spacing w:before="100" w:beforeAutospacing="1" w:after="100" w:afterAutospacing="1"/>
        <w:ind w:firstLine="361" w:firstLineChars="100"/>
        <w:rPr>
          <w:b/>
          <w:sz w:val="36"/>
          <w:szCs w:val="36"/>
        </w:rPr>
      </w:pPr>
    </w:p>
    <w:p w14:paraId="2D860E3B">
      <w:pPr>
        <w:tabs>
          <w:tab w:val="center" w:pos="4153"/>
        </w:tabs>
        <w:spacing w:before="100" w:beforeAutospacing="1" w:after="100" w:afterAutospacing="1" w:line="480" w:lineRule="auto"/>
        <w:rPr>
          <w:rFonts w:ascii="宋体" w:hAnsi="宋体"/>
          <w:b/>
          <w:sz w:val="28"/>
          <w:szCs w:val="28"/>
        </w:rPr>
      </w:pPr>
      <w:r>
        <w:rPr>
          <w:rFonts w:ascii="宋体" w:hAnsi="宋体"/>
          <w:b/>
          <w:sz w:val="28"/>
          <w:szCs w:val="28"/>
        </w:rPr>
        <w:pict>
          <v:line id="直接连接符 5" o:spid="_x0000_s1027" o:spt="20" style="position:absolute;left:0pt;margin-left:104.3pt;margin-top:24.25pt;height:0pt;width:28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N6piyrdAAAACQEAAA8AAABkcnMvZG93bnJldi54bWxMj8FO&#10;wzAMhu9IvENkJC4TSyhjVKXphIDeuGyAuHqtaSsap2uyrfD0GHGAo39/+v05X02uVwcaQ+fZwuXc&#10;gCKufN1xY+HlubxIQYWIXGPvmSx8UoBVcXqSY1b7I6/psImNkhIOGVpoYxwyrUPVksMw9wOx7N79&#10;6DDKODa6HvEo5a7XiTFL7bBjudDiQPctVR+bvbMQylfalV+zamberhpPye7h6RGtPT+b7m5BRZri&#10;Hww/+qIOhTht/Z7roHoLiUmXglpYpNegBLhJFxJsfwNd5Pr/B8U3AAAA//8DAFBLAQItABQABgAI&#10;AAAAIQC2gziS/gAAAOEBAAATAAAAAAAAAAAAAAAAAAAAAABbQ29udGVudF9UeXBlc10ueG1sUEsB&#10;Ai0AFAAGAAgAAAAhADj9If/WAAAAlAEAAAsAAAAAAAAAAAAAAAAALwEAAF9yZWxzLy5yZWxzUEsB&#10;Ai0AFAAGAAgAAAAhAEL9OlKwAQAASAMAAA4AAAAAAAAAAAAAAAAALgIAAGRycy9lMm9Eb2MueG1s&#10;UEsBAi0AFAAGAAgAAAAhAN6piyrdAAAACQEAAA8AAAAAAAAAAAAAAAAACgQAAGRycy9kb3ducmV2&#10;LnhtbFBLBQYAAAAABAAEAPMAAAAUBQAAAAA=&#10;">
            <v:path arrowok="t"/>
            <v:fill focussize="0,0"/>
            <v:stroke/>
            <v:imagedata o:title=""/>
            <o:lock v:ext="edit"/>
          </v:line>
        </w:pict>
      </w:r>
      <w:r>
        <w:rPr>
          <w:rFonts w:hint="eastAsia" w:ascii="宋体" w:hAnsi="宋体"/>
          <w:b/>
          <w:sz w:val="28"/>
          <w:szCs w:val="28"/>
        </w:rPr>
        <w:t>拟稿人：</w:t>
      </w:r>
      <w:r>
        <w:rPr>
          <w:rFonts w:ascii="宋体" w:hAnsi="宋体"/>
          <w:b/>
          <w:sz w:val="28"/>
          <w:szCs w:val="28"/>
        </w:rPr>
        <w:tab/>
      </w:r>
    </w:p>
    <w:p w14:paraId="02276CBF">
      <w:pPr>
        <w:spacing w:before="100" w:beforeAutospacing="1" w:after="100" w:afterAutospacing="1" w:line="480" w:lineRule="auto"/>
        <w:rPr>
          <w:rFonts w:ascii="宋体" w:hAnsi="宋体"/>
          <w:b/>
          <w:sz w:val="28"/>
          <w:szCs w:val="28"/>
        </w:rPr>
      </w:pPr>
      <w:r>
        <w:rPr>
          <w:rFonts w:ascii="宋体" w:hAnsi="宋体"/>
          <w:b/>
          <w:sz w:val="28"/>
          <w:szCs w:val="28"/>
        </w:rPr>
        <w:pict>
          <v:line id="直接连接符 4" o:spid="_x0000_s1028" o:spt="20" style="position:absolute;left:0pt;margin-left:105.05pt;margin-top:22.8pt;height:0pt;width:288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xhIA3dAAAACQEAAA8AAABkcnMvZG93bnJldi54bWxMj8FO&#10;wzAMhu9IvENkJC7TlrRAmUrTCQG9cdlg4uo1pq1onK7JtsLTE8QBjv796ffnYjXZXhxp9J1jDclC&#10;gSCunem40fD6Us2XIHxANtg7Jg2f5GFVnp8VmBt34jUdN6ERsYR9jhraEIZcSl+3ZNEv3EAcd+9u&#10;tBjiODbSjHiK5baXqVKZtNhxvNDiQA8t1R+bg9Xgqy3tq69ZPVNvV42jdP/4/IRaX15M93cgAk3h&#10;D4Yf/agOZXTauQMbL3oNaaKSiGq4vslAROB2mcVg9xvIspD/Pyi/AQAA//8DAFBLAQItABQABgAI&#10;AAAAIQC2gziS/gAAAOEBAAATAAAAAAAAAAAAAAAAAAAAAABbQ29udGVudF9UeXBlc10ueG1sUEsB&#10;Ai0AFAAGAAgAAAAhADj9If/WAAAAlAEAAAsAAAAAAAAAAAAAAAAALwEAAF9yZWxzLy5yZWxzUEsB&#10;Ai0AFAAGAAgAAAAhAEL9OlKwAQAASAMAAA4AAAAAAAAAAAAAAAAALgIAAGRycy9lMm9Eb2MueG1s&#10;UEsBAi0AFAAGAAgAAAAhAFxhIA3dAAAACQEAAA8AAAAAAAAAAAAAAAAACgQAAGRycy9kb3ducmV2&#10;LnhtbFBLBQYAAAAABAAEAPMAAAAUBQAAAAA=&#10;">
            <v:path arrowok="t"/>
            <v:fill focussize="0,0"/>
            <v:stroke/>
            <v:imagedata o:title=""/>
            <o:lock v:ext="edit"/>
          </v:line>
        </w:pict>
      </w:r>
      <w:r>
        <w:rPr>
          <w:rFonts w:hint="eastAsia" w:ascii="宋体" w:hAnsi="宋体"/>
          <w:b/>
          <w:sz w:val="28"/>
          <w:szCs w:val="28"/>
        </w:rPr>
        <w:t>部门审核：</w:t>
      </w:r>
    </w:p>
    <w:p w14:paraId="3C53DED9">
      <w:pPr>
        <w:spacing w:before="100" w:beforeAutospacing="1" w:after="100" w:afterAutospacing="1" w:line="480" w:lineRule="auto"/>
        <w:rPr>
          <w:rFonts w:ascii="宋体" w:hAnsi="宋体"/>
          <w:b/>
          <w:sz w:val="28"/>
          <w:szCs w:val="28"/>
        </w:rPr>
      </w:pPr>
      <w:r>
        <w:rPr>
          <w:rFonts w:ascii="宋体" w:hAnsi="宋体"/>
          <w:b/>
          <w:sz w:val="28"/>
          <w:szCs w:val="28"/>
        </w:rPr>
        <w:pict>
          <v:line id="直接连接符 3" o:spid="_x0000_s1029" o:spt="20" style="position:absolute;left:0pt;margin-left:106pt;margin-top:24.8pt;height:0pt;width:28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Co0CbzdAAAACQEAAA8AAABkcnMvZG93bnJldi54bWxMj8FO&#10;wzAQRO9I/IO1SFwq6jSgEkKcCgG5cWkBcd3GSxIRr9PYbQNfzyIOcNzZ0cybYjW5Xh1oDJ1nA4t5&#10;Aoq49rbjxsDLc3WRgQoR2WLvmQx8UoBVeXpSYG79kdd02MRGSQiHHA20MQ651qFuyWGY+4FYfu9+&#10;dBjlHBttRzxKuOt1miRL7bBjaWhxoPuW6o/N3hkI1Svtqq9ZPUveLhtP6e7h6RGNOT+b7m5BRZri&#10;nxl+8AUdSmHa+j3boHoD6SKVLdHA1c0SlBius0yE7a+gy0L/X1B+AwAA//8DAFBLAQItABQABgAI&#10;AAAAIQC2gziS/gAAAOEBAAATAAAAAAAAAAAAAAAAAAAAAABbQ29udGVudF9UeXBlc10ueG1sUEsB&#10;Ai0AFAAGAAgAAAAhADj9If/WAAAAlAEAAAsAAAAAAAAAAAAAAAAALwEAAF9yZWxzLy5yZWxzUEsB&#10;Ai0AFAAGAAgAAAAhAEL9OlKwAQAASAMAAA4AAAAAAAAAAAAAAAAALgIAAGRycy9lMm9Eb2MueG1s&#10;UEsBAi0AFAAGAAgAAAAhACo0CbzdAAAACQEAAA8AAAAAAAAAAAAAAAAACgQAAGRycy9kb3ducmV2&#10;LnhtbFBLBQYAAAAABAAEAPMAAAAUBQAAAAA=&#10;">
            <v:path arrowok="t"/>
            <v:fill focussize="0,0"/>
            <v:stroke/>
            <v:imagedata o:title=""/>
            <o:lock v:ext="edit"/>
          </v:line>
        </w:pict>
      </w:r>
      <w:r>
        <w:rPr>
          <w:rFonts w:hint="eastAsia" w:ascii="宋体" w:hAnsi="宋体"/>
          <w:b/>
          <w:sz w:val="28"/>
          <w:szCs w:val="28"/>
        </w:rPr>
        <w:t>主管领导审核：</w:t>
      </w:r>
    </w:p>
    <w:p w14:paraId="6279D9FF">
      <w:pPr>
        <w:spacing w:before="100" w:beforeAutospacing="1" w:after="100" w:afterAutospacing="1" w:line="480" w:lineRule="auto"/>
        <w:rPr>
          <w:rFonts w:ascii="宋体" w:hAnsi="宋体"/>
          <w:b/>
          <w:sz w:val="28"/>
          <w:szCs w:val="28"/>
        </w:rPr>
      </w:pPr>
      <w:r>
        <w:rPr>
          <w:rFonts w:ascii="宋体" w:hAnsi="宋体"/>
          <w:b/>
          <w:sz w:val="28"/>
          <w:szCs w:val="28"/>
        </w:rPr>
        <w:pict>
          <v:line id="直接连接符 2" o:spid="_x0000_s1030" o:spt="20" style="position:absolute;left:0pt;margin-left:107.8pt;margin-top:26.8pt;height:0pt;width:288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W6zQzdAAAACQEAAA8AAABkcnMvZG93bnJldi54bWxMj81O&#10;wzAQhO9IvIO1SFwq6iRVC4Q4FQJy40IBcd3GSxIRr9PYbQNPzyIOcNq/0cy3xXpyvTrQGDrPBtJ5&#10;Aoq49rbjxsDLc3VxBSpEZIu9ZzLwSQHW5elJgbn1R36iwyY2Skw45GigjXHItQ51Sw7D3A/Ecnv3&#10;o8Mo49hoO+JRzF2vsyRZaYcdS0KLA921VH9s9s5AqF5pV33N6lnytmg8Zbv7xwc05vxsur0BFWmK&#10;f2L4wRd0KIVp6/dsg+oNZOlyJVIDy4VUEVxep9Jsfxe6LPT/D8pvAAAA//8DAFBLAQItABQABgAI&#10;AAAAIQC2gziS/gAAAOEBAAATAAAAAAAAAAAAAAAAAAAAAABbQ29udGVudF9UeXBlc10ueG1sUEsB&#10;Ai0AFAAGAAgAAAAhADj9If/WAAAAlAEAAAsAAAAAAAAAAAAAAAAALwEAAF9yZWxzLy5yZWxzUEsB&#10;Ai0AFAAGAAgAAAAhAEL9OlKwAQAASAMAAA4AAAAAAAAAAAAAAAAALgIAAGRycy9lMm9Eb2MueG1s&#10;UEsBAi0AFAAGAAgAAAAhAFW6zQzdAAAACQEAAA8AAAAAAAAAAAAAAAAACgQAAGRycy9kb3ducmV2&#10;LnhtbFBLBQYAAAAABAAEAPMAAAAUBQAAAAA=&#10;">
            <v:path arrowok="t"/>
            <v:fill focussize="0,0"/>
            <v:stroke/>
            <v:imagedata o:title=""/>
            <o:lock v:ext="edit"/>
          </v:line>
        </w:pict>
      </w:r>
      <w:r>
        <w:rPr>
          <w:rFonts w:hint="eastAsia" w:ascii="宋体" w:hAnsi="宋体"/>
          <w:b/>
          <w:sz w:val="28"/>
          <w:szCs w:val="28"/>
        </w:rPr>
        <w:t>质量受权人审批：</w:t>
      </w:r>
    </w:p>
    <w:p w14:paraId="04C85955">
      <w:pPr>
        <w:spacing w:before="100" w:beforeAutospacing="1" w:after="100" w:afterAutospacing="1" w:line="480" w:lineRule="auto"/>
        <w:rPr>
          <w:rFonts w:ascii="宋体" w:hAnsi="宋体"/>
          <w:b/>
          <w:sz w:val="28"/>
          <w:szCs w:val="28"/>
        </w:rPr>
      </w:pPr>
      <w:r>
        <w:rPr>
          <w:rFonts w:ascii="宋体" w:hAnsi="宋体"/>
          <w:b/>
          <w:sz w:val="28"/>
          <w:szCs w:val="28"/>
        </w:rPr>
        <w:pict>
          <v:line id="直接连接符 1" o:spid="_x0000_s1031" o:spt="20" style="position:absolute;left:0pt;margin-left:107.2pt;margin-top:25.2pt;height:0pt;width:288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HLySlfcAAAACQEAAA8AAABkcnMvZG93bnJldi54bWxMj8tO&#10;wzAQRfdI/IM1SGyq1mkorxCnQkB2bChFbKfxkETE4zR228DXMxULWM3r6t4z+XJ0ndrTEFrPBuaz&#10;BBRx5W3LtYH1azm9ARUissXOMxn4ogDL4vQkx8z6A7/QfhVrJSYcMjTQxNhnWoeqIYdh5ntiuX34&#10;wWGUcai1HfAg5q7TaZJcaYctS0KDPT00VH2uds5AKN9oW35PqknyflF7SrePz09ozPnZeH8HKtIY&#10;/8RwxBd0KIRp43dsg+oMpPPFQqQGLhOpIri+PTab34Uucv3/g+IHAAD//wMAUEsBAi0AFAAGAAgA&#10;AAAhALaDOJL+AAAA4QEAABMAAAAAAAAAAAAAAAAAAAAAAFtDb250ZW50X1R5cGVzXS54bWxQSwEC&#10;LQAUAAYACAAAACEAOP0h/9YAAACUAQAACwAAAAAAAAAAAAAAAAAvAQAAX3JlbHMvLnJlbHNQSwEC&#10;LQAUAAYACAAAACEAQv06UrABAABIAwAADgAAAAAAAAAAAAAAAAAuAgAAZHJzL2Uyb0RvYy54bWxQ&#10;SwECLQAUAAYACAAAACEAcvJKV9wAAAAJAQAADwAAAAAAAAAAAAAAAAAKBAAAZHJzL2Rvd25yZXYu&#10;eG1sUEsFBgAAAAAEAAQA8wAAABMFAAAAAA==&#10;">
            <v:path arrowok="t"/>
            <v:fill focussize="0,0"/>
            <v:stroke/>
            <v:imagedata o:title=""/>
            <o:lock v:ext="edit"/>
          </v:line>
        </w:pict>
      </w:r>
      <w:r>
        <w:rPr>
          <w:rFonts w:hint="eastAsia" w:ascii="宋体" w:hAnsi="宋体"/>
          <w:b/>
          <w:sz w:val="28"/>
          <w:szCs w:val="28"/>
        </w:rPr>
        <w:t>审批时间：</w:t>
      </w:r>
    </w:p>
    <w:p w14:paraId="2CFFB44D">
      <w:pPr>
        <w:rPr>
          <w:rFonts w:ascii="宋体" w:hAnsi="宋体"/>
          <w:b/>
          <w:kern w:val="0"/>
          <w:sz w:val="24"/>
          <w:szCs w:val="24"/>
          <w:lang w:val="da-DK"/>
        </w:rPr>
      </w:pPr>
    </w:p>
    <w:p w14:paraId="3653CF23">
      <w:pPr>
        <w:rPr>
          <w:rFonts w:ascii="宋体" w:hAnsi="宋体"/>
          <w:b/>
          <w:kern w:val="0"/>
          <w:sz w:val="24"/>
          <w:szCs w:val="24"/>
          <w:lang w:val="da-DK"/>
        </w:rPr>
      </w:pPr>
    </w:p>
    <w:p w14:paraId="7788F28C">
      <w:pPr>
        <w:rPr>
          <w:rFonts w:ascii="宋体" w:hAnsi="宋体"/>
          <w:b/>
          <w:kern w:val="0"/>
          <w:sz w:val="24"/>
          <w:szCs w:val="24"/>
          <w:lang w:val="da-DK"/>
        </w:rPr>
      </w:pPr>
      <w:r>
        <w:rPr>
          <w:rFonts w:hint="eastAsia" w:ascii="宋体" w:hAnsi="宋体"/>
          <w:b/>
          <w:kern w:val="0"/>
          <w:sz w:val="24"/>
          <w:szCs w:val="24"/>
          <w:lang w:val="da-DK"/>
        </w:rPr>
        <w:t>1</w:t>
      </w:r>
      <w:bookmarkEnd w:id="0"/>
      <w:bookmarkEnd w:id="1"/>
      <w:bookmarkEnd w:id="2"/>
      <w:bookmarkEnd w:id="3"/>
      <w:r>
        <w:rPr>
          <w:rFonts w:hint="eastAsia" w:ascii="宋体" w:hAnsi="宋体"/>
          <w:b/>
          <w:kern w:val="0"/>
          <w:sz w:val="24"/>
          <w:szCs w:val="24"/>
          <w:lang w:val="da-DK"/>
        </w:rPr>
        <w:t>简介</w:t>
      </w:r>
      <w:bookmarkEnd w:id="4"/>
      <w:bookmarkEnd w:id="5"/>
    </w:p>
    <w:p w14:paraId="6DA9C33D">
      <w:pPr>
        <w:pStyle w:val="16"/>
        <w:spacing w:line="360" w:lineRule="auto"/>
        <w:ind w:firstLine="480"/>
        <w:jc w:val="left"/>
        <w:rPr>
          <w:rFonts w:ascii="宋体" w:hAnsi="宋体" w:cs="Arial"/>
          <w:sz w:val="24"/>
          <w:szCs w:val="24"/>
          <w:lang w:val="en-GB"/>
        </w:rPr>
      </w:pPr>
      <w:r>
        <w:rPr>
          <w:rFonts w:hint="eastAsia" w:ascii="宋体" w:hAnsi="宋体" w:cs="Arial"/>
          <w:sz w:val="24"/>
          <w:szCs w:val="24"/>
          <w:lang w:val="en-US"/>
        </w:rPr>
        <w:t>本文是广州白云山明兴制药有限公司所编</w:t>
      </w:r>
      <w:r>
        <w:rPr>
          <w:rFonts w:hint="eastAsia" w:ascii="宋体" w:hAnsi="宋体" w:cs="Arial"/>
          <w:sz w:val="24"/>
          <w:szCs w:val="24"/>
          <w:lang w:val="en-US" w:eastAsia="zh-CN"/>
        </w:rPr>
        <w:t>写的</w:t>
      </w:r>
      <w:r>
        <w:rPr>
          <w:rFonts w:hint="default" w:ascii="宋体" w:hAnsi="宋体" w:cs="Arial"/>
          <w:sz w:val="24"/>
          <w:szCs w:val="24"/>
          <w:lang w:val="en-US" w:eastAsia="zh-CN"/>
        </w:rPr>
        <w:t>三维热收缩膜机</w:t>
      </w:r>
      <w:r>
        <w:rPr>
          <w:rFonts w:hint="eastAsia" w:ascii="宋体" w:hAnsi="宋体" w:cs="Arial"/>
          <w:sz w:val="24"/>
          <w:szCs w:val="24"/>
          <w:lang w:val="en-US" w:eastAsia="zh-CN"/>
        </w:rPr>
        <w:t>购置</w:t>
      </w:r>
      <w:r>
        <w:rPr>
          <w:rFonts w:hint="eastAsia" w:ascii="宋体" w:hAnsi="宋体" w:cs="Arial"/>
          <w:sz w:val="24"/>
          <w:szCs w:val="24"/>
          <w:lang w:val="en-US"/>
        </w:rPr>
        <w:t>的用户需求标准，为供应商设计、制造符合我司要求的</w:t>
      </w:r>
      <w:r>
        <w:rPr>
          <w:rFonts w:hint="default" w:ascii="宋体" w:hAnsi="宋体" w:cs="Arial"/>
          <w:sz w:val="24"/>
          <w:szCs w:val="24"/>
          <w:lang w:val="en-US" w:eastAsia="zh-CN"/>
        </w:rPr>
        <w:t>三维热收缩膜机</w:t>
      </w:r>
      <w:r>
        <w:rPr>
          <w:rFonts w:hint="eastAsia" w:ascii="宋体" w:hAnsi="宋体" w:cs="Arial"/>
          <w:sz w:val="24"/>
          <w:szCs w:val="24"/>
          <w:lang w:val="en-US"/>
        </w:rPr>
        <w:t>的相关设备提供依据，也为我司采购、安装、验收和后期的确认、验证提供依据。同时，此份URS也将作为供需双方签订采购合同中的重要组成部分。</w:t>
      </w:r>
    </w:p>
    <w:p w14:paraId="52B81090">
      <w:pPr>
        <w:pStyle w:val="16"/>
        <w:spacing w:line="360" w:lineRule="auto"/>
        <w:ind w:firstLine="480"/>
        <w:rPr>
          <w:rFonts w:ascii="宋体" w:cs="宋体"/>
          <w:kern w:val="0"/>
          <w:sz w:val="24"/>
          <w:szCs w:val="24"/>
        </w:rPr>
      </w:pPr>
      <w:r>
        <w:rPr>
          <w:rFonts w:hint="eastAsia" w:ascii="宋体" w:cs="宋体"/>
          <w:kern w:val="0"/>
          <w:sz w:val="24"/>
          <w:szCs w:val="24"/>
        </w:rPr>
        <w:t>本份用户需求书详细描述了设备的用途介绍和基本需求，包括：生产要求、设备要求</w:t>
      </w:r>
      <w:r>
        <w:rPr>
          <w:rFonts w:hint="eastAsia" w:ascii="宋体" w:hAnsi="宋体" w:cs="Arial"/>
          <w:sz w:val="24"/>
          <w:szCs w:val="24"/>
          <w:lang w:val="en-GB"/>
        </w:rPr>
        <w:t>、厂房设施及公用系统要求、仪表、电气及控制系统要求、RAM（可靠性、适用性、维修性）</w:t>
      </w:r>
      <w:r>
        <w:rPr>
          <w:rFonts w:hint="eastAsia" w:ascii="宋体" w:hAnsi="宋体" w:cs="Arial"/>
          <w:sz w:val="24"/>
          <w:szCs w:val="24"/>
        </w:rPr>
        <w:t>要求</w:t>
      </w:r>
      <w:r>
        <w:rPr>
          <w:rFonts w:hint="eastAsia" w:ascii="宋体" w:hAnsi="宋体" w:cs="Arial"/>
          <w:sz w:val="24"/>
          <w:szCs w:val="24"/>
          <w:lang w:val="en-GB"/>
        </w:rPr>
        <w:t>、EHS（安全、环保、健康）要求、机械及外观要求、清洁要求和相关服务要求等。</w:t>
      </w:r>
      <w:r>
        <w:rPr>
          <w:rFonts w:hint="eastAsia" w:ascii="宋体" w:hAnsi="宋体" w:cs="Arial"/>
          <w:sz w:val="24"/>
          <w:szCs w:val="24"/>
          <w:lang w:val="en-US"/>
        </w:rPr>
        <w:t>供应商应严格按照URS中所明确的法规标准、技术和服务要求，提供相应的设备设施和服务。</w:t>
      </w:r>
    </w:p>
    <w:p w14:paraId="5717CB30">
      <w:pPr>
        <w:pStyle w:val="2"/>
        <w:tabs>
          <w:tab w:val="left" w:pos="720"/>
        </w:tabs>
        <w:spacing w:before="120" w:after="120" w:line="360" w:lineRule="auto"/>
        <w:jc w:val="left"/>
        <w:rPr>
          <w:rFonts w:ascii="宋体" w:cs="宋体"/>
          <w:szCs w:val="24"/>
          <w:lang w:val="zh-CN"/>
        </w:rPr>
      </w:pPr>
      <w:bookmarkStart w:id="6" w:name="_Toc424287330"/>
      <w:bookmarkStart w:id="7" w:name="_Toc14260"/>
      <w:bookmarkStart w:id="8" w:name="_Toc29168"/>
      <w:bookmarkStart w:id="9" w:name="_Toc424286424"/>
      <w:r>
        <w:rPr>
          <w:rFonts w:hint="eastAsia" w:ascii="宋体" w:hAnsi="宋体" w:eastAsia="宋体"/>
          <w:szCs w:val="24"/>
          <w:lang w:eastAsia="zh-CN"/>
        </w:rPr>
        <w:t>2招标范围及内容</w:t>
      </w:r>
      <w:bookmarkEnd w:id="6"/>
      <w:bookmarkEnd w:id="7"/>
      <w:bookmarkEnd w:id="8"/>
      <w:bookmarkEnd w:id="9"/>
      <w:r>
        <w:rPr>
          <w:rFonts w:hint="eastAsia" w:ascii="宋体" w:hAnsi="宋体" w:eastAsia="宋体"/>
          <w:szCs w:val="24"/>
          <w:lang w:eastAsia="zh-CN"/>
        </w:rPr>
        <w:t>如下表</w:t>
      </w:r>
    </w:p>
    <w:tbl>
      <w:tblPr>
        <w:tblStyle w:val="10"/>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635"/>
        <w:gridCol w:w="3144"/>
      </w:tblGrid>
      <w:tr w14:paraId="250D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1439373F">
            <w:pPr>
              <w:jc w:val="center"/>
              <w:rPr>
                <w:rFonts w:ascii="宋体" w:hAnsi="宋体" w:cs="宋体"/>
                <w:b/>
                <w:bCs/>
                <w:color w:val="000000"/>
                <w:sz w:val="24"/>
              </w:rPr>
            </w:pPr>
            <w:r>
              <w:rPr>
                <w:rFonts w:hint="eastAsia" w:ascii="宋体" w:hAnsi="宋体" w:cs="宋体"/>
                <w:b/>
                <w:bCs/>
                <w:color w:val="000000"/>
                <w:sz w:val="24"/>
              </w:rPr>
              <w:t>序号</w:t>
            </w:r>
          </w:p>
        </w:tc>
        <w:tc>
          <w:tcPr>
            <w:tcW w:w="4635" w:type="dxa"/>
            <w:vAlign w:val="center"/>
          </w:tcPr>
          <w:p w14:paraId="24C81D3A">
            <w:pPr>
              <w:jc w:val="center"/>
              <w:rPr>
                <w:rFonts w:ascii="宋体" w:hAnsi="宋体" w:cs="宋体"/>
                <w:b/>
                <w:bCs/>
                <w:color w:val="000000"/>
                <w:sz w:val="24"/>
              </w:rPr>
            </w:pPr>
            <w:r>
              <w:rPr>
                <w:rFonts w:hint="eastAsia" w:ascii="宋体" w:hAnsi="宋体" w:cs="宋体"/>
                <w:b/>
                <w:bCs/>
                <w:color w:val="000000"/>
                <w:sz w:val="24"/>
              </w:rPr>
              <w:t>招标范围及内容</w:t>
            </w:r>
          </w:p>
        </w:tc>
        <w:tc>
          <w:tcPr>
            <w:tcW w:w="3144" w:type="dxa"/>
            <w:vAlign w:val="center"/>
          </w:tcPr>
          <w:p w14:paraId="274A1C4B">
            <w:pPr>
              <w:jc w:val="center"/>
              <w:rPr>
                <w:rFonts w:ascii="宋体" w:hAnsi="宋体" w:cs="宋体"/>
                <w:b/>
                <w:bCs/>
                <w:color w:val="000000"/>
                <w:sz w:val="24"/>
              </w:rPr>
            </w:pPr>
            <w:r>
              <w:rPr>
                <w:rFonts w:hint="eastAsia" w:ascii="宋体" w:hAnsi="宋体" w:cs="宋体"/>
                <w:b/>
                <w:bCs/>
                <w:color w:val="000000"/>
                <w:sz w:val="24"/>
              </w:rPr>
              <w:t>数量</w:t>
            </w:r>
          </w:p>
        </w:tc>
      </w:tr>
      <w:tr w14:paraId="46B5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14:paraId="0F6734F3">
            <w:pPr>
              <w:jc w:val="center"/>
              <w:rPr>
                <w:rFonts w:ascii="宋体" w:hAnsi="宋体" w:cs="宋体"/>
                <w:color w:val="000000"/>
                <w:sz w:val="24"/>
              </w:rPr>
            </w:pPr>
            <w:r>
              <w:rPr>
                <w:rFonts w:hint="eastAsia" w:ascii="宋体" w:hAnsi="宋体" w:cs="宋体"/>
                <w:color w:val="000000"/>
                <w:sz w:val="24"/>
              </w:rPr>
              <w:t>1</w:t>
            </w:r>
          </w:p>
        </w:tc>
        <w:tc>
          <w:tcPr>
            <w:tcW w:w="4635" w:type="dxa"/>
            <w:vAlign w:val="center"/>
          </w:tcPr>
          <w:p w14:paraId="0BF9CA04">
            <w:pPr>
              <w:jc w:val="center"/>
              <w:rPr>
                <w:rFonts w:hint="eastAsia" w:ascii="宋体" w:hAnsi="宋体" w:eastAsia="宋体" w:cs="宋体"/>
                <w:sz w:val="24"/>
                <w:lang w:eastAsia="zh-CN"/>
              </w:rPr>
            </w:pPr>
            <w:r>
              <w:rPr>
                <w:rFonts w:hint="default" w:ascii="宋体" w:hAnsi="宋体" w:cs="Arial"/>
                <w:sz w:val="24"/>
                <w:szCs w:val="24"/>
                <w:lang w:val="en-US" w:eastAsia="zh-CN"/>
              </w:rPr>
              <w:t>三维热收缩膜机</w:t>
            </w:r>
            <w:r>
              <w:rPr>
                <w:rFonts w:hint="eastAsia" w:ascii="宋体" w:hAnsi="宋体" w:cs="Arial"/>
                <w:sz w:val="24"/>
                <w:szCs w:val="24"/>
                <w:lang w:val="en-US" w:eastAsia="zh-CN"/>
              </w:rPr>
              <w:t>（含连接输送带）</w:t>
            </w:r>
          </w:p>
        </w:tc>
        <w:tc>
          <w:tcPr>
            <w:tcW w:w="3144" w:type="dxa"/>
          </w:tcPr>
          <w:p w14:paraId="5ED140C0">
            <w:pPr>
              <w:jc w:val="center"/>
              <w:rPr>
                <w:rFonts w:ascii="宋体" w:hAnsi="宋体" w:cs="宋体"/>
                <w:color w:val="000000"/>
                <w:sz w:val="24"/>
              </w:rPr>
            </w:pPr>
            <w:r>
              <w:rPr>
                <w:rFonts w:hint="eastAsia" w:ascii="宋体" w:hAnsi="宋体" w:cs="宋体"/>
                <w:color w:val="000000"/>
                <w:sz w:val="24"/>
              </w:rPr>
              <w:t>1台</w:t>
            </w:r>
          </w:p>
        </w:tc>
      </w:tr>
    </w:tbl>
    <w:p w14:paraId="34DCB091">
      <w:pPr>
        <w:pStyle w:val="2"/>
        <w:tabs>
          <w:tab w:val="left" w:pos="720"/>
        </w:tabs>
        <w:spacing w:before="120" w:after="120" w:line="360" w:lineRule="auto"/>
        <w:jc w:val="left"/>
        <w:rPr>
          <w:rFonts w:ascii="宋体" w:hAnsi="宋体" w:eastAsia="宋体"/>
          <w:szCs w:val="24"/>
          <w:lang w:eastAsia="zh-CN"/>
        </w:rPr>
      </w:pPr>
      <w:bookmarkStart w:id="10" w:name="_Toc26762"/>
      <w:bookmarkStart w:id="11" w:name="_Toc5995"/>
      <w:r>
        <w:rPr>
          <w:rFonts w:hint="eastAsia" w:ascii="宋体" w:hAnsi="宋体" w:eastAsia="宋体"/>
          <w:szCs w:val="24"/>
          <w:lang w:val="en-US" w:eastAsia="zh-CN"/>
        </w:rPr>
        <w:t>3</w:t>
      </w:r>
      <w:r>
        <w:rPr>
          <w:rFonts w:hint="eastAsia" w:ascii="宋体" w:hAnsi="宋体" w:eastAsia="宋体"/>
          <w:szCs w:val="24"/>
          <w:lang w:eastAsia="zh-CN"/>
        </w:rPr>
        <w:t>法规和国家标准</w:t>
      </w:r>
      <w:bookmarkEnd w:id="10"/>
      <w:bookmarkEnd w:id="11"/>
      <w:bookmarkStart w:id="12" w:name="_Ref450560553"/>
    </w:p>
    <w:p w14:paraId="5D3FB6F9">
      <w:pPr>
        <w:spacing w:before="120" w:after="120" w:line="360" w:lineRule="auto"/>
        <w:ind w:firstLine="480" w:firstLineChars="200"/>
        <w:rPr>
          <w:rFonts w:ascii="Arial" w:hAnsi="Arial" w:cs="Arial"/>
        </w:rPr>
      </w:pPr>
      <w:r>
        <w:rPr>
          <w:rFonts w:hint="eastAsia" w:ascii="宋体" w:hAnsi="宋体" w:cs="Arial"/>
          <w:sz w:val="24"/>
          <w:szCs w:val="24"/>
        </w:rPr>
        <w:t>供应商在设计、制造本次</w:t>
      </w:r>
      <w:r>
        <w:rPr>
          <w:rFonts w:hint="default" w:ascii="宋体" w:hAnsi="宋体" w:cs="Arial"/>
          <w:sz w:val="24"/>
          <w:szCs w:val="24"/>
          <w:lang w:val="en-US" w:eastAsia="zh-CN"/>
        </w:rPr>
        <w:t>三维热收缩膜机</w:t>
      </w:r>
      <w:r>
        <w:rPr>
          <w:rFonts w:hint="eastAsia" w:ascii="宋体" w:hAnsi="宋体" w:cs="Arial"/>
          <w:sz w:val="24"/>
          <w:szCs w:val="24"/>
        </w:rPr>
        <w:t>相关设备的过程中，必须符合相关法规和行业标准等要求，主要包括：</w:t>
      </w:r>
    </w:p>
    <w:p w14:paraId="4CFB53B0">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《药品生产质量管理规范(GMP)》及附录（2010版）</w:t>
      </w:r>
    </w:p>
    <w:p w14:paraId="2AAD1DFE">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GB28670-2012</w:t>
      </w:r>
      <w:r>
        <w:rPr>
          <w:rFonts w:ascii="宋体" w:hAnsi="宋体" w:cs="宋体"/>
          <w:sz w:val="24"/>
        </w:rPr>
        <w:t>制药机械（设备）实施药品生产质量管理规范的通则</w:t>
      </w:r>
    </w:p>
    <w:p w14:paraId="60F85053">
      <w:pPr>
        <w:pStyle w:val="17"/>
        <w:widowControl/>
        <w:numPr>
          <w:ilvl w:val="0"/>
          <w:numId w:val="1"/>
        </w:numPr>
        <w:spacing w:line="360" w:lineRule="auto"/>
        <w:ind w:firstLineChars="0"/>
        <w:jc w:val="left"/>
        <w:rPr>
          <w:rFonts w:ascii="宋体" w:hAnsi="宋体" w:cs="Arial"/>
          <w:sz w:val="24"/>
          <w:szCs w:val="24"/>
        </w:rPr>
      </w:pPr>
      <w:r>
        <w:rPr>
          <w:rFonts w:hint="eastAsia" w:ascii="宋体" w:hAnsi="宋体" w:cs="宋体"/>
          <w:sz w:val="24"/>
        </w:rPr>
        <w:t>GBT28671—2012制药机械〔设备）验证指导</w:t>
      </w:r>
    </w:p>
    <w:p w14:paraId="6C29B2E6">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GB</w:t>
      </w:r>
      <w:r>
        <w:rPr>
          <w:rFonts w:ascii="宋体" w:hAnsi="宋体" w:cs="宋体"/>
          <w:sz w:val="24"/>
        </w:rPr>
        <w:t>/T</w:t>
      </w:r>
      <w:r>
        <w:rPr>
          <w:rFonts w:hint="eastAsia" w:ascii="宋体" w:hAnsi="宋体" w:cs="宋体"/>
          <w:sz w:val="24"/>
        </w:rPr>
        <w:t>5226.1-2019机械电气安全 机械电气设备 第1部分：通用技术条件</w:t>
      </w:r>
    </w:p>
    <w:p w14:paraId="3127ABFC">
      <w:pPr>
        <w:widowControl/>
        <w:numPr>
          <w:ilvl w:val="0"/>
          <w:numId w:val="1"/>
        </w:numPr>
        <w:spacing w:line="360" w:lineRule="auto"/>
        <w:jc w:val="left"/>
        <w:rPr>
          <w:rFonts w:ascii="宋体" w:hAnsi="宋体" w:cs="Arial"/>
          <w:sz w:val="24"/>
          <w:szCs w:val="24"/>
        </w:rPr>
      </w:pPr>
      <w:r>
        <w:rPr>
          <w:rFonts w:hint="eastAsia"/>
          <w:sz w:val="24"/>
          <w:szCs w:val="24"/>
        </w:rPr>
        <w:t xml:space="preserve">《文件管理的规定》 </w:t>
      </w:r>
      <w:r>
        <w:rPr>
          <w:rFonts w:hint="eastAsia" w:ascii="宋体" w:hAnsi="宋体"/>
          <w:sz w:val="24"/>
        </w:rPr>
        <w:t>SMPLQA-ZH001</w:t>
      </w:r>
    </w:p>
    <w:p w14:paraId="7A3FD94A">
      <w:pPr>
        <w:pStyle w:val="17"/>
        <w:numPr>
          <w:ilvl w:val="0"/>
          <w:numId w:val="1"/>
        </w:numPr>
        <w:spacing w:line="360" w:lineRule="auto"/>
        <w:ind w:firstLineChars="0"/>
        <w:rPr>
          <w:rFonts w:ascii="宋体" w:hAnsi="宋体"/>
          <w:sz w:val="24"/>
        </w:rPr>
      </w:pPr>
      <w:r>
        <w:rPr>
          <w:rFonts w:hint="eastAsia"/>
          <w:sz w:val="24"/>
          <w:szCs w:val="24"/>
        </w:rPr>
        <w:t>《确认与验证管理规程》</w:t>
      </w:r>
      <w:r>
        <w:rPr>
          <w:rFonts w:hint="eastAsia" w:ascii="宋体" w:hAnsi="宋体"/>
          <w:sz w:val="24"/>
        </w:rPr>
        <w:t>SMPLQA-ZH002</w:t>
      </w:r>
    </w:p>
    <w:p w14:paraId="066949C1">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《药品生产质量管理规范》（2010年）</w:t>
      </w:r>
    </w:p>
    <w:p w14:paraId="52FDD330">
      <w:pPr>
        <w:widowControl/>
        <w:numPr>
          <w:ilvl w:val="0"/>
          <w:numId w:val="1"/>
        </w:numPr>
        <w:spacing w:line="360" w:lineRule="auto"/>
        <w:jc w:val="left"/>
        <w:rPr>
          <w:rFonts w:ascii="宋体" w:hAnsi="宋体"/>
          <w:sz w:val="24"/>
        </w:rPr>
      </w:pPr>
      <w:r>
        <w:rPr>
          <w:rFonts w:hint="eastAsia" w:ascii="宋体" w:hAnsi="宋体" w:cs="宋体"/>
          <w:sz w:val="24"/>
          <w:szCs w:val="24"/>
        </w:rPr>
        <w:t>《确认与验证》（2015年）</w:t>
      </w:r>
    </w:p>
    <w:p w14:paraId="4E23DA3D">
      <w:pPr>
        <w:widowControl/>
        <w:numPr>
          <w:ilvl w:val="0"/>
          <w:numId w:val="1"/>
        </w:numPr>
        <w:spacing w:line="360" w:lineRule="auto"/>
        <w:jc w:val="left"/>
        <w:rPr>
          <w:rFonts w:ascii="宋体" w:hAnsi="宋体"/>
          <w:sz w:val="24"/>
        </w:rPr>
      </w:pPr>
      <w:r>
        <w:rPr>
          <w:rFonts w:hint="eastAsia" w:ascii="宋体" w:hAnsi="宋体" w:cs="宋体"/>
          <w:sz w:val="24"/>
          <w:szCs w:val="24"/>
        </w:rPr>
        <w:t>《药品GMP指南·质量管理体系》（2011年</w:t>
      </w:r>
    </w:p>
    <w:p w14:paraId="3DCA5D1E">
      <w:pPr>
        <w:widowControl/>
        <w:numPr>
          <w:ilvl w:val="0"/>
          <w:numId w:val="1"/>
        </w:numPr>
        <w:spacing w:line="360" w:lineRule="auto"/>
        <w:jc w:val="left"/>
        <w:rPr>
          <w:rFonts w:ascii="宋体" w:hAnsi="宋体"/>
          <w:sz w:val="24"/>
        </w:rPr>
      </w:pPr>
      <w:r>
        <w:rPr>
          <w:rFonts w:hint="eastAsia" w:ascii="宋体" w:hAnsi="宋体" w:cs="宋体"/>
          <w:sz w:val="24"/>
          <w:szCs w:val="24"/>
        </w:rPr>
        <w:t>产品使用说明书：符合GB9969.1-2008《工业产品使用说明书总则》</w:t>
      </w:r>
    </w:p>
    <w:p w14:paraId="675C32F1">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设备机械电气设备部分：符合GB 5226.1-2008《机械电气安全机械电气设备第1部分通用技术条件》</w:t>
      </w:r>
    </w:p>
    <w:p w14:paraId="42691ED6">
      <w:pPr>
        <w:pStyle w:val="17"/>
        <w:numPr>
          <w:ilvl w:val="0"/>
          <w:numId w:val="1"/>
        </w:numPr>
        <w:spacing w:line="360" w:lineRule="auto"/>
        <w:ind w:firstLineChars="0"/>
        <w:rPr>
          <w:rFonts w:ascii="宋体" w:hAnsi="宋体"/>
          <w:sz w:val="24"/>
          <w:szCs w:val="24"/>
        </w:rPr>
      </w:pPr>
      <w:r>
        <w:rPr>
          <w:rFonts w:hint="eastAsia" w:ascii="宋体" w:hAnsi="宋体" w:cs="宋体"/>
          <w:sz w:val="24"/>
          <w:szCs w:val="24"/>
        </w:rPr>
        <w:t>GAMP5良好自动化生产实践指南</w:t>
      </w:r>
    </w:p>
    <w:p w14:paraId="326D9CFC">
      <w:pPr>
        <w:pStyle w:val="17"/>
        <w:numPr>
          <w:ilvl w:val="0"/>
          <w:numId w:val="1"/>
        </w:numPr>
        <w:spacing w:line="360" w:lineRule="auto"/>
        <w:ind w:firstLineChars="0"/>
        <w:rPr>
          <w:rFonts w:ascii="宋体" w:hAnsi="宋体"/>
          <w:sz w:val="24"/>
          <w:szCs w:val="24"/>
        </w:rPr>
      </w:pPr>
      <w:r>
        <w:rPr>
          <w:rFonts w:hint="eastAsia" w:ascii="宋体" w:hAnsi="宋体" w:cs="宋体"/>
          <w:sz w:val="24"/>
          <w:szCs w:val="24"/>
        </w:rPr>
        <w:t>中华人民共和国国家计量检定规程及其他国家标准</w:t>
      </w:r>
    </w:p>
    <w:p w14:paraId="3BCB44C8">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设备运输包装及收发货标志符合GB/T 6388-1986《运输包装收发货标志》</w:t>
      </w:r>
    </w:p>
    <w:p w14:paraId="722D1013">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整机达到国家安全设计标准GB/T 33940-2017《机械安全设计与精益制造指南》</w:t>
      </w:r>
    </w:p>
    <w:p w14:paraId="168EFD8A">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整机达到国家环保标准GB 12348-2008《工业企业厂界环境噪声排放标准》</w:t>
      </w:r>
    </w:p>
    <w:bookmarkEnd w:id="12"/>
    <w:p w14:paraId="683F28C2">
      <w:pPr>
        <w:pStyle w:val="2"/>
        <w:spacing w:before="120" w:after="120" w:line="360" w:lineRule="auto"/>
        <w:jc w:val="both"/>
        <w:rPr>
          <w:rFonts w:ascii="宋体" w:hAnsi="宋体" w:eastAsia="宋体"/>
          <w:szCs w:val="24"/>
          <w:lang w:eastAsia="zh-CN"/>
        </w:rPr>
      </w:pPr>
      <w:bookmarkStart w:id="13" w:name="_Toc35746522"/>
      <w:bookmarkEnd w:id="13"/>
      <w:bookmarkStart w:id="14" w:name="_Toc35764266"/>
      <w:bookmarkEnd w:id="14"/>
      <w:bookmarkStart w:id="15" w:name="_Toc35744288"/>
      <w:bookmarkEnd w:id="15"/>
      <w:bookmarkStart w:id="16" w:name="_Toc35745966"/>
      <w:bookmarkEnd w:id="16"/>
      <w:bookmarkStart w:id="17" w:name="_Toc14843"/>
      <w:bookmarkStart w:id="18" w:name="_Toc24693"/>
      <w:bookmarkStart w:id="19" w:name="_Toc340348727"/>
      <w:bookmarkStart w:id="20" w:name="_Toc450905288"/>
      <w:r>
        <w:rPr>
          <w:rFonts w:hint="eastAsia" w:ascii="宋体" w:hAnsi="宋体" w:eastAsia="宋体"/>
          <w:bCs/>
          <w:szCs w:val="24"/>
          <w:lang w:eastAsia="zh-CN"/>
        </w:rPr>
        <w:t>4 生产线</w:t>
      </w:r>
      <w:r>
        <w:rPr>
          <w:rFonts w:hint="eastAsia" w:ascii="宋体" w:hAnsi="宋体"/>
          <w:szCs w:val="24"/>
          <w:lang w:val="en-US" w:eastAsia="zh-CN"/>
        </w:rPr>
        <w:t>/系统用途介绍</w:t>
      </w:r>
      <w:bookmarkEnd w:id="17"/>
      <w:bookmarkEnd w:id="18"/>
      <w:bookmarkEnd w:id="19"/>
      <w:bookmarkEnd w:id="20"/>
    </w:p>
    <w:p w14:paraId="46D1C9DC">
      <w:pPr>
        <w:spacing w:line="360" w:lineRule="auto"/>
        <w:ind w:firstLine="480" w:firstLineChars="200"/>
        <w:rPr>
          <w:rFonts w:ascii="宋体" w:hAnsi="宋体"/>
          <w:sz w:val="24"/>
          <w:szCs w:val="24"/>
        </w:rPr>
      </w:pPr>
      <w:r>
        <w:rPr>
          <w:rFonts w:hint="eastAsia" w:ascii="宋体" w:hAnsi="宋体"/>
          <w:sz w:val="24"/>
          <w:szCs w:val="24"/>
        </w:rPr>
        <w:t>根据本公司制造二部</w:t>
      </w:r>
      <w:r>
        <w:rPr>
          <w:rFonts w:hint="eastAsia" w:ascii="宋体" w:hAnsi="宋体"/>
          <w:sz w:val="24"/>
          <w:szCs w:val="24"/>
          <w:lang w:val="en-US" w:eastAsia="zh-CN"/>
        </w:rPr>
        <w:t>11</w:t>
      </w:r>
      <w:r>
        <w:rPr>
          <w:rFonts w:hint="eastAsia" w:ascii="宋体" w:hAnsi="宋体"/>
          <w:sz w:val="24"/>
          <w:szCs w:val="24"/>
        </w:rPr>
        <w:t>号楼</w:t>
      </w:r>
      <w:r>
        <w:rPr>
          <w:rFonts w:hint="eastAsia" w:ascii="宋体" w:hAnsi="宋体"/>
          <w:sz w:val="24"/>
          <w:szCs w:val="24"/>
          <w:lang w:val="en-US" w:eastAsia="zh-CN"/>
        </w:rPr>
        <w:t>3</w:t>
      </w:r>
      <w:r>
        <w:rPr>
          <w:rFonts w:hint="eastAsia" w:ascii="宋体" w:hAnsi="宋体"/>
          <w:sz w:val="24"/>
          <w:szCs w:val="24"/>
        </w:rPr>
        <w:t>楼</w:t>
      </w:r>
      <w:r>
        <w:rPr>
          <w:rFonts w:hint="eastAsia" w:ascii="宋体" w:hAnsi="宋体"/>
          <w:sz w:val="24"/>
          <w:szCs w:val="24"/>
          <w:lang w:val="en-US" w:eastAsia="zh-CN"/>
        </w:rPr>
        <w:t>片剂后包装</w:t>
      </w:r>
      <w:r>
        <w:rPr>
          <w:rFonts w:hint="eastAsia" w:ascii="宋体" w:hAnsi="宋体"/>
          <w:sz w:val="24"/>
          <w:szCs w:val="24"/>
        </w:rPr>
        <w:t>改造购置</w:t>
      </w:r>
      <w:r>
        <w:rPr>
          <w:rFonts w:hint="default" w:ascii="宋体" w:hAnsi="宋体" w:cs="Arial"/>
          <w:sz w:val="24"/>
          <w:szCs w:val="24"/>
          <w:lang w:val="en-US" w:eastAsia="zh-CN"/>
        </w:rPr>
        <w:t>三维热收缩膜机</w:t>
      </w:r>
      <w:r>
        <w:rPr>
          <w:rFonts w:hint="eastAsia" w:ascii="宋体" w:hAnsi="宋体"/>
          <w:sz w:val="24"/>
          <w:szCs w:val="24"/>
        </w:rPr>
        <w:t>安装必须符合现行</w:t>
      </w:r>
      <w:r>
        <w:rPr>
          <w:rFonts w:ascii="宋体" w:hAnsi="宋体"/>
          <w:sz w:val="24"/>
          <w:szCs w:val="24"/>
        </w:rPr>
        <w:t>中国GMP对制药设备的</w:t>
      </w:r>
      <w:r>
        <w:rPr>
          <w:rFonts w:hint="eastAsia" w:ascii="宋体" w:hAnsi="宋体"/>
          <w:sz w:val="24"/>
          <w:szCs w:val="24"/>
        </w:rPr>
        <w:t>要求，设备性能满足生产要求。</w:t>
      </w:r>
    </w:p>
    <w:p w14:paraId="75BB063E">
      <w:pPr>
        <w:pStyle w:val="2"/>
        <w:spacing w:before="120" w:after="120" w:line="360" w:lineRule="auto"/>
        <w:jc w:val="both"/>
        <w:rPr>
          <w:rFonts w:ascii="宋体" w:hAnsi="宋体" w:eastAsia="宋体"/>
          <w:szCs w:val="24"/>
          <w:lang w:eastAsia="zh-CN"/>
        </w:rPr>
      </w:pPr>
      <w:r>
        <w:rPr>
          <w:rFonts w:hint="eastAsia" w:ascii="宋体" w:hAnsi="宋体" w:eastAsia="宋体"/>
          <w:bCs/>
          <w:szCs w:val="24"/>
          <w:lang w:val="en-US" w:eastAsia="zh-CN"/>
        </w:rPr>
        <w:t>5</w:t>
      </w:r>
      <w:r>
        <w:rPr>
          <w:rFonts w:hint="eastAsia" w:ascii="宋体" w:hAnsi="宋体" w:eastAsia="宋体"/>
          <w:bCs/>
          <w:szCs w:val="24"/>
          <w:lang w:eastAsia="zh-CN"/>
        </w:rPr>
        <w:t xml:space="preserve"> 工艺</w:t>
      </w:r>
      <w:r>
        <w:rPr>
          <w:rFonts w:hint="eastAsia" w:ascii="宋体" w:hAnsi="宋体"/>
          <w:szCs w:val="24"/>
          <w:lang w:val="en-US" w:eastAsia="zh-CN"/>
        </w:rPr>
        <w:t>/流程描述</w:t>
      </w:r>
    </w:p>
    <w:p w14:paraId="6396EC3A">
      <w:pPr>
        <w:spacing w:line="360" w:lineRule="auto"/>
        <w:ind w:firstLine="480" w:firstLineChars="200"/>
        <w:rPr>
          <w:rFonts w:hint="eastAsia" w:ascii="宋体" w:cs="宋体"/>
          <w:kern w:val="0"/>
          <w:sz w:val="24"/>
          <w:szCs w:val="24"/>
        </w:rPr>
      </w:pPr>
      <w:r>
        <w:rPr>
          <w:rFonts w:hint="default" w:ascii="宋体" w:hAnsi="宋体" w:cs="Arial"/>
          <w:sz w:val="24"/>
          <w:szCs w:val="24"/>
          <w:lang w:val="en-US" w:eastAsia="zh-CN"/>
        </w:rPr>
        <w:t>三维热收缩膜机</w:t>
      </w:r>
      <w:r>
        <w:rPr>
          <w:rFonts w:hint="eastAsia" w:ascii="宋体" w:cs="宋体"/>
          <w:kern w:val="0"/>
          <w:sz w:val="24"/>
          <w:szCs w:val="24"/>
        </w:rPr>
        <w:t>的工艺流程具体如下：</w:t>
      </w:r>
    </w:p>
    <w:p w14:paraId="3C5DC6E4">
      <w:pPr>
        <w:pStyle w:val="5"/>
      </w:pPr>
      <w:r>
        <w:rPr>
          <w:sz w:val="28"/>
        </w:rPr>
        <w:pict>
          <v:shape id="_x0000_s1044" o:spid="_x0000_s1044" o:spt="13" type="#_x0000_t13" style="position:absolute;left:0pt;margin-left:343.6pt;margin-top:19.6pt;height:5.95pt;width:12.25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CE80kreAAAACQEAAA8AAABk&#10;cnMvZG93bnJldi54bWxMj81OwzAQhO9IvIO1SNyoQ1JCFeJUCITEjf5w6NGJlyTCXofYbQJPz/YE&#10;p93VjGa/Kdezs+KEY+g9KbhdJCCQGm96ahW8719uViBC1GS09YQKvjHAurq8KHVh/ERbPO1iKziE&#10;QqEVdDEOhZSh6dDpsPADEmsffnQ68jm20ox64nBnZZokuXS6J/7Q6QGfOmw+d0enoLbP+WEzfL1K&#10;I6cN/iRyP2/flLq+mh8fQESc458ZzviMDhUz1f5IJgirILtLM7bycp5syO5z7lIrWC5TkFUp/zeo&#10;fgEAAP//AwBQSwECLQAUAAYACAAAACEAtoM4kv4AAADhAQAAEwAAAAAAAAAAAAAAAAAAAAAAW0Nv&#10;bnRlbnRfVHlwZXNdLnhtbFBLAQItABQABgAIAAAAIQA4/SH/1gAAAJQBAAALAAAAAAAAAAAAAAAA&#10;AC8BAABfcmVscy8ucmVsc1BLAQItABQABgAIAAAAIQCwZI24NAIAAHYEAAAOAAAAAAAAAAAAAAAA&#10;AC4CAABkcnMvZTJvRG9jLnhtbFBLAQItABQABgAIAAAAIQAhPNJK3gAAAAkBAAAPAAAAAAAAAAAA&#10;AAAAAI4EAABkcnMvZG93bnJldi54bWxQSwUGAAAAAAQABADzAAAAmQUAAAAA&#10;">
            <v:path/>
            <v:fill focussize="0,0"/>
            <v:stroke joinstyle="miter"/>
            <v:imagedata o:title=""/>
            <o:lock v:ext="edit"/>
          </v:shape>
        </w:pict>
      </w:r>
      <w:r>
        <w:rPr>
          <w:sz w:val="28"/>
        </w:rPr>
        <w:pict>
          <v:shape id="箭头: 右 16" o:spid="_x0000_s1037" o:spt="13" type="#_x0000_t13" style="position:absolute;left:0pt;margin-left:257.6pt;margin-top:20.35pt;height:5.95pt;width:12.2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CE80kreAAAACQEAAA8AAABk&#10;cnMvZG93bnJldi54bWxMj81OwzAQhO9IvIO1SNyoQ1JCFeJUCITEjf5w6NGJlyTCXofYbQJPz/YE&#10;p93VjGa/Kdezs+KEY+g9KbhdJCCQGm96ahW8719uViBC1GS09YQKvjHAurq8KHVh/ERbPO1iKziE&#10;QqEVdDEOhZSh6dDpsPADEmsffnQ68jm20ox64nBnZZokuXS6J/7Q6QGfOmw+d0enoLbP+WEzfL1K&#10;I6cN/iRyP2/flLq+mh8fQESc458ZzviMDhUz1f5IJgirILtLM7bycp5syO5z7lIrWC5TkFUp/zeo&#10;fgEAAP//AwBQSwECLQAUAAYACAAAACEAtoM4kv4AAADhAQAAEwAAAAAAAAAAAAAAAAAAAAAAW0Nv&#10;bnRlbnRfVHlwZXNdLnhtbFBLAQItABQABgAIAAAAIQA4/SH/1gAAAJQBAAALAAAAAAAAAAAAAAAA&#10;AC8BAABfcmVscy8ucmVsc1BLAQItABQABgAIAAAAIQCwZI24NAIAAHYEAAAOAAAAAAAAAAAAAAAA&#10;AC4CAABkcnMvZTJvRG9jLnhtbFBLAQItABQABgAIAAAAIQAhPNJK3gAAAAkBAAAPAAAAAAAAAAAA&#10;AAAAAI4EAABkcnMvZG93bnJldi54bWxQSwUGAAAAAAQABADzAAAAmQUAAAAA&#10;">
            <v:path/>
            <v:fill focussize="0,0"/>
            <v:stroke joinstyle="miter"/>
            <v:imagedata o:title=""/>
            <o:lock v:ext="edit"/>
          </v:shape>
        </w:pict>
      </w:r>
      <w:r>
        <w:rPr>
          <w:sz w:val="28"/>
        </w:rPr>
        <w:pict>
          <v:shape id="_x0000_s1043" o:spid="_x0000_s1043" o:spt="13" type="#_x0000_t13" style="position:absolute;left:0pt;margin-left:67.6pt;margin-top:20.35pt;height:5.95pt;width:12.2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CE80kreAAAACQEAAA8AAABk&#10;cnMvZG93bnJldi54bWxMj81OwzAQhO9IvIO1SNyoQ1JCFeJUCITEjf5w6NGJlyTCXofYbQJPz/YE&#10;p93VjGa/Kdezs+KEY+g9KbhdJCCQGm96ahW8719uViBC1GS09YQKvjHAurq8KHVh/ERbPO1iKziE&#10;QqEVdDEOhZSh6dDpsPADEmsffnQ68jm20ox64nBnZZokuXS6J/7Q6QGfOmw+d0enoLbP+WEzfL1K&#10;I6cN/iRyP2/flLq+mh8fQESc458ZzviMDhUz1f5IJgirILtLM7bycp5syO5z7lIrWC5TkFUp/zeo&#10;fgEAAP//AwBQSwECLQAUAAYACAAAACEAtoM4kv4AAADhAQAAEwAAAAAAAAAAAAAAAAAAAAAAW0Nv&#10;bnRlbnRfVHlwZXNdLnhtbFBLAQItABQABgAIAAAAIQA4/SH/1gAAAJQBAAALAAAAAAAAAAAAAAAA&#10;AC8BAABfcmVscy8ucmVsc1BLAQItABQABgAIAAAAIQCwZI24NAIAAHYEAAAOAAAAAAAAAAAAAAAA&#10;AC4CAABkcnMvZTJvRG9jLnhtbFBLAQItABQABgAIAAAAIQAhPNJK3gAAAAkBAAAPAAAAAAAAAAAA&#10;AAAAAI4EAABkcnMvZG93bnJldi54bWxQSwUGAAAAAAQABADzAAAAmQUAAAAA&#10;">
            <v:path/>
            <v:fill focussize="0,0"/>
            <v:stroke joinstyle="miter"/>
            <v:imagedata o:title=""/>
            <o:lock v:ext="edit"/>
          </v:shape>
        </w:pict>
      </w:r>
      <w:r>
        <w:rPr>
          <w:sz w:val="28"/>
        </w:rPr>
        <w:pict>
          <v:shape id="箭头: 右 14" o:spid="_x0000_s1038" o:spt="13" type="#_x0000_t13" style="position:absolute;left:0pt;margin-left:162.6pt;margin-top:20.35pt;height:5.95pt;width:12.2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K/caxXfAAAACQEAAA8AAABk&#10;cnMvZG93bnJldi54bWxMj8tOwzAQRfdI/IM1SOzouGlVSBqnQiAkdvTBoksnHpKI2A6x2wS+nmFV&#10;lldzdO+ZfDPZTpxpCK13CuYzCYJc5U3ragXvh5e7BxAhamd05x0p+KYAm+L6KteZ8aPb0Xkfa8El&#10;LmRaQRNjnyGGqiGrw8z35Pj24QerI8ehRjPokctth4mUK7S6dbzQ6J6eGqo+9yeroOyeV8dt//WK&#10;Bsct/Ug8TLs3pW5vpsc1iEhTvMDwp8/qULBT6U/OBNFxvk+XjCpI0gUIBhK5SEGUCpbzBLDI8f8H&#10;xS8AAAD//wMAUEsBAi0AFAAGAAgAAAAhALaDOJL+AAAA4QEAABMAAAAAAAAAAAAAAAAAAAAAAFtD&#10;b250ZW50X1R5cGVzXS54bWxQSwECLQAUAAYACAAAACEAOP0h/9YAAACUAQAACwAAAAAAAAAAAAAA&#10;AAAvAQAAX3JlbHMvLnJlbHNQSwECLQAUAAYACAAAACEAsGSNuDQCAAB2BAAADgAAAAAAAAAAAAAA&#10;AAAuAgAAZHJzL2Uyb0RvYy54bWxQSwECLQAUAAYACAAAACEAr9xrFd8AAAAJAQAADwAAAAAAAAAA&#10;AAAAAACOBAAAZHJzL2Rvd25yZXYueG1sUEsFBgAAAAAEAAQA8wAAAJoFAAAAAA==&#10;">
            <v:path/>
            <v:fill focussize="0,0"/>
            <v:stroke joinstyle="miter"/>
            <v:imagedata o:title=""/>
            <o:lock v:ext="edit"/>
          </v:shape>
        </w:pict>
      </w:r>
      <w:r>
        <w:rPr>
          <w:sz w:val="28"/>
        </w:rPr>
        <w:pict>
          <v:roundrect id="_x0000_s1048" o:spid="_x0000_s1048" o:spt="2" style="position:absolute;left:0pt;margin-left:373.75pt;margin-top:11.6pt;height:23.8pt;width:47.05pt;z-index:251672576;mso-width-relative:page;mso-height-relative:page;"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olLgIAAFYEAAAOAAAAZHJzL2Uyb0RvYy54bWysVNuO0zAQfUfiHyy/01xIWzZqulp1KUJa&#10;LmLhA1zbSQyOx9hu0/L1jN0LXeAJkQdrxvacOXNmnMXtftBkJ51XYBpaTHJKpOEglOka+uXz+sUr&#10;SnxgRjANRjb0ID29XT5/thhtLUvoQQvpCIIYX4+2oX0Its4yz3s5MD8BKw0etuAGFtB1XSYcGxF9&#10;0FmZ57NsBCesAy69x9374yFdJvy2lTx8aFsvA9ENRW4hrS6tm7hmywWrO8dsr/iJBvsHFgNTBpNe&#10;oO5ZYGTr1B9Qg+IOPLRhwmHIoG0Vl6kGrKbIf6vmsWdWplpQHG8vMvn/B8vf7x7tRxepe/sA/Jsn&#10;BlY9M528cw7GXjKB6YooVDZaX18CouMxlGzGdyCwtWwbIGmwb90QAbE6sk9SHy5Sy30gHDfnVVWW&#10;2BCORy/zspylVmSsPgdb58MbCQOJRkMdbI34hO1MGdjuwYcktyCGDTG5+EpJO2hs3o5pUsxms3ni&#10;zOrTZcQ+Y6ZqQSuxVlonx3WblXYEQxu6Tt8p2F9f04aMDb2ZllMkPljRUG+6ROjJNX+Nlqfvb2ip&#10;pDR/UeTXRiQ7MKWPNhLW5qR6FDrOtK/DfrMnClNXETPubEAcsA0OjsONjxGNHtwPSkYcbCT5fcuc&#10;pES/NdjKm6Kq4ktITjWdxy6465PN9QkzHKEaGig5mqtwfD1b61TXY6YiCWDgDtvfqnCekyOrE30c&#10;XrSevI5rP9369TtY/gQAAP//AwBQSwMEFAAGAAgAAAAhAPEY30XdAAAACAEAAA8AAABkcnMvZG93&#10;bnJldi54bWxMj0tPwzAQhO9I/Q/WVuJG7T7SR4hTVUhwRQQOHJ14m0TE69R20sCvxz3BcXZGM99m&#10;x8l0bETnW0sSlgsBDKmyuqVawsf788MemA+KtOosoYRv9HDMZ3eZSrW90huORahZLCGfKglNCH3K&#10;ua8aNMovbI8UvbN1RoUoXc21U9dYbjq+EmLLjWopLjSqx6cGq69iMBIqLQbhPsfXQ5mE4mccLsRf&#10;LlLez6fTI7CAU/gLww0/okMemUo7kPask7DZrWMy3pc7YDd/u0mAlRKSwxp4nvH/D+S/AAAA//8D&#10;AFBLAQItABQABgAIAAAAIQC2gziS/gAAAOEBAAATAAAAAAAAAAAAAAAAAAAAAABbQ29udGVudF9U&#10;eXBlc10ueG1sUEsBAi0AFAAGAAgAAAAhADj9If/WAAAAlAEAAAsAAAAAAAAAAAAAAAAALwEAAF9y&#10;ZWxzLy5yZWxzUEsBAi0AFAAGAAgAAAAhAAYjSiUuAgAAVgQAAA4AAAAAAAAAAAAAAAAALgIAAGRy&#10;cy9lMm9Eb2MueG1sUEsBAi0AFAAGAAgAAAAhAPEY30XdAAAACAEAAA8AAAAAAAAAAAAAAAAAiAQA&#10;AGRycy9kb3ducmV2LnhtbFBLBQYAAAAABAAEAPMAAACSBQAAAAA=&#10;">
            <v:path/>
            <v:fill on="t" color2="#FFFFFF" focussize="0,0"/>
            <v:stroke color="#000000"/>
            <v:imagedata o:title=""/>
            <o:lock v:ext="edit" aspectratio="f"/>
            <v:textbox>
              <w:txbxContent>
                <w:p w14:paraId="5C6B191A">
                  <w:pPr>
                    <w:jc w:val="center"/>
                    <w:rPr>
                      <w:rFonts w:hint="default" w:eastAsia="宋体"/>
                      <w:lang w:val="en-US" w:eastAsia="zh-CN"/>
                    </w:rPr>
                  </w:pPr>
                  <w:r>
                    <w:rPr>
                      <w:rFonts w:hint="eastAsia"/>
                      <w:lang w:val="en-US" w:eastAsia="zh-CN"/>
                    </w:rPr>
                    <w:t>推出</w:t>
                  </w:r>
                </w:p>
                <w:p w14:paraId="21B2B96D">
                  <w:pPr>
                    <w:jc w:val="both"/>
                    <w:rPr>
                      <w:rFonts w:hint="default"/>
                      <w:sz w:val="21"/>
                      <w:szCs w:val="21"/>
                      <w:lang w:val="en-US" w:eastAsia="zh-CN"/>
                    </w:rPr>
                  </w:pPr>
                </w:p>
              </w:txbxContent>
            </v:textbox>
          </v:roundrect>
        </w:pict>
      </w:r>
      <w:r>
        <w:rPr>
          <w:sz w:val="28"/>
        </w:rPr>
        <w:pict>
          <v:roundrect id="_x0000_s1047" o:spid="_x0000_s1047" o:spt="2" style="position:absolute;left:0pt;margin-left:283pt;margin-top:11.6pt;height:23.8pt;width:47.05pt;z-index:251671552;mso-width-relative:page;mso-height-relative:page;"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olLgIAAFYEAAAOAAAAZHJzL2Uyb0RvYy54bWysVNuO0zAQfUfiHyy/01xIWzZqulp1KUJa&#10;LmLhA1zbSQyOx9hu0/L1jN0LXeAJkQdrxvacOXNmnMXtftBkJ51XYBpaTHJKpOEglOka+uXz+sUr&#10;SnxgRjANRjb0ID29XT5/thhtLUvoQQvpCIIYX4+2oX0Its4yz3s5MD8BKw0etuAGFtB1XSYcGxF9&#10;0FmZ57NsBCesAy69x9374yFdJvy2lTx8aFsvA9ENRW4hrS6tm7hmywWrO8dsr/iJBvsHFgNTBpNe&#10;oO5ZYGTr1B9Qg+IOPLRhwmHIoG0Vl6kGrKbIf6vmsWdWplpQHG8vMvn/B8vf7x7tRxepe/sA/Jsn&#10;BlY9M528cw7GXjKB6YooVDZaX18CouMxlGzGdyCwtWwbIGmwb90QAbE6sk9SHy5Sy30gHDfnVVWW&#10;2BCORy/zspylVmSsPgdb58MbCQOJRkMdbI34hO1MGdjuwYcktyCGDTG5+EpJO2hs3o5pUsxms3ni&#10;zOrTZcQ+Y6ZqQSuxVlonx3WblXYEQxu6Tt8p2F9f04aMDb2ZllMkPljRUG+6ROjJNX+Nlqfvb2ip&#10;pDR/UeTXRiQ7MKWPNhLW5qR6FDrOtK/DfrMnClNXETPubEAcsA0OjsONjxGNHtwPSkYcbCT5fcuc&#10;pES/NdjKm6Kq4ktITjWdxy6465PN9QkzHKEaGig5mqtwfD1b61TXY6YiCWDgDtvfqnCekyOrE30c&#10;XrSevI5rP9369TtY/gQAAP//AwBQSwMEFAAGAAgAAAAhAPEY30XdAAAACAEAAA8AAABkcnMvZG93&#10;bnJldi54bWxMj0tPwzAQhO9I/Q/WVuJG7T7SR4hTVUhwRQQOHJ14m0TE69R20sCvxz3BcXZGM99m&#10;x8l0bETnW0sSlgsBDKmyuqVawsf788MemA+KtOosoYRv9HDMZ3eZSrW90huORahZLCGfKglNCH3K&#10;ua8aNMovbI8UvbN1RoUoXc21U9dYbjq+EmLLjWopLjSqx6cGq69iMBIqLQbhPsfXQ5mE4mccLsRf&#10;LlLez6fTI7CAU/gLww0/okMemUo7kPask7DZrWMy3pc7YDd/u0mAlRKSwxp4nvH/D+S/AAAA//8D&#10;AFBLAQItABQABgAIAAAAIQC2gziS/gAAAOEBAAATAAAAAAAAAAAAAAAAAAAAAABbQ29udGVudF9U&#10;eXBlc10ueG1sUEsBAi0AFAAGAAgAAAAhADj9If/WAAAAlAEAAAsAAAAAAAAAAAAAAAAALwEAAF9y&#10;ZWxzLy5yZWxzUEsBAi0AFAAGAAgAAAAhAAYjSiUuAgAAVgQAAA4AAAAAAAAAAAAAAAAALgIAAGRy&#10;cy9lMm9Eb2MueG1sUEsBAi0AFAAGAAgAAAAhAPEY30XdAAAACAEAAA8AAAAAAAAAAAAAAAAAiAQA&#10;AGRycy9kb3ducmV2LnhtbFBLBQYAAAAABAAEAPMAAACSBQAAAAA=&#10;">
            <v:path/>
            <v:fill on="t" color2="#FFFFFF" focussize="0,0"/>
            <v:stroke color="#000000"/>
            <v:imagedata o:title=""/>
            <o:lock v:ext="edit" aspectratio="f"/>
            <v:textbox>
              <w:txbxContent>
                <w:p w14:paraId="04D9EDA7">
                  <w:pPr>
                    <w:jc w:val="center"/>
                    <w:rPr>
                      <w:rFonts w:hint="default"/>
                      <w:sz w:val="21"/>
                      <w:szCs w:val="21"/>
                      <w:lang w:val="en-US" w:eastAsia="zh-CN"/>
                    </w:rPr>
                  </w:pPr>
                  <w:r>
                    <w:rPr>
                      <w:rFonts w:hint="eastAsia"/>
                      <w:sz w:val="21"/>
                      <w:szCs w:val="21"/>
                      <w:lang w:val="en-US" w:eastAsia="zh-CN"/>
                    </w:rPr>
                    <w:t>热封</w:t>
                  </w:r>
                </w:p>
              </w:txbxContent>
            </v:textbox>
          </v:roundrect>
        </w:pict>
      </w:r>
      <w:r>
        <w:rPr>
          <w:sz w:val="28"/>
        </w:rPr>
        <w:pict>
          <v:roundrect id="_x0000_s1045" o:spid="_x0000_s1045" o:spt="2" style="position:absolute;left:0pt;margin-left:101.5pt;margin-top:11.6pt;height:23.8pt;width:47.05pt;z-index:251669504;mso-width-relative:page;mso-height-relative:page;"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olLgIAAFYEAAAOAAAAZHJzL2Uyb0RvYy54bWysVNuO0zAQfUfiHyy/01xIWzZqulp1KUJa&#10;LmLhA1zbSQyOx9hu0/L1jN0LXeAJkQdrxvacOXNmnMXtftBkJ51XYBpaTHJKpOEglOka+uXz+sUr&#10;SnxgRjANRjb0ID29XT5/thhtLUvoQQvpCIIYX4+2oX0Its4yz3s5MD8BKw0etuAGFtB1XSYcGxF9&#10;0FmZ57NsBCesAy69x9374yFdJvy2lTx8aFsvA9ENRW4hrS6tm7hmywWrO8dsr/iJBvsHFgNTBpNe&#10;oO5ZYGTr1B9Qg+IOPLRhwmHIoG0Vl6kGrKbIf6vmsWdWplpQHG8vMvn/B8vf7x7tRxepe/sA/Jsn&#10;BlY9M528cw7GXjKB6YooVDZaX18CouMxlGzGdyCwtWwbIGmwb90QAbE6sk9SHy5Sy30gHDfnVVWW&#10;2BCORy/zspylVmSsPgdb58MbCQOJRkMdbI34hO1MGdjuwYcktyCGDTG5+EpJO2hs3o5pUsxms3ni&#10;zOrTZcQ+Y6ZqQSuxVlonx3WblXYEQxu6Tt8p2F9f04aMDb2ZllMkPljRUG+6ROjJNX+Nlqfvb2ip&#10;pDR/UeTXRiQ7MKWPNhLW5qR6FDrOtK/DfrMnClNXETPubEAcsA0OjsONjxGNHtwPSkYcbCT5fcuc&#10;pES/NdjKm6Kq4ktITjWdxy6465PN9QkzHKEaGig5mqtwfD1b61TXY6YiCWDgDtvfqnCekyOrE30c&#10;XrSevI5rP9369TtY/gQAAP//AwBQSwMEFAAGAAgAAAAhAPEY30XdAAAACAEAAA8AAABkcnMvZG93&#10;bnJldi54bWxMj0tPwzAQhO9I/Q/WVuJG7T7SR4hTVUhwRQQOHJ14m0TE69R20sCvxz3BcXZGM99m&#10;x8l0bETnW0sSlgsBDKmyuqVawsf788MemA+KtOosoYRv9HDMZ3eZSrW90huORahZLCGfKglNCH3K&#10;ua8aNMovbI8UvbN1RoUoXc21U9dYbjq+EmLLjWopLjSqx6cGq69iMBIqLQbhPsfXQ5mE4mccLsRf&#10;LlLez6fTI7CAU/gLww0/okMemUo7kPask7DZrWMy3pc7YDd/u0mAlRKSwxp4nvH/D+S/AAAA//8D&#10;AFBLAQItABQABgAIAAAAIQC2gziS/gAAAOEBAAATAAAAAAAAAAAAAAAAAAAAAABbQ29udGVudF9U&#10;eXBlc10ueG1sUEsBAi0AFAAGAAgAAAAhADj9If/WAAAAlAEAAAsAAAAAAAAAAAAAAAAALwEAAF9y&#10;ZWxzLy5yZWxzUEsBAi0AFAAGAAgAAAAhAAYjSiUuAgAAVgQAAA4AAAAAAAAAAAAAAAAALgIAAGRy&#10;cy9lMm9Eb2MueG1sUEsBAi0AFAAGAAgAAAAhAPEY30XdAAAACAEAAA8AAAAAAAAAAAAAAAAAiAQA&#10;AGRycy9kb3ducmV2LnhtbFBLBQYAAAAABAAEAPMAAACSBQAAAAA=&#10;">
            <v:path/>
            <v:fill on="t" color2="#FFFFFF" focussize="0,0"/>
            <v:stroke color="#000000"/>
            <v:imagedata o:title=""/>
            <o:lock v:ext="edit" aspectratio="f"/>
            <v:textbox>
              <w:txbxContent>
                <w:p w14:paraId="43C517FD">
                  <w:pPr>
                    <w:jc w:val="center"/>
                    <w:rPr>
                      <w:rFonts w:hint="default"/>
                      <w:sz w:val="21"/>
                      <w:szCs w:val="21"/>
                      <w:lang w:val="en-US" w:eastAsia="zh-CN"/>
                    </w:rPr>
                  </w:pPr>
                  <w:r>
                    <w:rPr>
                      <w:rFonts w:hint="eastAsia"/>
                      <w:sz w:val="21"/>
                      <w:szCs w:val="21"/>
                      <w:lang w:val="en-US" w:eastAsia="zh-CN"/>
                    </w:rPr>
                    <w:t>推盒</w:t>
                  </w:r>
                </w:p>
              </w:txbxContent>
            </v:textbox>
          </v:roundrect>
        </w:pict>
      </w:r>
      <w:r>
        <w:rPr>
          <w:sz w:val="28"/>
        </w:rPr>
        <w:pict>
          <v:roundrect id="_x0000_s1046" o:spid="_x0000_s1046" o:spt="2" style="position:absolute;left:0pt;margin-left:192.25pt;margin-top:11.6pt;height:23.8pt;width:47.05pt;z-index:251670528;mso-width-relative:page;mso-height-relative:page;"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olLgIAAFYEAAAOAAAAZHJzL2Uyb0RvYy54bWysVNuO0zAQfUfiHyy/01xIWzZqulp1KUJa&#10;LmLhA1zbSQyOx9hu0/L1jN0LXeAJkQdrxvacOXNmnMXtftBkJ51XYBpaTHJKpOEglOka+uXz+sUr&#10;SnxgRjANRjb0ID29XT5/thhtLUvoQQvpCIIYX4+2oX0Its4yz3s5MD8BKw0etuAGFtB1XSYcGxF9&#10;0FmZ57NsBCesAy69x9374yFdJvy2lTx8aFsvA9ENRW4hrS6tm7hmywWrO8dsr/iJBvsHFgNTBpNe&#10;oO5ZYGTr1B9Qg+IOPLRhwmHIoG0Vl6kGrKbIf6vmsWdWplpQHG8vMvn/B8vf7x7tRxepe/sA/Jsn&#10;BlY9M528cw7GXjKB6YooVDZaX18CouMxlGzGdyCwtWwbIGmwb90QAbE6sk9SHy5Sy30gHDfnVVWW&#10;2BCORy/zspylVmSsPgdb58MbCQOJRkMdbI34hO1MGdjuwYcktyCGDTG5+EpJO2hs3o5pUsxms3ni&#10;zOrTZcQ+Y6ZqQSuxVlonx3WblXYEQxu6Tt8p2F9f04aMDb2ZllMkPljRUG+6ROjJNX+Nlqfvb2ip&#10;pDR/UeTXRiQ7MKWPNhLW5qR6FDrOtK/DfrMnClNXETPubEAcsA0OjsONjxGNHtwPSkYcbCT5fcuc&#10;pES/NdjKm6Kq4ktITjWdxy6465PN9QkzHKEaGig5mqtwfD1b61TXY6YiCWDgDtvfqnCekyOrE30c&#10;XrSevI5rP9369TtY/gQAAP//AwBQSwMEFAAGAAgAAAAhAPEY30XdAAAACAEAAA8AAABkcnMvZG93&#10;bnJldi54bWxMj0tPwzAQhO9I/Q/WVuJG7T7SR4hTVUhwRQQOHJ14m0TE69R20sCvxz3BcXZGM99m&#10;x8l0bETnW0sSlgsBDKmyuqVawsf788MemA+KtOosoYRv9HDMZ3eZSrW90huORahZLCGfKglNCH3K&#10;ua8aNMovbI8UvbN1RoUoXc21U9dYbjq+EmLLjWopLjSqx6cGq69iMBIqLQbhPsfXQ5mE4mccLsRf&#10;LlLez6fTI7CAU/gLww0/okMemUo7kPask7DZrWMy3pc7YDd/u0mAlRKSwxp4nvH/D+S/AAAA//8D&#10;AFBLAQItABQABgAIAAAAIQC2gziS/gAAAOEBAAATAAAAAAAAAAAAAAAAAAAAAABbQ29udGVudF9U&#10;eXBlc10ueG1sUEsBAi0AFAAGAAgAAAAhADj9If/WAAAAlAEAAAsAAAAAAAAAAAAAAAAALwEAAF9y&#10;ZWxzLy5yZWxzUEsBAi0AFAAGAAgAAAAhAAYjSiUuAgAAVgQAAA4AAAAAAAAAAAAAAAAALgIAAGRy&#10;cy9lMm9Eb2MueG1sUEsBAi0AFAAGAAgAAAAhAPEY30XdAAAACAEAAA8AAAAAAAAAAAAAAAAAiAQA&#10;AGRycy9kb3ducmV2LnhtbFBLBQYAAAAABAAEAPMAAACSBQAAAAA=&#10;">
            <v:path/>
            <v:fill on="t" color2="#FFFFFF" focussize="0,0"/>
            <v:stroke color="#000000"/>
            <v:imagedata o:title=""/>
            <o:lock v:ext="edit" aspectratio="f"/>
            <v:textbox>
              <w:txbxContent>
                <w:p w14:paraId="08D6CD2A">
                  <w:pPr>
                    <w:jc w:val="center"/>
                    <w:rPr>
                      <w:rFonts w:hint="default"/>
                      <w:sz w:val="21"/>
                      <w:szCs w:val="21"/>
                      <w:lang w:val="en-US" w:eastAsia="zh-CN"/>
                    </w:rPr>
                  </w:pPr>
                  <w:r>
                    <w:rPr>
                      <w:rFonts w:hint="eastAsia"/>
                      <w:sz w:val="21"/>
                      <w:szCs w:val="21"/>
                      <w:lang w:val="en-US" w:eastAsia="zh-CN"/>
                    </w:rPr>
                    <w:t>装膜</w:t>
                  </w:r>
                </w:p>
              </w:txbxContent>
            </v:textbox>
          </v:roundrect>
        </w:pict>
      </w:r>
      <w:r>
        <w:rPr>
          <w:sz w:val="28"/>
        </w:rPr>
        <w:pict>
          <v:roundrect id="_x0000_s1035" o:spid="_x0000_s1035" o:spt="2" style="position:absolute;left:0pt;margin-left:10.75pt;margin-top:11.6pt;height:23.8pt;width:47.05pt;z-index:251661312;mso-width-relative:page;mso-height-relative:page;"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olLgIAAFYEAAAOAAAAZHJzL2Uyb0RvYy54bWysVNuO0zAQfUfiHyy/01xIWzZqulp1KUJa&#10;LmLhA1zbSQyOx9hu0/L1jN0LXeAJkQdrxvacOXNmnMXtftBkJ51XYBpaTHJKpOEglOka+uXz+sUr&#10;SnxgRjANRjb0ID29XT5/thhtLUvoQQvpCIIYX4+2oX0Its4yz3s5MD8BKw0etuAGFtB1XSYcGxF9&#10;0FmZ57NsBCesAy69x9374yFdJvy2lTx8aFsvA9ENRW4hrS6tm7hmywWrO8dsr/iJBvsHFgNTBpNe&#10;oO5ZYGTr1B9Qg+IOPLRhwmHIoG0Vl6kGrKbIf6vmsWdWplpQHG8vMvn/B8vf7x7tRxepe/sA/Jsn&#10;BlY9M528cw7GXjKB6YooVDZaX18CouMxlGzGdyCwtWwbIGmwb90QAbE6sk9SHy5Sy30gHDfnVVWW&#10;2BCORy/zspylVmSsPgdb58MbCQOJRkMdbI34hO1MGdjuwYcktyCGDTG5+EpJO2hs3o5pUsxms3ni&#10;zOrTZcQ+Y6ZqQSuxVlonx3WblXYEQxu6Tt8p2F9f04aMDb2ZllMkPljRUG+6ROjJNX+Nlqfvb2ip&#10;pDR/UeTXRiQ7MKWPNhLW5qR6FDrOtK/DfrMnClNXETPubEAcsA0OjsONjxGNHtwPSkYcbCT5fcuc&#10;pES/NdjKm6Kq4ktITjWdxy6465PN9QkzHKEaGig5mqtwfD1b61TXY6YiCWDgDtvfqnCekyOrE30c&#10;XrSevI5rP9369TtY/gQAAP//AwBQSwMEFAAGAAgAAAAhAPEY30XdAAAACAEAAA8AAABkcnMvZG93&#10;bnJldi54bWxMj0tPwzAQhO9I/Q/WVuJG7T7SR4hTVUhwRQQOHJ14m0TE69R20sCvxz3BcXZGM99m&#10;x8l0bETnW0sSlgsBDKmyuqVawsf788MemA+KtOosoYRv9HDMZ3eZSrW90huORahZLCGfKglNCH3K&#10;ua8aNMovbI8UvbN1RoUoXc21U9dYbjq+EmLLjWopLjSqx6cGq69iMBIqLQbhPsfXQ5mE4mccLsRf&#10;LlLez6fTI7CAU/gLww0/okMemUo7kPask7DZrWMy3pc7YDd/u0mAlRKSwxp4nvH/D+S/AAAA//8D&#10;AFBLAQItABQABgAIAAAAIQC2gziS/gAAAOEBAAATAAAAAAAAAAAAAAAAAAAAAABbQ29udGVudF9U&#10;eXBlc10ueG1sUEsBAi0AFAAGAAgAAAAhADj9If/WAAAAlAEAAAsAAAAAAAAAAAAAAAAALwEAAF9y&#10;ZWxzLy5yZWxzUEsBAi0AFAAGAAgAAAAhAAYjSiUuAgAAVgQAAA4AAAAAAAAAAAAAAAAALgIAAGRy&#10;cy9lMm9Eb2MueG1sUEsBAi0AFAAGAAgAAAAhAPEY30XdAAAACAEAAA8AAAAAAAAAAAAAAAAAiAQA&#10;AGRycy9kb3ducmV2LnhtbFBLBQYAAAAABAAEAPMAAACSBQAAAAA=&#10;">
            <v:path/>
            <v:fill on="t" color2="#FFFFFF" focussize="0,0"/>
            <v:stroke color="#000000"/>
            <v:imagedata o:title=""/>
            <o:lock v:ext="edit" aspectratio="f"/>
            <v:textbox>
              <w:txbxContent>
                <w:p w14:paraId="26181F2D">
                  <w:pPr>
                    <w:jc w:val="center"/>
                    <w:rPr>
                      <w:rFonts w:hint="default"/>
                      <w:sz w:val="21"/>
                      <w:szCs w:val="21"/>
                      <w:lang w:val="en-US" w:eastAsia="zh-CN"/>
                    </w:rPr>
                  </w:pPr>
                  <w:r>
                    <w:rPr>
                      <w:rFonts w:hint="eastAsia"/>
                      <w:sz w:val="21"/>
                      <w:szCs w:val="21"/>
                      <w:lang w:val="en-US" w:eastAsia="zh-CN"/>
                    </w:rPr>
                    <w:t>立盒</w:t>
                  </w:r>
                </w:p>
              </w:txbxContent>
            </v:textbox>
          </v:roundrect>
        </w:pict>
      </w:r>
    </w:p>
    <w:p w14:paraId="58E2BBF4">
      <w:pPr>
        <w:pStyle w:val="5"/>
      </w:pPr>
    </w:p>
    <w:p w14:paraId="3A3A9288">
      <w:pPr>
        <w:pStyle w:val="5"/>
      </w:pPr>
    </w:p>
    <w:p w14:paraId="4DFF71CA">
      <w:pPr>
        <w:pStyle w:val="2"/>
        <w:spacing w:before="120" w:after="120" w:line="360" w:lineRule="auto"/>
        <w:jc w:val="both"/>
        <w:rPr>
          <w:rFonts w:ascii="宋体" w:hAnsi="宋体" w:eastAsia="宋体"/>
          <w:szCs w:val="24"/>
          <w:lang w:eastAsia="zh-CN"/>
        </w:rPr>
      </w:pPr>
      <w:bookmarkStart w:id="21" w:name="_Toc340348730"/>
      <w:bookmarkStart w:id="22" w:name="_Toc288827320"/>
      <w:bookmarkStart w:id="23" w:name="_Toc302564013"/>
      <w:bookmarkStart w:id="24" w:name="_Toc7075"/>
      <w:bookmarkStart w:id="25" w:name="_Toc24564"/>
      <w:bookmarkStart w:id="26" w:name="_Toc450905289"/>
      <w:r>
        <w:rPr>
          <w:rFonts w:ascii="宋体" w:hAnsi="宋体" w:eastAsia="宋体"/>
          <w:szCs w:val="24"/>
          <w:lang w:val="en-US" w:eastAsia="zh-CN"/>
        </w:rPr>
        <w:t>6</w:t>
      </w:r>
      <w:r>
        <w:rPr>
          <w:rFonts w:hint="eastAsia" w:ascii="宋体" w:hAnsi="宋体" w:eastAsia="宋体"/>
          <w:szCs w:val="24"/>
          <w:lang w:eastAsia="zh-CN"/>
        </w:rPr>
        <w:t>生产线及系统需求</w:t>
      </w:r>
      <w:bookmarkEnd w:id="21"/>
      <w:bookmarkEnd w:id="22"/>
      <w:bookmarkEnd w:id="23"/>
      <w:bookmarkEnd w:id="24"/>
      <w:bookmarkEnd w:id="25"/>
      <w:bookmarkEnd w:id="26"/>
    </w:p>
    <w:p w14:paraId="4E686535">
      <w:pPr>
        <w:pStyle w:val="3"/>
        <w:keepNext w:val="0"/>
        <w:spacing w:before="0" w:after="0" w:line="360" w:lineRule="auto"/>
        <w:rPr>
          <w:rFonts w:ascii="宋体" w:hAnsi="宋体" w:eastAsia="宋体" w:cs="Arial"/>
          <w:b w:val="0"/>
          <w:bCs w:val="0"/>
          <w:sz w:val="24"/>
          <w:szCs w:val="24"/>
          <w:lang w:val="en-GB"/>
        </w:rPr>
      </w:pPr>
      <w:bookmarkStart w:id="27" w:name="_Toc31419"/>
      <w:bookmarkStart w:id="28" w:name="_Toc12539"/>
      <w:bookmarkStart w:id="29" w:name="_Toc450905290"/>
      <w:bookmarkStart w:id="30" w:name="_Toc302564015"/>
      <w:r>
        <w:rPr>
          <w:rFonts w:ascii="宋体" w:hAnsi="宋体" w:eastAsia="宋体" w:cs="Arial"/>
          <w:b w:val="0"/>
          <w:bCs w:val="0"/>
          <w:sz w:val="24"/>
          <w:szCs w:val="24"/>
        </w:rPr>
        <w:t>6</w:t>
      </w:r>
      <w:r>
        <w:rPr>
          <w:rFonts w:hint="eastAsia" w:ascii="宋体" w:hAnsi="宋体" w:eastAsia="宋体" w:cs="Arial"/>
          <w:b w:val="0"/>
          <w:bCs w:val="0"/>
          <w:sz w:val="24"/>
          <w:szCs w:val="24"/>
          <w:lang w:val="en-GB"/>
        </w:rPr>
        <w:t>.1生产要求</w:t>
      </w:r>
      <w:bookmarkEnd w:id="27"/>
      <w:bookmarkEnd w:id="28"/>
      <w:bookmarkEnd w:id="29"/>
      <w:bookmarkEnd w:id="30"/>
    </w:p>
    <w:p w14:paraId="25833CAB">
      <w:pPr>
        <w:pStyle w:val="5"/>
        <w:rPr>
          <w:lang w:val="en-GB"/>
        </w:rPr>
      </w:pPr>
    </w:p>
    <w:tbl>
      <w:tblPr>
        <w:tblStyle w:val="10"/>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14:paraId="30B0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blHeader/>
          <w:jc w:val="center"/>
        </w:trPr>
        <w:tc>
          <w:tcPr>
            <w:tcW w:w="1114" w:type="dxa"/>
            <w:shd w:val="pct20" w:color="auto" w:fill="FFFFFF"/>
            <w:vAlign w:val="center"/>
          </w:tcPr>
          <w:p w14:paraId="13860E56">
            <w:pPr>
              <w:jc w:val="center"/>
              <w:rPr>
                <w:b/>
              </w:rPr>
            </w:pPr>
            <w:r>
              <w:rPr>
                <w:rFonts w:hint="eastAsia"/>
                <w:b/>
              </w:rPr>
              <w:t>序号</w:t>
            </w:r>
          </w:p>
        </w:tc>
        <w:tc>
          <w:tcPr>
            <w:tcW w:w="7028" w:type="dxa"/>
            <w:shd w:val="pct20" w:color="auto" w:fill="FFFFFF"/>
            <w:vAlign w:val="center"/>
          </w:tcPr>
          <w:p w14:paraId="1266D696">
            <w:pPr>
              <w:jc w:val="center"/>
              <w:rPr>
                <w:b/>
              </w:rPr>
            </w:pPr>
            <w:r>
              <w:rPr>
                <w:rFonts w:hint="eastAsia"/>
                <w:b/>
              </w:rPr>
              <w:t>要求内容</w:t>
            </w:r>
          </w:p>
        </w:tc>
        <w:tc>
          <w:tcPr>
            <w:tcW w:w="1167" w:type="dxa"/>
            <w:shd w:val="pct20" w:color="auto" w:fill="FFFFFF"/>
            <w:vAlign w:val="center"/>
          </w:tcPr>
          <w:p w14:paraId="5540FDA6">
            <w:pPr>
              <w:jc w:val="center"/>
              <w:rPr>
                <w:rFonts w:ascii="宋体"/>
                <w:b/>
              </w:rPr>
            </w:pPr>
            <w:r>
              <w:rPr>
                <w:rFonts w:hint="eastAsia"/>
                <w:b/>
              </w:rPr>
              <w:t>必需/期望</w:t>
            </w:r>
          </w:p>
        </w:tc>
        <w:tc>
          <w:tcPr>
            <w:tcW w:w="940" w:type="dxa"/>
            <w:shd w:val="pct20" w:color="auto" w:fill="FFFFFF"/>
            <w:vAlign w:val="center"/>
          </w:tcPr>
          <w:p w14:paraId="33F83C9F">
            <w:pPr>
              <w:jc w:val="center"/>
              <w:rPr>
                <w:rFonts w:ascii="宋体" w:hAnsi="宋体"/>
                <w:b/>
              </w:rPr>
            </w:pPr>
            <w:r>
              <w:rPr>
                <w:rFonts w:hint="eastAsia" w:ascii="宋体" w:hAnsi="宋体"/>
                <w:b/>
              </w:rPr>
              <w:t>响应</w:t>
            </w:r>
          </w:p>
        </w:tc>
      </w:tr>
      <w:tr w14:paraId="1B35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Align w:val="center"/>
          </w:tcPr>
          <w:p w14:paraId="58C5A570">
            <w:pPr>
              <w:pStyle w:val="22"/>
              <w:numPr>
                <w:ilvl w:val="0"/>
                <w:numId w:val="2"/>
              </w:numPr>
              <w:ind w:left="425" w:leftChars="0" w:hanging="425" w:firstLineChars="0"/>
              <w:jc w:val="center"/>
            </w:pPr>
          </w:p>
        </w:tc>
        <w:tc>
          <w:tcPr>
            <w:tcW w:w="7028" w:type="dxa"/>
          </w:tcPr>
          <w:p w14:paraId="399DC655">
            <w:pPr>
              <w:pStyle w:val="20"/>
              <w:spacing w:before="0" w:line="360" w:lineRule="auto"/>
              <w:jc w:val="left"/>
              <w:rPr>
                <w:rFonts w:hint="eastAsia" w:ascii="宋体" w:hAnsi="宋体" w:cs="宋体"/>
                <w:bCs/>
                <w:color w:val="000000"/>
                <w:szCs w:val="24"/>
                <w:lang w:val="en-GB"/>
              </w:rPr>
            </w:pPr>
            <w:r>
              <w:rPr>
                <w:rFonts w:hint="eastAsia" w:ascii="宋体" w:hAnsi="宋体" w:cs="宋体"/>
                <w:bCs/>
                <w:color w:val="000000"/>
                <w:szCs w:val="24"/>
              </w:rPr>
              <w:t>适用包装产品的盒子尺寸如下（mm）：（2X</w:t>
            </w:r>
            <w:r>
              <w:rPr>
                <w:rFonts w:hint="eastAsia" w:ascii="宋体" w:hAnsi="宋体" w:cs="宋体"/>
                <w:bCs/>
                <w:color w:val="000000"/>
                <w:szCs w:val="24"/>
                <w:lang w:val="en-US" w:eastAsia="zh-CN"/>
              </w:rPr>
              <w:t>10</w:t>
            </w:r>
            <w:r>
              <w:rPr>
                <w:rFonts w:hint="eastAsia" w:ascii="宋体" w:hAnsi="宋体" w:cs="宋体"/>
                <w:bCs/>
                <w:color w:val="000000"/>
                <w:szCs w:val="24"/>
              </w:rPr>
              <w:t>）或（1x</w:t>
            </w:r>
            <w:r>
              <w:rPr>
                <w:rFonts w:hint="eastAsia" w:ascii="宋体" w:hAnsi="宋体" w:cs="宋体"/>
                <w:bCs/>
                <w:color w:val="000000"/>
                <w:szCs w:val="24"/>
                <w:lang w:val="en-US" w:eastAsia="zh-CN"/>
              </w:rPr>
              <w:t>10</w:t>
            </w:r>
            <w:bookmarkStart w:id="39" w:name="_GoBack"/>
            <w:bookmarkEnd w:id="39"/>
            <w:r>
              <w:rPr>
                <w:rFonts w:hint="eastAsia" w:ascii="宋体" w:hAnsi="宋体" w:cs="宋体"/>
                <w:bCs/>
                <w:color w:val="000000"/>
                <w:szCs w:val="24"/>
              </w:rPr>
              <w:t>）长：90-300</w:t>
            </w:r>
            <w:r>
              <w:rPr>
                <w:rFonts w:hint="eastAsia" w:ascii="宋体" w:hAnsi="宋体" w:cs="宋体"/>
                <w:bCs/>
                <w:color w:val="000000"/>
                <w:szCs w:val="24"/>
                <w:lang w:eastAsia="zh-CN"/>
              </w:rPr>
              <w:t>，</w:t>
            </w:r>
            <w:r>
              <w:rPr>
                <w:rFonts w:hint="eastAsia" w:ascii="宋体" w:hAnsi="宋体" w:cs="宋体"/>
                <w:bCs/>
                <w:color w:val="000000"/>
                <w:szCs w:val="24"/>
              </w:rPr>
              <w:t>宽：60-250</w:t>
            </w:r>
            <w:r>
              <w:rPr>
                <w:rFonts w:hint="eastAsia" w:ascii="宋体" w:hAnsi="宋体" w:cs="宋体"/>
                <w:bCs/>
                <w:color w:val="000000"/>
                <w:szCs w:val="24"/>
                <w:lang w:eastAsia="zh-CN"/>
              </w:rPr>
              <w:t>，</w:t>
            </w:r>
            <w:r>
              <w:rPr>
                <w:rFonts w:hint="eastAsia" w:ascii="宋体" w:hAnsi="宋体" w:cs="宋体"/>
                <w:bCs/>
                <w:color w:val="000000"/>
                <w:szCs w:val="24"/>
              </w:rPr>
              <w:t>高：40-130</w:t>
            </w:r>
          </w:p>
        </w:tc>
        <w:tc>
          <w:tcPr>
            <w:tcW w:w="1167" w:type="dxa"/>
            <w:vAlign w:val="center"/>
          </w:tcPr>
          <w:p w14:paraId="50354990">
            <w:pPr>
              <w:pStyle w:val="20"/>
              <w:spacing w:before="0" w:line="360" w:lineRule="auto"/>
              <w:jc w:val="center"/>
              <w:rPr>
                <w:rFonts w:hint="eastAsia" w:ascii="宋体" w:hAnsi="宋体" w:cs="宋体"/>
                <w:bCs/>
                <w:color w:val="000000"/>
                <w:szCs w:val="24"/>
                <w:lang w:eastAsia="zh-CN"/>
              </w:rPr>
            </w:pPr>
            <w:r>
              <w:rPr>
                <w:rFonts w:hint="eastAsia" w:ascii="宋体" w:hAnsi="宋体" w:cs="宋体"/>
                <w:bCs/>
                <w:color w:val="000000"/>
                <w:szCs w:val="24"/>
              </w:rPr>
              <w:t>必需</w:t>
            </w:r>
          </w:p>
        </w:tc>
        <w:tc>
          <w:tcPr>
            <w:tcW w:w="940" w:type="dxa"/>
          </w:tcPr>
          <w:p w14:paraId="6E47AEEE">
            <w:pPr>
              <w:rPr>
                <w:rFonts w:ascii="宋体" w:hAnsi="宋体"/>
                <w:b/>
              </w:rPr>
            </w:pPr>
          </w:p>
        </w:tc>
      </w:tr>
      <w:tr w14:paraId="777F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14:paraId="5D69DAA7">
            <w:pPr>
              <w:pStyle w:val="22"/>
              <w:numPr>
                <w:ilvl w:val="0"/>
                <w:numId w:val="2"/>
              </w:numPr>
              <w:ind w:left="425" w:leftChars="0" w:hanging="425" w:firstLineChars="0"/>
              <w:jc w:val="center"/>
            </w:pPr>
          </w:p>
        </w:tc>
        <w:tc>
          <w:tcPr>
            <w:tcW w:w="7028" w:type="dxa"/>
          </w:tcPr>
          <w:p w14:paraId="67F84E79">
            <w:pPr>
              <w:pStyle w:val="20"/>
              <w:spacing w:before="0" w:line="360" w:lineRule="auto"/>
              <w:jc w:val="left"/>
              <w:rPr>
                <w:rFonts w:hint="eastAsia" w:ascii="宋体" w:hAnsi="宋体" w:cs="宋体"/>
                <w:bCs/>
                <w:color w:val="000000"/>
                <w:szCs w:val="24"/>
                <w:lang w:val="en-GB"/>
              </w:rPr>
            </w:pPr>
            <w:r>
              <w:rPr>
                <w:rFonts w:hint="eastAsia" w:ascii="宋体" w:hAnsi="宋体" w:cs="宋体"/>
                <w:bCs/>
                <w:color w:val="000000"/>
                <w:szCs w:val="24"/>
              </w:rPr>
              <w:t>速度：该机器的稳定速度应该达到≥30中包/分钟</w:t>
            </w:r>
          </w:p>
        </w:tc>
        <w:tc>
          <w:tcPr>
            <w:tcW w:w="1167" w:type="dxa"/>
            <w:vAlign w:val="center"/>
          </w:tcPr>
          <w:p w14:paraId="6CCE8A59">
            <w:pPr>
              <w:pStyle w:val="20"/>
              <w:spacing w:before="0" w:line="360" w:lineRule="auto"/>
              <w:jc w:val="center"/>
              <w:rPr>
                <w:rFonts w:hint="eastAsia" w:ascii="宋体" w:hAnsi="宋体" w:cs="宋体"/>
                <w:bCs/>
                <w:color w:val="000000"/>
                <w:szCs w:val="24"/>
                <w:lang w:eastAsia="zh-CN"/>
              </w:rPr>
            </w:pPr>
            <w:r>
              <w:rPr>
                <w:rFonts w:hint="eastAsia" w:ascii="宋体" w:hAnsi="宋体" w:cs="宋体"/>
                <w:bCs/>
                <w:color w:val="000000"/>
                <w:szCs w:val="24"/>
              </w:rPr>
              <w:t>必需</w:t>
            </w:r>
          </w:p>
        </w:tc>
        <w:tc>
          <w:tcPr>
            <w:tcW w:w="940" w:type="dxa"/>
          </w:tcPr>
          <w:p w14:paraId="742DF7A5">
            <w:pPr>
              <w:rPr>
                <w:rFonts w:ascii="宋体" w:hAnsi="宋体"/>
                <w:b/>
              </w:rPr>
            </w:pPr>
          </w:p>
        </w:tc>
      </w:tr>
      <w:tr w14:paraId="528A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14:paraId="6FE0F368">
            <w:pPr>
              <w:pStyle w:val="22"/>
              <w:numPr>
                <w:ilvl w:val="0"/>
                <w:numId w:val="2"/>
              </w:numPr>
              <w:ind w:left="425" w:leftChars="0" w:hanging="425" w:firstLineChars="0"/>
              <w:jc w:val="center"/>
            </w:pPr>
          </w:p>
        </w:tc>
        <w:tc>
          <w:tcPr>
            <w:tcW w:w="7028" w:type="dxa"/>
          </w:tcPr>
          <w:p w14:paraId="115C7DAE">
            <w:pPr>
              <w:pStyle w:val="20"/>
              <w:spacing w:before="0" w:line="360" w:lineRule="auto"/>
              <w:jc w:val="left"/>
              <w:rPr>
                <w:rFonts w:hint="eastAsia" w:ascii="宋体" w:hAnsi="宋体" w:cs="宋体"/>
                <w:bCs/>
                <w:color w:val="000000"/>
                <w:szCs w:val="24"/>
                <w:lang w:val="en-GB"/>
              </w:rPr>
            </w:pPr>
            <w:r>
              <w:rPr>
                <w:rFonts w:hint="eastAsia" w:ascii="宋体" w:hAnsi="宋体" w:cs="宋体"/>
                <w:bCs/>
                <w:color w:val="000000"/>
                <w:szCs w:val="24"/>
                <w:lang w:val="en-GB"/>
              </w:rPr>
              <w:t>配长1.2m进料输送带，</w:t>
            </w:r>
            <w:r>
              <w:rPr>
                <w:rFonts w:hint="eastAsia" w:ascii="宋体" w:hAnsi="宋体" w:cs="宋体"/>
                <w:bCs/>
                <w:color w:val="000000"/>
                <w:szCs w:val="24"/>
                <w:lang w:val="en-US" w:eastAsia="zh-CN"/>
              </w:rPr>
              <w:t>确保</w:t>
            </w:r>
            <w:r>
              <w:rPr>
                <w:rFonts w:ascii="宋体" w:hAnsi="宋体" w:cs="Arial"/>
                <w:kern w:val="1"/>
                <w:szCs w:val="21"/>
              </w:rPr>
              <w:t>同生产线上其他配套设备连接后能正常运行</w:t>
            </w:r>
            <w:r>
              <w:rPr>
                <w:rFonts w:hint="eastAsia" w:ascii="宋体" w:hAnsi="宋体" w:cs="Arial"/>
                <w:kern w:val="1"/>
                <w:szCs w:val="21"/>
                <w:lang w:eastAsia="zh-CN"/>
              </w:rPr>
              <w:t>，</w:t>
            </w:r>
            <w:r>
              <w:rPr>
                <w:rFonts w:hint="eastAsia" w:ascii="宋体" w:hAnsi="宋体" w:cs="Arial"/>
                <w:kern w:val="1"/>
                <w:szCs w:val="21"/>
                <w:lang w:val="en-US" w:eastAsia="zh-CN"/>
              </w:rPr>
              <w:t>前端</w:t>
            </w:r>
            <w:r>
              <w:rPr>
                <w:rFonts w:ascii="宋体" w:hAnsi="宋体" w:cs="Arial"/>
                <w:kern w:val="1"/>
                <w:szCs w:val="21"/>
              </w:rPr>
              <w:t>与</w:t>
            </w:r>
            <w:r>
              <w:rPr>
                <w:rFonts w:hint="eastAsia" w:ascii="宋体" w:hAnsi="宋体" w:cs="宋体"/>
                <w:bCs/>
                <w:color w:val="000000"/>
                <w:szCs w:val="24"/>
                <w:lang w:val="en-GB"/>
              </w:rPr>
              <w:t>检重机连接，后端与电子监管码赋码线连接</w:t>
            </w:r>
          </w:p>
        </w:tc>
        <w:tc>
          <w:tcPr>
            <w:tcW w:w="1167" w:type="dxa"/>
            <w:vAlign w:val="center"/>
          </w:tcPr>
          <w:p w14:paraId="52B1C355">
            <w:pPr>
              <w:pStyle w:val="20"/>
              <w:spacing w:before="0" w:line="360" w:lineRule="auto"/>
              <w:jc w:val="center"/>
              <w:rPr>
                <w:rFonts w:hint="eastAsia" w:ascii="宋体" w:hAnsi="宋体" w:cs="宋体"/>
                <w:bCs/>
                <w:color w:val="000000"/>
                <w:szCs w:val="24"/>
                <w:lang w:eastAsia="zh-CN"/>
              </w:rPr>
            </w:pPr>
            <w:r>
              <w:rPr>
                <w:rFonts w:hint="eastAsia" w:ascii="宋体" w:hAnsi="宋体" w:cs="宋体"/>
                <w:bCs/>
                <w:color w:val="000000"/>
                <w:szCs w:val="24"/>
              </w:rPr>
              <w:t>必需</w:t>
            </w:r>
          </w:p>
        </w:tc>
        <w:tc>
          <w:tcPr>
            <w:tcW w:w="940" w:type="dxa"/>
          </w:tcPr>
          <w:p w14:paraId="2C72866A">
            <w:pPr>
              <w:rPr>
                <w:rFonts w:ascii="宋体" w:hAnsi="宋体"/>
                <w:b/>
              </w:rPr>
            </w:pPr>
          </w:p>
        </w:tc>
      </w:tr>
      <w:tr w14:paraId="5403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14:paraId="384112FA">
            <w:pPr>
              <w:pStyle w:val="22"/>
              <w:numPr>
                <w:ilvl w:val="0"/>
                <w:numId w:val="2"/>
              </w:numPr>
              <w:ind w:left="425" w:leftChars="0" w:hanging="425" w:firstLineChars="0"/>
              <w:jc w:val="center"/>
            </w:pPr>
          </w:p>
        </w:tc>
        <w:tc>
          <w:tcPr>
            <w:tcW w:w="7028" w:type="dxa"/>
          </w:tcPr>
          <w:p w14:paraId="1AC9E446">
            <w:pPr>
              <w:pStyle w:val="20"/>
              <w:spacing w:before="0" w:line="360" w:lineRule="auto"/>
              <w:jc w:val="left"/>
              <w:rPr>
                <w:rFonts w:hint="eastAsia" w:ascii="宋体" w:hAnsi="宋体" w:cs="宋体"/>
                <w:bCs/>
                <w:color w:val="000000"/>
                <w:szCs w:val="24"/>
                <w:lang w:val="en-GB"/>
              </w:rPr>
            </w:pPr>
            <w:r>
              <w:rPr>
                <w:rFonts w:hint="eastAsia" w:ascii="宋体" w:hAnsi="宋体" w:cs="宋体"/>
                <w:bCs/>
                <w:color w:val="000000"/>
                <w:szCs w:val="24"/>
                <w:lang w:val="en-GB"/>
              </w:rPr>
              <w:t>设备日运行时间：≥12小时。</w:t>
            </w:r>
            <w:r>
              <w:rPr>
                <w:rFonts w:hint="eastAsia" w:ascii="宋体" w:hAnsi="宋体" w:cs="宋体"/>
                <w:bCs/>
                <w:color w:val="000000"/>
                <w:szCs w:val="24"/>
                <w:lang w:val="en-US" w:eastAsia="zh-CN"/>
              </w:rPr>
              <w:t>稳定产</w:t>
            </w:r>
            <w:r>
              <w:rPr>
                <w:rFonts w:hint="eastAsia" w:ascii="宋体" w:hAnsi="宋体" w:cs="宋体"/>
                <w:bCs/>
                <w:color w:val="000000"/>
                <w:szCs w:val="24"/>
                <w:lang w:val="en-GB"/>
              </w:rPr>
              <w:t>能：15~20包/分，速度可调。成品合格率达到99%</w:t>
            </w:r>
          </w:p>
        </w:tc>
        <w:tc>
          <w:tcPr>
            <w:tcW w:w="1167" w:type="dxa"/>
            <w:vAlign w:val="center"/>
          </w:tcPr>
          <w:p w14:paraId="3BBFD88E">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14:paraId="27B0F446">
            <w:pPr>
              <w:rPr>
                <w:rFonts w:ascii="宋体" w:hAnsi="宋体"/>
                <w:b/>
              </w:rPr>
            </w:pPr>
          </w:p>
        </w:tc>
      </w:tr>
      <w:tr w14:paraId="1CC3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79060A79">
            <w:pPr>
              <w:pStyle w:val="22"/>
              <w:numPr>
                <w:ilvl w:val="0"/>
                <w:numId w:val="2"/>
              </w:numPr>
              <w:ind w:left="425" w:leftChars="0" w:hanging="425" w:firstLineChars="0"/>
              <w:jc w:val="center"/>
            </w:pPr>
          </w:p>
        </w:tc>
        <w:tc>
          <w:tcPr>
            <w:tcW w:w="7028" w:type="dxa"/>
            <w:vAlign w:val="top"/>
          </w:tcPr>
          <w:p w14:paraId="5186389B">
            <w:pPr>
              <w:pStyle w:val="20"/>
              <w:spacing w:before="0" w:line="360" w:lineRule="auto"/>
              <w:jc w:val="left"/>
              <w:rPr>
                <w:rFonts w:hint="eastAsia" w:ascii="宋体" w:hAnsi="宋体" w:cs="宋体"/>
                <w:bCs/>
                <w:color w:val="000000"/>
                <w:szCs w:val="24"/>
                <w:lang w:val="en-GB" w:eastAsia="zh-CN"/>
              </w:rPr>
            </w:pPr>
            <w:r>
              <w:rPr>
                <w:rFonts w:hint="eastAsia" w:ascii="宋体" w:hAnsi="宋体" w:cs="宋体"/>
                <w:bCs/>
                <w:color w:val="000000"/>
                <w:szCs w:val="24"/>
                <w:lang w:val="en-GB"/>
              </w:rPr>
              <w:t>输送带转速匀稳，不产生卡滞现象，输送带的交接处交接平稳且顺利通过。</w:t>
            </w:r>
          </w:p>
        </w:tc>
        <w:tc>
          <w:tcPr>
            <w:tcW w:w="1167" w:type="dxa"/>
            <w:vAlign w:val="center"/>
          </w:tcPr>
          <w:p w14:paraId="32CEE887">
            <w:pPr>
              <w:pStyle w:val="20"/>
              <w:spacing w:before="0" w:line="360" w:lineRule="auto"/>
              <w:jc w:val="center"/>
              <w:rPr>
                <w:rFonts w:hint="eastAsia" w:ascii="宋体" w:hAnsi="宋体" w:cs="宋体"/>
                <w:bCs/>
                <w:color w:val="000000"/>
                <w:szCs w:val="24"/>
                <w:lang w:eastAsia="zh-CN"/>
              </w:rPr>
            </w:pPr>
            <w:r>
              <w:rPr>
                <w:rFonts w:hint="eastAsia" w:ascii="宋体" w:hAnsi="宋体" w:cs="宋体"/>
                <w:bCs/>
                <w:color w:val="000000"/>
                <w:szCs w:val="24"/>
              </w:rPr>
              <w:t>必需</w:t>
            </w:r>
          </w:p>
        </w:tc>
        <w:tc>
          <w:tcPr>
            <w:tcW w:w="940" w:type="dxa"/>
          </w:tcPr>
          <w:p w14:paraId="4664175B">
            <w:pPr>
              <w:rPr>
                <w:rFonts w:ascii="宋体" w:hAnsi="宋体"/>
                <w:b/>
              </w:rPr>
            </w:pPr>
          </w:p>
        </w:tc>
      </w:tr>
    </w:tbl>
    <w:p w14:paraId="35DA8231">
      <w:pPr>
        <w:pStyle w:val="5"/>
      </w:pPr>
    </w:p>
    <w:p w14:paraId="59E3C9F4">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2</w:t>
      </w:r>
      <w:r>
        <w:rPr>
          <w:rFonts w:hint="eastAsia" w:ascii="宋体" w:hAnsi="宋体" w:eastAsia="宋体" w:cs="Arial"/>
          <w:b w:val="0"/>
          <w:bCs w:val="0"/>
          <w:sz w:val="24"/>
          <w:szCs w:val="24"/>
          <w:lang w:val="en-GB"/>
        </w:rPr>
        <w:t>设备要求</w:t>
      </w:r>
    </w:p>
    <w:tbl>
      <w:tblPr>
        <w:tblStyle w:val="10"/>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14:paraId="00AE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14:paraId="34B53970">
            <w:pPr>
              <w:jc w:val="center"/>
              <w:rPr>
                <w:b/>
              </w:rPr>
            </w:pPr>
            <w:r>
              <w:rPr>
                <w:rFonts w:hint="eastAsia"/>
                <w:b/>
              </w:rPr>
              <w:t>序号</w:t>
            </w:r>
          </w:p>
        </w:tc>
        <w:tc>
          <w:tcPr>
            <w:tcW w:w="7028" w:type="dxa"/>
            <w:shd w:val="pct20" w:color="auto" w:fill="FFFFFF"/>
            <w:vAlign w:val="center"/>
          </w:tcPr>
          <w:p w14:paraId="34DC1000">
            <w:pPr>
              <w:jc w:val="center"/>
              <w:rPr>
                <w:b/>
              </w:rPr>
            </w:pPr>
            <w:r>
              <w:rPr>
                <w:rFonts w:hint="eastAsia"/>
                <w:b/>
              </w:rPr>
              <w:t>要求内容</w:t>
            </w:r>
          </w:p>
        </w:tc>
        <w:tc>
          <w:tcPr>
            <w:tcW w:w="1167" w:type="dxa"/>
            <w:shd w:val="pct20" w:color="auto" w:fill="FFFFFF"/>
            <w:vAlign w:val="center"/>
          </w:tcPr>
          <w:p w14:paraId="03E553B0">
            <w:pPr>
              <w:jc w:val="center"/>
              <w:rPr>
                <w:rFonts w:ascii="宋体"/>
                <w:b/>
              </w:rPr>
            </w:pPr>
            <w:r>
              <w:rPr>
                <w:rFonts w:hint="eastAsia"/>
                <w:b/>
              </w:rPr>
              <w:t>必需/期望</w:t>
            </w:r>
          </w:p>
        </w:tc>
        <w:tc>
          <w:tcPr>
            <w:tcW w:w="940" w:type="dxa"/>
            <w:shd w:val="pct20" w:color="auto" w:fill="FFFFFF"/>
            <w:vAlign w:val="center"/>
          </w:tcPr>
          <w:p w14:paraId="4B3EF418">
            <w:pPr>
              <w:jc w:val="center"/>
              <w:rPr>
                <w:rFonts w:ascii="宋体" w:hAnsi="宋体"/>
                <w:b/>
              </w:rPr>
            </w:pPr>
            <w:r>
              <w:rPr>
                <w:rFonts w:hint="eastAsia" w:ascii="宋体" w:hAnsi="宋体"/>
                <w:b/>
              </w:rPr>
              <w:t>响应</w:t>
            </w:r>
          </w:p>
        </w:tc>
      </w:tr>
      <w:tr w14:paraId="6828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14:paraId="027B37A3">
            <w:pPr>
              <w:pStyle w:val="22"/>
              <w:numPr>
                <w:ilvl w:val="0"/>
                <w:numId w:val="2"/>
              </w:numPr>
              <w:ind w:left="425" w:leftChars="0" w:hanging="425" w:firstLineChars="0"/>
              <w:jc w:val="center"/>
            </w:pPr>
          </w:p>
        </w:tc>
        <w:tc>
          <w:tcPr>
            <w:tcW w:w="7028" w:type="dxa"/>
            <w:vAlign w:val="center"/>
          </w:tcPr>
          <w:p w14:paraId="01793704">
            <w:pPr>
              <w:spacing w:line="360" w:lineRule="auto"/>
              <w:ind w:left="12"/>
              <w:rPr>
                <w:rFonts w:hint="eastAsia" w:ascii="宋体" w:hAnsi="宋体" w:cs="宋体"/>
                <w:sz w:val="24"/>
                <w:szCs w:val="24"/>
                <w:lang w:val="zh-CN"/>
              </w:rPr>
            </w:pPr>
            <w:r>
              <w:rPr>
                <w:rFonts w:hint="eastAsia" w:ascii="宋体" w:hAnsi="宋体" w:cs="宋体"/>
                <w:sz w:val="24"/>
                <w:szCs w:val="24"/>
                <w:lang w:val="zh-CN"/>
              </w:rPr>
              <w:t>设备更换规格品种方便快捷：</w:t>
            </w:r>
          </w:p>
          <w:p w14:paraId="7A1202DF">
            <w:pPr>
              <w:spacing w:line="360" w:lineRule="auto"/>
              <w:ind w:left="12"/>
              <w:rPr>
                <w:rFonts w:hint="eastAsia" w:ascii="宋体" w:hAnsi="宋体" w:cs="宋体"/>
                <w:sz w:val="24"/>
                <w:szCs w:val="24"/>
                <w:lang w:val="en-GB"/>
              </w:rPr>
            </w:pPr>
            <w:r>
              <w:rPr>
                <w:rFonts w:hint="eastAsia" w:ascii="宋体" w:hAnsi="宋体" w:cs="宋体"/>
                <w:sz w:val="24"/>
                <w:szCs w:val="24"/>
                <w:lang w:val="zh-CN"/>
              </w:rPr>
              <w:t>机头及送膜架采用手轮前后左右调整，方可达到快速换型。</w:t>
            </w:r>
          </w:p>
        </w:tc>
        <w:tc>
          <w:tcPr>
            <w:tcW w:w="1167" w:type="dxa"/>
            <w:vAlign w:val="center"/>
          </w:tcPr>
          <w:p w14:paraId="4C6D5FDC">
            <w:pPr>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14:paraId="71D7DC7F">
            <w:pPr>
              <w:rPr>
                <w:rFonts w:ascii="宋体" w:hAnsi="宋体"/>
                <w:b/>
              </w:rPr>
            </w:pPr>
          </w:p>
        </w:tc>
      </w:tr>
      <w:tr w14:paraId="14E3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14:paraId="41E8B364">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4908AF36">
            <w:pPr>
              <w:spacing w:line="360" w:lineRule="auto"/>
              <w:ind w:left="12"/>
              <w:rPr>
                <w:rFonts w:hint="eastAsia" w:ascii="宋体" w:hAnsi="宋体" w:cs="宋体"/>
                <w:sz w:val="24"/>
                <w:szCs w:val="24"/>
                <w:lang w:val="en-GB"/>
              </w:rPr>
            </w:pPr>
            <w:r>
              <w:rPr>
                <w:rFonts w:hint="eastAsia" w:ascii="宋体" w:hAnsi="宋体" w:cs="宋体"/>
                <w:sz w:val="24"/>
                <w:szCs w:val="24"/>
                <w:lang w:val="zh-CN"/>
              </w:rPr>
              <w:t>提供设备配套设施及系统的参数要求，包括：压缩空气的压力、流量、管道接口尺寸等，便于与我公司设备对接。</w:t>
            </w:r>
          </w:p>
        </w:tc>
        <w:tc>
          <w:tcPr>
            <w:tcW w:w="1167" w:type="dxa"/>
            <w:vAlign w:val="center"/>
          </w:tcPr>
          <w:p w14:paraId="650FDC5E">
            <w:pPr>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14:paraId="05D58D9F">
            <w:pPr>
              <w:rPr>
                <w:rFonts w:ascii="宋体" w:hAnsi="宋体"/>
                <w:b/>
              </w:rPr>
            </w:pPr>
          </w:p>
        </w:tc>
      </w:tr>
      <w:tr w14:paraId="05F7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14:paraId="045E26F2">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605039AD">
            <w:pPr>
              <w:spacing w:line="360" w:lineRule="auto"/>
              <w:ind w:left="12"/>
              <w:rPr>
                <w:rFonts w:hint="default" w:ascii="宋体" w:hAnsi="宋体" w:cs="宋体"/>
                <w:sz w:val="24"/>
                <w:szCs w:val="24"/>
                <w:lang w:val="en-US" w:eastAsia="zh-CN"/>
              </w:rPr>
            </w:pPr>
            <w:r>
              <w:rPr>
                <w:rFonts w:hint="eastAsia" w:ascii="宋体" w:hAnsi="宋体" w:cs="宋体"/>
                <w:sz w:val="24"/>
                <w:szCs w:val="24"/>
                <w:lang w:val="zh-CN"/>
              </w:rPr>
              <w:t>设备切膜刀应为剪刀式切刀</w:t>
            </w:r>
          </w:p>
        </w:tc>
        <w:tc>
          <w:tcPr>
            <w:tcW w:w="1167" w:type="dxa"/>
            <w:vAlign w:val="center"/>
          </w:tcPr>
          <w:p w14:paraId="390FF0B9">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14:paraId="13F3AE0B">
            <w:pPr>
              <w:rPr>
                <w:rFonts w:ascii="宋体" w:hAnsi="宋体"/>
                <w:b/>
              </w:rPr>
            </w:pPr>
          </w:p>
        </w:tc>
      </w:tr>
      <w:tr w14:paraId="546F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14:paraId="33A41874">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228475A4">
            <w:pPr>
              <w:spacing w:line="360" w:lineRule="auto"/>
              <w:ind w:left="12"/>
              <w:rPr>
                <w:rFonts w:hint="eastAsia" w:ascii="宋体" w:hAnsi="宋体" w:cs="宋体"/>
                <w:sz w:val="24"/>
                <w:szCs w:val="24"/>
                <w:lang w:val="en-US" w:eastAsia="zh-CN"/>
              </w:rPr>
            </w:pPr>
            <w:r>
              <w:rPr>
                <w:rFonts w:hint="eastAsia" w:ascii="宋体" w:hAnsi="宋体" w:cs="宋体"/>
                <w:sz w:val="24"/>
                <w:szCs w:val="24"/>
                <w:lang w:val="en-GB"/>
              </w:rPr>
              <w:t>预留通信端口，能够SCADA系统、电子监管码输送系统进行联机使用</w:t>
            </w:r>
          </w:p>
        </w:tc>
        <w:tc>
          <w:tcPr>
            <w:tcW w:w="1167" w:type="dxa"/>
            <w:vAlign w:val="top"/>
          </w:tcPr>
          <w:p w14:paraId="038D27E7">
            <w:pPr>
              <w:jc w:val="left"/>
              <w:rPr>
                <w:rFonts w:hint="eastAsia" w:ascii="宋体" w:hAnsi="宋体" w:eastAsia="宋体" w:cs="Arial"/>
                <w:kern w:val="1"/>
                <w:sz w:val="21"/>
                <w:szCs w:val="21"/>
                <w:lang w:val="en-GB" w:eastAsia="zh-CN" w:bidi="ar-SA"/>
              </w:rPr>
            </w:pPr>
            <w:r>
              <w:rPr>
                <w:rFonts w:hint="eastAsia" w:ascii="宋体" w:hAnsi="宋体" w:cs="宋体"/>
                <w:bCs/>
                <w:color w:val="000000"/>
                <w:szCs w:val="24"/>
              </w:rPr>
              <w:t>必需</w:t>
            </w:r>
          </w:p>
        </w:tc>
        <w:tc>
          <w:tcPr>
            <w:tcW w:w="940" w:type="dxa"/>
          </w:tcPr>
          <w:p w14:paraId="0EB6ED41">
            <w:pPr>
              <w:rPr>
                <w:rFonts w:ascii="宋体" w:hAnsi="宋体"/>
                <w:b/>
              </w:rPr>
            </w:pPr>
          </w:p>
        </w:tc>
      </w:tr>
      <w:tr w14:paraId="4889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30A64EC8">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4EE6AA0A">
            <w:pPr>
              <w:spacing w:line="360" w:lineRule="auto"/>
              <w:ind w:left="12"/>
              <w:rPr>
                <w:rFonts w:hint="eastAsia" w:ascii="宋体" w:hAnsi="宋体" w:cs="宋体"/>
                <w:sz w:val="24"/>
                <w:szCs w:val="24"/>
                <w:lang w:val="zh-CN"/>
              </w:rPr>
            </w:pPr>
            <w:r>
              <w:rPr>
                <w:rFonts w:hint="eastAsia" w:ascii="宋体" w:hAnsi="宋体" w:cs="宋体"/>
                <w:sz w:val="24"/>
                <w:szCs w:val="24"/>
                <w:lang w:val="zh-CN"/>
              </w:rPr>
              <w:t>能适当互换零件和适当调整后满足纸盒</w:t>
            </w:r>
            <w:r>
              <w:rPr>
                <w:rFonts w:hint="eastAsia" w:ascii="宋体" w:hAnsi="宋体" w:cs="宋体"/>
                <w:sz w:val="24"/>
                <w:szCs w:val="24"/>
                <w:lang w:val="en-US" w:eastAsia="zh-CN"/>
              </w:rPr>
              <w:t>和规格的</w:t>
            </w:r>
            <w:r>
              <w:rPr>
                <w:rFonts w:hint="eastAsia" w:ascii="宋体" w:hAnsi="宋体" w:cs="宋体"/>
                <w:sz w:val="24"/>
                <w:szCs w:val="24"/>
                <w:lang w:val="zh-CN"/>
              </w:rPr>
              <w:t>变化，调试时间小于60分钟</w:t>
            </w:r>
          </w:p>
        </w:tc>
        <w:tc>
          <w:tcPr>
            <w:tcW w:w="1167" w:type="dxa"/>
            <w:vAlign w:val="center"/>
          </w:tcPr>
          <w:p w14:paraId="4B5463AE">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14:paraId="77019770">
            <w:pPr>
              <w:rPr>
                <w:rFonts w:ascii="宋体" w:hAnsi="宋体"/>
                <w:b/>
              </w:rPr>
            </w:pPr>
          </w:p>
        </w:tc>
      </w:tr>
      <w:tr w14:paraId="7336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6F2D4189">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07426C2B">
            <w:pPr>
              <w:spacing w:line="360" w:lineRule="auto"/>
              <w:ind w:left="12"/>
              <w:rPr>
                <w:rFonts w:hint="default" w:ascii="宋体" w:hAnsi="宋体" w:cs="宋体"/>
                <w:sz w:val="24"/>
                <w:szCs w:val="24"/>
                <w:lang w:val="en-US" w:eastAsia="zh-CN"/>
              </w:rPr>
            </w:pPr>
            <w:r>
              <w:rPr>
                <w:rFonts w:hint="eastAsia" w:ascii="宋体" w:hAnsi="宋体" w:cs="宋体"/>
                <w:sz w:val="24"/>
                <w:szCs w:val="24"/>
                <w:lang w:val="en-US" w:eastAsia="zh-CN"/>
              </w:rPr>
              <w:t>配套2套模具，能适应2款不同长度的盒子</w:t>
            </w:r>
          </w:p>
        </w:tc>
        <w:tc>
          <w:tcPr>
            <w:tcW w:w="1167" w:type="dxa"/>
            <w:vAlign w:val="center"/>
          </w:tcPr>
          <w:p w14:paraId="5AEEBAF6">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14:paraId="602FC818">
            <w:pPr>
              <w:rPr>
                <w:rFonts w:ascii="宋体" w:hAnsi="宋体"/>
                <w:b/>
              </w:rPr>
            </w:pPr>
          </w:p>
        </w:tc>
      </w:tr>
      <w:tr w14:paraId="3135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501A8B9A">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427DB74A">
            <w:pPr>
              <w:spacing w:line="360" w:lineRule="auto"/>
              <w:ind w:left="12"/>
              <w:rPr>
                <w:rFonts w:hint="eastAsia" w:ascii="宋体" w:hAnsi="宋体" w:cs="宋体"/>
                <w:sz w:val="24"/>
                <w:szCs w:val="24"/>
                <w:lang w:val="en-US" w:eastAsia="zh-CN"/>
              </w:rPr>
            </w:pPr>
            <w:r>
              <w:rPr>
                <w:rFonts w:hint="eastAsia" w:ascii="宋体" w:hAnsi="宋体" w:cs="宋体"/>
                <w:sz w:val="24"/>
                <w:szCs w:val="24"/>
                <w:lang w:val="zh-CN"/>
              </w:rPr>
              <w:t>装膜机构为气胀轴张紧膜卷，防止膜卷左右跑偏。</w:t>
            </w:r>
          </w:p>
        </w:tc>
        <w:tc>
          <w:tcPr>
            <w:tcW w:w="1167" w:type="dxa"/>
            <w:vAlign w:val="center"/>
          </w:tcPr>
          <w:p w14:paraId="6784848D">
            <w:pPr>
              <w:pStyle w:val="20"/>
              <w:spacing w:before="0" w:line="360" w:lineRule="auto"/>
              <w:jc w:val="center"/>
              <w:rPr>
                <w:rFonts w:hint="eastAsia" w:ascii="宋体" w:hAnsi="宋体" w:eastAsia="宋体" w:cs="宋体"/>
                <w:bCs/>
                <w:kern w:val="2"/>
                <w:sz w:val="24"/>
                <w:szCs w:val="24"/>
                <w:lang w:val="en-US" w:eastAsia="zh-CN" w:bidi="ar-SA"/>
              </w:rPr>
            </w:pPr>
            <w:r>
              <w:rPr>
                <w:rFonts w:hint="eastAsia" w:ascii="宋体" w:hAnsi="宋体" w:cs="宋体"/>
                <w:bCs/>
                <w:color w:val="000000"/>
                <w:szCs w:val="24"/>
              </w:rPr>
              <w:t>必需</w:t>
            </w:r>
          </w:p>
        </w:tc>
        <w:tc>
          <w:tcPr>
            <w:tcW w:w="940" w:type="dxa"/>
          </w:tcPr>
          <w:p w14:paraId="2DB0E5B9">
            <w:pPr>
              <w:rPr>
                <w:rFonts w:ascii="宋体" w:hAnsi="宋体"/>
                <w:b/>
              </w:rPr>
            </w:pPr>
          </w:p>
        </w:tc>
      </w:tr>
      <w:tr w14:paraId="4992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22E97122">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73524D4E">
            <w:pPr>
              <w:spacing w:line="360" w:lineRule="auto"/>
              <w:ind w:left="12"/>
              <w:rPr>
                <w:rFonts w:hint="eastAsia" w:ascii="宋体" w:hAnsi="宋体" w:cs="宋体"/>
                <w:sz w:val="24"/>
                <w:szCs w:val="24"/>
                <w:lang w:val="zh-CN"/>
              </w:rPr>
            </w:pPr>
            <w:r>
              <w:rPr>
                <w:rFonts w:hint="eastAsia" w:ascii="宋体" w:hAnsi="宋体" w:cs="宋体"/>
                <w:sz w:val="24"/>
                <w:szCs w:val="24"/>
                <w:lang w:val="zh-CN"/>
              </w:rPr>
              <w:t>要求设备为3凸轮结构，提升、底折膜、推包均由独立凸轮或伺服完成。</w:t>
            </w:r>
          </w:p>
        </w:tc>
        <w:tc>
          <w:tcPr>
            <w:tcW w:w="1167" w:type="dxa"/>
            <w:vAlign w:val="center"/>
          </w:tcPr>
          <w:p w14:paraId="7B075DB2">
            <w:pPr>
              <w:pStyle w:val="20"/>
              <w:spacing w:before="0" w:line="360" w:lineRule="auto"/>
              <w:jc w:val="center"/>
              <w:rPr>
                <w:rFonts w:hint="eastAsia" w:ascii="宋体" w:hAnsi="宋体" w:eastAsia="宋体" w:cs="宋体"/>
                <w:bCs/>
                <w:color w:val="000000"/>
                <w:kern w:val="2"/>
                <w:sz w:val="24"/>
                <w:szCs w:val="24"/>
                <w:lang w:val="en-US" w:eastAsia="en-US" w:bidi="ar-SA"/>
              </w:rPr>
            </w:pPr>
            <w:r>
              <w:rPr>
                <w:rFonts w:hint="eastAsia" w:ascii="宋体" w:hAnsi="宋体" w:cs="宋体"/>
                <w:bCs/>
                <w:color w:val="000000"/>
                <w:szCs w:val="24"/>
              </w:rPr>
              <w:t>必需</w:t>
            </w:r>
          </w:p>
        </w:tc>
        <w:tc>
          <w:tcPr>
            <w:tcW w:w="940" w:type="dxa"/>
          </w:tcPr>
          <w:p w14:paraId="30064C9D">
            <w:pPr>
              <w:rPr>
                <w:rFonts w:ascii="宋体" w:hAnsi="宋体"/>
                <w:b/>
              </w:rPr>
            </w:pPr>
          </w:p>
        </w:tc>
      </w:tr>
      <w:tr w14:paraId="7FA2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584CE126">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59A171E2">
            <w:pPr>
              <w:spacing w:line="360" w:lineRule="auto"/>
              <w:ind w:left="12"/>
              <w:rPr>
                <w:rFonts w:hint="eastAsia" w:ascii="宋体" w:hAnsi="宋体" w:cs="宋体"/>
                <w:sz w:val="24"/>
                <w:szCs w:val="24"/>
                <w:lang w:val="zh-CN"/>
              </w:rPr>
            </w:pPr>
            <w:r>
              <w:rPr>
                <w:rFonts w:hint="eastAsia" w:ascii="宋体" w:hAnsi="宋体" w:cs="宋体"/>
                <w:sz w:val="24"/>
                <w:szCs w:val="24"/>
                <w:lang w:val="zh-CN"/>
              </w:rPr>
              <w:t>设备排除故障，维修方便，折膜成型（模具）部分可翻开，方便调整切刀和堵膜时及时排除故障</w:t>
            </w:r>
          </w:p>
        </w:tc>
        <w:tc>
          <w:tcPr>
            <w:tcW w:w="1167" w:type="dxa"/>
            <w:vAlign w:val="center"/>
          </w:tcPr>
          <w:p w14:paraId="67D9FA27">
            <w:pPr>
              <w:pStyle w:val="20"/>
              <w:spacing w:before="0" w:line="360" w:lineRule="auto"/>
              <w:jc w:val="center"/>
              <w:rPr>
                <w:rFonts w:hint="eastAsia" w:ascii="宋体" w:hAnsi="宋体" w:eastAsia="宋体" w:cs="宋体"/>
                <w:bCs/>
                <w:kern w:val="2"/>
                <w:sz w:val="24"/>
                <w:szCs w:val="24"/>
                <w:lang w:val="en-US" w:eastAsia="zh-CN" w:bidi="ar-SA"/>
              </w:rPr>
            </w:pPr>
            <w:r>
              <w:rPr>
                <w:rFonts w:hint="eastAsia" w:ascii="宋体" w:hAnsi="宋体" w:cs="宋体"/>
                <w:bCs/>
                <w:color w:val="000000"/>
                <w:szCs w:val="24"/>
              </w:rPr>
              <w:t>必需</w:t>
            </w:r>
          </w:p>
        </w:tc>
        <w:tc>
          <w:tcPr>
            <w:tcW w:w="940" w:type="dxa"/>
          </w:tcPr>
          <w:p w14:paraId="6C810D5B">
            <w:pPr>
              <w:rPr>
                <w:rFonts w:ascii="宋体" w:hAnsi="宋体"/>
                <w:b/>
              </w:rPr>
            </w:pPr>
          </w:p>
        </w:tc>
      </w:tr>
      <w:tr w14:paraId="4A50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6E12A3D4">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400A21F6">
            <w:pPr>
              <w:spacing w:line="360" w:lineRule="auto"/>
              <w:ind w:left="12"/>
              <w:rPr>
                <w:rFonts w:hint="eastAsia" w:ascii="宋体" w:hAnsi="宋体" w:cs="宋体"/>
                <w:sz w:val="24"/>
                <w:szCs w:val="24"/>
                <w:lang w:val="zh-CN" w:eastAsia="zh-CN"/>
              </w:rPr>
            </w:pPr>
            <w:r>
              <w:rPr>
                <w:rFonts w:hint="eastAsia" w:ascii="宋体" w:hAnsi="宋体" w:cs="宋体"/>
                <w:sz w:val="24"/>
                <w:szCs w:val="24"/>
                <w:lang w:val="zh-CN"/>
              </w:rPr>
              <w:t>出料口设计了高温输送带，故障停机时能自动把药品送出高温区域，避免药品不受损害。</w:t>
            </w:r>
          </w:p>
        </w:tc>
        <w:tc>
          <w:tcPr>
            <w:tcW w:w="1167" w:type="dxa"/>
            <w:vAlign w:val="center"/>
          </w:tcPr>
          <w:p w14:paraId="47F1458B">
            <w:pPr>
              <w:pStyle w:val="20"/>
              <w:spacing w:before="0" w:line="360" w:lineRule="auto"/>
              <w:jc w:val="center"/>
              <w:rPr>
                <w:rFonts w:hint="eastAsia" w:ascii="宋体" w:hAnsi="宋体" w:eastAsia="宋体" w:cs="宋体"/>
                <w:bCs/>
                <w:color w:val="000000"/>
                <w:kern w:val="2"/>
                <w:sz w:val="24"/>
                <w:szCs w:val="24"/>
                <w:lang w:val="en-US" w:eastAsia="en-US" w:bidi="ar-SA"/>
              </w:rPr>
            </w:pPr>
            <w:r>
              <w:rPr>
                <w:rFonts w:hint="eastAsia" w:ascii="宋体" w:hAnsi="宋体" w:cs="宋体"/>
                <w:bCs/>
                <w:color w:val="000000"/>
                <w:szCs w:val="24"/>
              </w:rPr>
              <w:t>必需</w:t>
            </w:r>
          </w:p>
        </w:tc>
        <w:tc>
          <w:tcPr>
            <w:tcW w:w="940" w:type="dxa"/>
          </w:tcPr>
          <w:p w14:paraId="5517BFAC">
            <w:pPr>
              <w:rPr>
                <w:rFonts w:ascii="宋体" w:hAnsi="宋体"/>
                <w:b/>
              </w:rPr>
            </w:pPr>
          </w:p>
        </w:tc>
      </w:tr>
      <w:tr w14:paraId="475F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4F02ECC4">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68799452">
            <w:pPr>
              <w:spacing w:line="360" w:lineRule="auto"/>
              <w:ind w:left="12"/>
              <w:rPr>
                <w:rFonts w:hint="eastAsia" w:ascii="宋体" w:hAnsi="宋体" w:cs="宋体"/>
                <w:sz w:val="24"/>
                <w:szCs w:val="24"/>
                <w:lang w:val="zh-CN"/>
              </w:rPr>
            </w:pPr>
            <w:r>
              <w:rPr>
                <w:rFonts w:hint="eastAsia" w:ascii="宋体" w:hAnsi="宋体" w:cs="宋体"/>
                <w:sz w:val="24"/>
                <w:szCs w:val="24"/>
                <w:lang w:val="zh-CN"/>
              </w:rPr>
              <w:t>机器底座上有可调整设备高度的固定基脚，方便设备的水平面调节。</w:t>
            </w:r>
          </w:p>
        </w:tc>
        <w:tc>
          <w:tcPr>
            <w:tcW w:w="1167" w:type="dxa"/>
            <w:vAlign w:val="center"/>
          </w:tcPr>
          <w:p w14:paraId="5E077872">
            <w:pPr>
              <w:pStyle w:val="20"/>
              <w:spacing w:before="0" w:line="360" w:lineRule="auto"/>
              <w:jc w:val="center"/>
              <w:rPr>
                <w:rFonts w:hint="eastAsia" w:ascii="宋体" w:hAnsi="宋体" w:eastAsia="宋体" w:cs="宋体"/>
                <w:bCs/>
                <w:kern w:val="2"/>
                <w:sz w:val="24"/>
                <w:szCs w:val="24"/>
                <w:lang w:val="en-US" w:eastAsia="zh-CN" w:bidi="ar-SA"/>
              </w:rPr>
            </w:pPr>
            <w:r>
              <w:rPr>
                <w:rFonts w:hint="eastAsia" w:ascii="宋体" w:hAnsi="宋体" w:cs="宋体"/>
                <w:bCs/>
                <w:color w:val="000000"/>
                <w:szCs w:val="24"/>
              </w:rPr>
              <w:t>必需</w:t>
            </w:r>
          </w:p>
        </w:tc>
        <w:tc>
          <w:tcPr>
            <w:tcW w:w="940" w:type="dxa"/>
          </w:tcPr>
          <w:p w14:paraId="3C05D9C8">
            <w:pPr>
              <w:rPr>
                <w:rFonts w:ascii="宋体" w:hAnsi="宋体"/>
                <w:b/>
              </w:rPr>
            </w:pPr>
          </w:p>
        </w:tc>
      </w:tr>
      <w:tr w14:paraId="07D1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4CD08AF8">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5B327F08">
            <w:pPr>
              <w:spacing w:line="360" w:lineRule="auto"/>
              <w:ind w:left="12"/>
              <w:rPr>
                <w:rFonts w:hint="eastAsia" w:ascii="宋体" w:hAnsi="宋体" w:cs="宋体"/>
                <w:sz w:val="24"/>
                <w:szCs w:val="24"/>
                <w:lang w:val="zh-CN"/>
              </w:rPr>
            </w:pPr>
            <w:r>
              <w:rPr>
                <w:rFonts w:hint="eastAsia" w:ascii="宋体" w:hAnsi="宋体" w:cs="宋体"/>
                <w:sz w:val="24"/>
                <w:szCs w:val="24"/>
                <w:lang w:val="zh-CN"/>
              </w:rPr>
              <w:t>设备操作平台以上采用半封闭可视罩，便于观察、操作、清洁。</w:t>
            </w:r>
          </w:p>
        </w:tc>
        <w:tc>
          <w:tcPr>
            <w:tcW w:w="1167" w:type="dxa"/>
            <w:vAlign w:val="center"/>
          </w:tcPr>
          <w:p w14:paraId="71C55BD3">
            <w:pPr>
              <w:pStyle w:val="20"/>
              <w:spacing w:before="0" w:line="360" w:lineRule="auto"/>
              <w:jc w:val="center"/>
              <w:rPr>
                <w:rFonts w:hint="eastAsia" w:ascii="宋体" w:hAnsi="宋体" w:eastAsia="宋体" w:cs="宋体"/>
                <w:bCs/>
                <w:color w:val="000000"/>
                <w:kern w:val="2"/>
                <w:sz w:val="24"/>
                <w:szCs w:val="24"/>
                <w:lang w:val="en-US" w:eastAsia="en-US" w:bidi="ar-SA"/>
              </w:rPr>
            </w:pPr>
            <w:r>
              <w:rPr>
                <w:rFonts w:hint="eastAsia" w:ascii="宋体" w:hAnsi="宋体" w:cs="宋体"/>
                <w:bCs/>
                <w:color w:val="000000"/>
                <w:szCs w:val="24"/>
              </w:rPr>
              <w:t>必需</w:t>
            </w:r>
          </w:p>
        </w:tc>
        <w:tc>
          <w:tcPr>
            <w:tcW w:w="940" w:type="dxa"/>
          </w:tcPr>
          <w:p w14:paraId="79F1FBF9">
            <w:pPr>
              <w:rPr>
                <w:rFonts w:ascii="宋体" w:hAnsi="宋体"/>
                <w:b/>
              </w:rPr>
            </w:pPr>
          </w:p>
        </w:tc>
      </w:tr>
      <w:tr w14:paraId="5C79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1D223945">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16B903F0">
            <w:pPr>
              <w:spacing w:line="360" w:lineRule="auto"/>
              <w:ind w:left="12"/>
              <w:rPr>
                <w:rFonts w:hint="eastAsia" w:ascii="宋体" w:hAnsi="宋体" w:cs="宋体"/>
                <w:sz w:val="24"/>
                <w:szCs w:val="24"/>
                <w:lang w:val="zh-CN" w:eastAsia="zh-CN"/>
              </w:rPr>
            </w:pPr>
            <w:r>
              <w:rPr>
                <w:rFonts w:hint="eastAsia" w:ascii="宋体" w:hAnsi="宋体" w:cs="宋体"/>
                <w:sz w:val="24"/>
                <w:szCs w:val="24"/>
                <w:lang w:val="zh-CN"/>
              </w:rPr>
              <w:t>可视罩框架的色泽同设备本色保持一致，框架间的连接为有机玻璃材料，可视罩与设备平面的连接应牢固可靠；有用于操作、清洁和维护安全</w:t>
            </w:r>
            <w:r>
              <w:rPr>
                <w:rFonts w:hint="eastAsia" w:ascii="宋体" w:hAnsi="宋体" w:cs="宋体"/>
                <w:sz w:val="24"/>
                <w:szCs w:val="24"/>
                <w:lang w:val="zh-CN" w:eastAsia="zh-CN"/>
              </w:rPr>
              <w:t>。</w:t>
            </w:r>
          </w:p>
        </w:tc>
        <w:tc>
          <w:tcPr>
            <w:tcW w:w="1167" w:type="dxa"/>
            <w:vAlign w:val="center"/>
          </w:tcPr>
          <w:p w14:paraId="1ADB2653">
            <w:pPr>
              <w:pStyle w:val="20"/>
              <w:spacing w:before="0" w:line="360" w:lineRule="auto"/>
              <w:jc w:val="center"/>
              <w:rPr>
                <w:rFonts w:hint="eastAsia" w:ascii="宋体" w:hAnsi="宋体" w:eastAsia="宋体" w:cs="宋体"/>
                <w:bCs/>
                <w:kern w:val="2"/>
                <w:sz w:val="24"/>
                <w:szCs w:val="24"/>
                <w:lang w:val="en-US" w:eastAsia="zh-CN" w:bidi="ar-SA"/>
              </w:rPr>
            </w:pPr>
            <w:r>
              <w:rPr>
                <w:rFonts w:hint="eastAsia" w:ascii="宋体" w:hAnsi="宋体" w:cs="宋体"/>
                <w:bCs/>
                <w:color w:val="000000"/>
                <w:szCs w:val="24"/>
              </w:rPr>
              <w:t>必需</w:t>
            </w:r>
          </w:p>
        </w:tc>
        <w:tc>
          <w:tcPr>
            <w:tcW w:w="940" w:type="dxa"/>
          </w:tcPr>
          <w:p w14:paraId="20A10404">
            <w:pPr>
              <w:rPr>
                <w:rFonts w:ascii="宋体" w:hAnsi="宋体"/>
                <w:b/>
              </w:rPr>
            </w:pPr>
          </w:p>
        </w:tc>
      </w:tr>
      <w:tr w14:paraId="79FB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14:paraId="3762560B">
            <w:pPr>
              <w:pStyle w:val="22"/>
              <w:numPr>
                <w:ilvl w:val="0"/>
                <w:numId w:val="2"/>
              </w:numPr>
              <w:ind w:left="425" w:leftChars="0" w:hanging="425" w:firstLineChars="0"/>
              <w:jc w:val="center"/>
              <w:rPr>
                <w:rFonts w:ascii="宋体" w:hAnsi="宋体" w:cs="宋体"/>
                <w:lang w:bidi="th-TH"/>
              </w:rPr>
            </w:pPr>
          </w:p>
        </w:tc>
        <w:tc>
          <w:tcPr>
            <w:tcW w:w="7028" w:type="dxa"/>
            <w:vAlign w:val="center"/>
          </w:tcPr>
          <w:p w14:paraId="40FF0EDA">
            <w:pPr>
              <w:spacing w:line="360" w:lineRule="auto"/>
              <w:ind w:left="12"/>
              <w:rPr>
                <w:rFonts w:hint="eastAsia" w:ascii="宋体" w:hAnsi="宋体" w:cs="宋体"/>
                <w:sz w:val="24"/>
                <w:szCs w:val="24"/>
                <w:lang w:val="en-US" w:eastAsia="zh-CN"/>
              </w:rPr>
            </w:pPr>
            <w:r>
              <w:rPr>
                <w:rFonts w:hint="eastAsia" w:ascii="宋体" w:hAnsi="宋体" w:cs="宋体"/>
                <w:sz w:val="24"/>
                <w:szCs w:val="24"/>
                <w:lang w:val="zh-CN"/>
              </w:rPr>
              <w:t>控制系统</w:t>
            </w:r>
            <w:r>
              <w:rPr>
                <w:rFonts w:hint="eastAsia" w:ascii="宋体" w:hAnsi="宋体" w:cs="宋体"/>
                <w:sz w:val="24"/>
                <w:szCs w:val="24"/>
                <w:lang w:val="en-US" w:eastAsia="zh-CN"/>
              </w:rPr>
              <w:t>使用</w:t>
            </w:r>
            <w:r>
              <w:rPr>
                <w:rFonts w:hint="eastAsia" w:ascii="宋体" w:hAnsi="宋体" w:cs="宋体"/>
                <w:sz w:val="24"/>
                <w:szCs w:val="24"/>
                <w:lang w:val="zh-CN"/>
              </w:rPr>
              <w:t>彩色液晶触摸屏</w:t>
            </w:r>
            <w:r>
              <w:rPr>
                <w:rFonts w:hint="eastAsia" w:ascii="宋体" w:hAnsi="宋体" w:cs="宋体"/>
                <w:sz w:val="24"/>
                <w:szCs w:val="24"/>
                <w:lang w:val="en-US" w:eastAsia="zh-CN"/>
              </w:rPr>
              <w:t>控制。</w:t>
            </w:r>
          </w:p>
        </w:tc>
        <w:tc>
          <w:tcPr>
            <w:tcW w:w="1167" w:type="dxa"/>
            <w:vAlign w:val="center"/>
          </w:tcPr>
          <w:p w14:paraId="529314CF">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14:paraId="198401AA">
            <w:pPr>
              <w:rPr>
                <w:rFonts w:ascii="宋体" w:hAnsi="宋体"/>
                <w:b/>
              </w:rPr>
            </w:pPr>
          </w:p>
        </w:tc>
      </w:tr>
    </w:tbl>
    <w:p w14:paraId="5DD93D5D">
      <w:pPr>
        <w:pStyle w:val="5"/>
      </w:pPr>
    </w:p>
    <w:p w14:paraId="4623369F">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3</w:t>
      </w:r>
      <w:r>
        <w:rPr>
          <w:rFonts w:hint="eastAsia" w:ascii="宋体" w:hAnsi="宋体" w:eastAsia="宋体" w:cs="Arial"/>
          <w:b w:val="0"/>
          <w:bCs w:val="0"/>
          <w:sz w:val="24"/>
          <w:szCs w:val="24"/>
          <w:lang w:val="en-GB"/>
        </w:rPr>
        <w:t>外观、材质要求</w:t>
      </w:r>
    </w:p>
    <w:tbl>
      <w:tblPr>
        <w:tblStyle w:val="10"/>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986"/>
        <w:gridCol w:w="1236"/>
        <w:gridCol w:w="909"/>
      </w:tblGrid>
      <w:tr w14:paraId="0121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0" w:type="dxa"/>
            <w:shd w:val="pct20" w:color="auto" w:fill="FFFFFF"/>
            <w:vAlign w:val="center"/>
          </w:tcPr>
          <w:p w14:paraId="54F531EE">
            <w:pPr>
              <w:jc w:val="center"/>
              <w:rPr>
                <w:b/>
              </w:rPr>
            </w:pPr>
            <w:r>
              <w:rPr>
                <w:rFonts w:hint="eastAsia"/>
                <w:b/>
              </w:rPr>
              <w:t>序号</w:t>
            </w:r>
          </w:p>
        </w:tc>
        <w:tc>
          <w:tcPr>
            <w:tcW w:w="6986" w:type="dxa"/>
            <w:shd w:val="pct20" w:color="auto" w:fill="FFFFFF"/>
            <w:vAlign w:val="center"/>
          </w:tcPr>
          <w:p w14:paraId="6D72E041">
            <w:pPr>
              <w:jc w:val="center"/>
              <w:rPr>
                <w:b/>
              </w:rPr>
            </w:pPr>
            <w:r>
              <w:rPr>
                <w:rFonts w:hint="eastAsia"/>
                <w:b/>
              </w:rPr>
              <w:t>要求内容</w:t>
            </w:r>
          </w:p>
        </w:tc>
        <w:tc>
          <w:tcPr>
            <w:tcW w:w="1236" w:type="dxa"/>
            <w:shd w:val="pct20" w:color="auto" w:fill="FFFFFF"/>
            <w:vAlign w:val="center"/>
          </w:tcPr>
          <w:p w14:paraId="53872099">
            <w:pPr>
              <w:jc w:val="center"/>
              <w:rPr>
                <w:rFonts w:ascii="宋体"/>
                <w:b/>
              </w:rPr>
            </w:pPr>
            <w:r>
              <w:rPr>
                <w:rFonts w:hint="eastAsia"/>
                <w:b/>
              </w:rPr>
              <w:t>必需/期望</w:t>
            </w:r>
          </w:p>
        </w:tc>
        <w:tc>
          <w:tcPr>
            <w:tcW w:w="909" w:type="dxa"/>
            <w:shd w:val="pct20" w:color="auto" w:fill="FFFFFF"/>
            <w:vAlign w:val="center"/>
          </w:tcPr>
          <w:p w14:paraId="0A58E86C">
            <w:pPr>
              <w:jc w:val="center"/>
              <w:rPr>
                <w:rFonts w:ascii="宋体" w:hAnsi="宋体"/>
                <w:b/>
              </w:rPr>
            </w:pPr>
            <w:r>
              <w:rPr>
                <w:rFonts w:hint="eastAsia" w:ascii="宋体" w:hAnsi="宋体"/>
                <w:b/>
              </w:rPr>
              <w:t>响应</w:t>
            </w:r>
          </w:p>
        </w:tc>
      </w:tr>
      <w:tr w14:paraId="6CA3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14:paraId="30D96ADD">
            <w:pPr>
              <w:pStyle w:val="22"/>
              <w:numPr>
                <w:ilvl w:val="0"/>
                <w:numId w:val="2"/>
              </w:numPr>
              <w:ind w:left="425" w:leftChars="0" w:hanging="425" w:firstLineChars="0"/>
              <w:jc w:val="center"/>
            </w:pPr>
          </w:p>
        </w:tc>
        <w:tc>
          <w:tcPr>
            <w:tcW w:w="6986" w:type="dxa"/>
            <w:vAlign w:val="center"/>
          </w:tcPr>
          <w:p w14:paraId="4EAEA472">
            <w:pPr>
              <w:spacing w:line="360" w:lineRule="auto"/>
              <w:ind w:left="12"/>
              <w:rPr>
                <w:rFonts w:ascii="宋体" w:hAnsi="宋体" w:cs="宋体"/>
                <w:sz w:val="24"/>
                <w:szCs w:val="24"/>
                <w:lang w:val="en-GB"/>
              </w:rPr>
            </w:pPr>
            <w:r>
              <w:rPr>
                <w:rFonts w:hint="eastAsia" w:ascii="宋体" w:hAnsi="宋体" w:cs="宋体"/>
                <w:color w:val="000000"/>
                <w:sz w:val="24"/>
                <w:szCs w:val="24"/>
              </w:rPr>
              <w:t>箱体外表面采用AISI304不锈钢，面板厚度不小于1.2mm</w:t>
            </w:r>
          </w:p>
        </w:tc>
        <w:tc>
          <w:tcPr>
            <w:tcW w:w="1236" w:type="dxa"/>
            <w:vAlign w:val="center"/>
          </w:tcPr>
          <w:p w14:paraId="69FA7AE1">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Pr>
          <w:p w14:paraId="7BF77FC0">
            <w:pPr>
              <w:rPr>
                <w:rFonts w:ascii="宋体" w:hAnsi="宋体"/>
                <w:b/>
              </w:rPr>
            </w:pPr>
          </w:p>
        </w:tc>
      </w:tr>
      <w:tr w14:paraId="1454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14:paraId="6F623E4A">
            <w:pPr>
              <w:pStyle w:val="22"/>
              <w:numPr>
                <w:ilvl w:val="0"/>
                <w:numId w:val="2"/>
              </w:numPr>
              <w:ind w:left="425" w:leftChars="0" w:hanging="425" w:firstLineChars="0"/>
              <w:jc w:val="center"/>
              <w:rPr>
                <w:rFonts w:ascii="宋体" w:hAnsi="宋体" w:cs="宋体"/>
                <w:lang w:bidi="th-TH"/>
              </w:rPr>
            </w:pPr>
          </w:p>
        </w:tc>
        <w:tc>
          <w:tcPr>
            <w:tcW w:w="6986" w:type="dxa"/>
          </w:tcPr>
          <w:p w14:paraId="6E0CF8D8">
            <w:pPr>
              <w:spacing w:line="360" w:lineRule="auto"/>
              <w:rPr>
                <w:rFonts w:ascii="宋体" w:hAnsi="宋体" w:cs="宋体"/>
                <w:color w:val="000000"/>
                <w:sz w:val="24"/>
                <w:szCs w:val="24"/>
                <w:lang w:val="en-GB"/>
              </w:rPr>
            </w:pPr>
            <w:r>
              <w:rPr>
                <w:rFonts w:hint="eastAsia" w:ascii="宋体" w:hAnsi="宋体" w:cs="宋体"/>
                <w:color w:val="000000"/>
                <w:sz w:val="24"/>
                <w:szCs w:val="24"/>
              </w:rPr>
              <w:t>表面采用化学镀等处理的零件应无锈蚀和剥落现象；外露零部件采用奥氏体不锈钢，当采用非金属时，应无毒、不与药品发生化学变化、不腐蚀材质</w:t>
            </w:r>
          </w:p>
        </w:tc>
        <w:tc>
          <w:tcPr>
            <w:tcW w:w="1236" w:type="dxa"/>
            <w:vAlign w:val="center"/>
          </w:tcPr>
          <w:p w14:paraId="71791F32">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14:paraId="7540B3C9">
            <w:pPr>
              <w:rPr>
                <w:rFonts w:ascii="宋体" w:hAnsi="宋体"/>
                <w:b/>
              </w:rPr>
            </w:pPr>
          </w:p>
        </w:tc>
      </w:tr>
      <w:tr w14:paraId="49C1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14:paraId="6601ACC2">
            <w:pPr>
              <w:pStyle w:val="22"/>
              <w:numPr>
                <w:ilvl w:val="0"/>
                <w:numId w:val="2"/>
              </w:numPr>
              <w:ind w:left="425" w:leftChars="0" w:hanging="425" w:firstLineChars="0"/>
              <w:jc w:val="center"/>
              <w:rPr>
                <w:rFonts w:ascii="宋体" w:hAnsi="宋体" w:cs="宋体"/>
                <w:lang w:bidi="th-TH"/>
              </w:rPr>
            </w:pPr>
          </w:p>
        </w:tc>
        <w:tc>
          <w:tcPr>
            <w:tcW w:w="6986" w:type="dxa"/>
            <w:vAlign w:val="center"/>
          </w:tcPr>
          <w:p w14:paraId="2B5B7D19">
            <w:pPr>
              <w:spacing w:line="360" w:lineRule="auto"/>
              <w:rPr>
                <w:rFonts w:ascii="宋体" w:hAnsi="宋体" w:cs="宋体"/>
                <w:sz w:val="24"/>
                <w:szCs w:val="24"/>
                <w:lang w:val="en-GB"/>
              </w:rPr>
            </w:pPr>
            <w:r>
              <w:rPr>
                <w:rFonts w:hint="eastAsia" w:ascii="宋体" w:hAnsi="宋体" w:cs="宋体"/>
                <w:color w:val="000000"/>
                <w:sz w:val="24"/>
                <w:szCs w:val="24"/>
              </w:rPr>
              <w:t>网带采用挡板式结构，挡板、导轨、推料杆、支架、接口板等部件材质为AISI304不锈钢</w:t>
            </w:r>
          </w:p>
        </w:tc>
        <w:tc>
          <w:tcPr>
            <w:tcW w:w="1236" w:type="dxa"/>
            <w:vAlign w:val="center"/>
          </w:tcPr>
          <w:p w14:paraId="4FE09E3B">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14:paraId="3F45B325">
            <w:pPr>
              <w:rPr>
                <w:rFonts w:ascii="宋体" w:hAnsi="宋体"/>
                <w:b/>
              </w:rPr>
            </w:pPr>
          </w:p>
        </w:tc>
      </w:tr>
      <w:tr w14:paraId="3581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14:paraId="6D4E2669">
            <w:pPr>
              <w:pStyle w:val="22"/>
              <w:numPr>
                <w:ilvl w:val="0"/>
                <w:numId w:val="2"/>
              </w:numPr>
              <w:ind w:left="425" w:leftChars="0" w:hanging="425" w:firstLineChars="0"/>
              <w:jc w:val="center"/>
              <w:rPr>
                <w:rFonts w:ascii="宋体" w:hAnsi="宋体" w:cs="宋体"/>
                <w:lang w:bidi="th-TH"/>
              </w:rPr>
            </w:pPr>
          </w:p>
        </w:tc>
        <w:tc>
          <w:tcPr>
            <w:tcW w:w="6986" w:type="dxa"/>
            <w:vAlign w:val="center"/>
          </w:tcPr>
          <w:p w14:paraId="5EB4B35E">
            <w:pPr>
              <w:pStyle w:val="24"/>
              <w:tabs>
                <w:tab w:val="center" w:pos="2268"/>
                <w:tab w:val="right" w:pos="5387"/>
                <w:tab w:val="clear" w:pos="4820"/>
              </w:tabs>
              <w:spacing w:line="360" w:lineRule="auto"/>
              <w:jc w:val="both"/>
              <w:rPr>
                <w:rFonts w:ascii="宋体" w:hAnsi="宋体" w:cs="宋体"/>
                <w:b w:val="0"/>
                <w:caps w:val="0"/>
                <w:szCs w:val="24"/>
                <w:lang w:eastAsia="zh-CN"/>
              </w:rPr>
            </w:pPr>
            <w:r>
              <w:rPr>
                <w:rFonts w:hint="eastAsia" w:ascii="宋体" w:hAnsi="宋体" w:cs="宋体"/>
                <w:b w:val="0"/>
                <w:caps w:val="0"/>
                <w:szCs w:val="24"/>
                <w:lang w:eastAsia="zh-CN"/>
              </w:rPr>
              <w:t>与产品接触表面应该无孔、无脱落颗粒，且无渗漏。所有产品接触材料应该符合GMP要求，并能提供相关的材质证明。</w:t>
            </w:r>
          </w:p>
        </w:tc>
        <w:tc>
          <w:tcPr>
            <w:tcW w:w="1236" w:type="dxa"/>
            <w:vAlign w:val="center"/>
          </w:tcPr>
          <w:p w14:paraId="30AEBADC">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Pr>
          <w:p w14:paraId="71025AF7">
            <w:pPr>
              <w:rPr>
                <w:rFonts w:ascii="宋体" w:hAnsi="宋体"/>
                <w:b/>
              </w:rPr>
            </w:pPr>
          </w:p>
        </w:tc>
      </w:tr>
      <w:tr w14:paraId="2D6B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14:paraId="09E11F4F">
            <w:pPr>
              <w:pStyle w:val="22"/>
              <w:numPr>
                <w:ilvl w:val="0"/>
                <w:numId w:val="2"/>
              </w:numPr>
              <w:ind w:left="425" w:leftChars="0" w:hanging="425" w:firstLineChars="0"/>
              <w:jc w:val="center"/>
              <w:rPr>
                <w:rFonts w:ascii="宋体" w:hAnsi="宋体" w:cs="宋体"/>
                <w:lang w:bidi="th-TH"/>
              </w:rPr>
            </w:pPr>
          </w:p>
        </w:tc>
        <w:tc>
          <w:tcPr>
            <w:tcW w:w="6986" w:type="dxa"/>
            <w:vAlign w:val="center"/>
          </w:tcPr>
          <w:p w14:paraId="3842AD47">
            <w:pPr>
              <w:pStyle w:val="24"/>
              <w:tabs>
                <w:tab w:val="center" w:pos="2268"/>
                <w:tab w:val="right" w:pos="5387"/>
                <w:tab w:val="clear" w:pos="4820"/>
              </w:tabs>
              <w:spacing w:line="360" w:lineRule="auto"/>
              <w:jc w:val="both"/>
              <w:rPr>
                <w:rFonts w:ascii="宋体" w:hAnsi="宋体" w:cs="宋体"/>
                <w:b w:val="0"/>
                <w:caps w:val="0"/>
                <w:szCs w:val="24"/>
                <w:lang w:eastAsia="zh-CN"/>
              </w:rPr>
            </w:pPr>
            <w:r>
              <w:rPr>
                <w:rFonts w:hint="eastAsia" w:ascii="宋体" w:hAnsi="宋体" w:cs="宋体"/>
                <w:b w:val="0"/>
                <w:caps w:val="0"/>
                <w:szCs w:val="24"/>
                <w:lang w:eastAsia="zh-CN"/>
              </w:rPr>
              <w:t>设备运行综合性能：设备配备良好的减振、传动、变速、冷却、润滑装置，能在连续满负荷生产条件下，没有明显漏油和温升现象、没有明显的振动和噪声恶化现象，始终符合出厂验收标准。</w:t>
            </w:r>
          </w:p>
        </w:tc>
        <w:tc>
          <w:tcPr>
            <w:tcW w:w="1236" w:type="dxa"/>
            <w:vAlign w:val="center"/>
          </w:tcPr>
          <w:p w14:paraId="03F2B6EE">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14:paraId="24E55C2A">
            <w:pPr>
              <w:rPr>
                <w:rFonts w:ascii="宋体" w:hAnsi="宋体"/>
                <w:b/>
              </w:rPr>
            </w:pPr>
          </w:p>
        </w:tc>
      </w:tr>
      <w:tr w14:paraId="1484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403A6DDF">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vAlign w:val="center"/>
          </w:tcPr>
          <w:p w14:paraId="6565938A">
            <w:pPr>
              <w:spacing w:line="360" w:lineRule="auto"/>
              <w:ind w:left="12"/>
              <w:rPr>
                <w:rFonts w:ascii="宋体" w:hAnsi="宋体" w:cs="宋体"/>
                <w:sz w:val="24"/>
                <w:szCs w:val="24"/>
                <w:lang w:val="en-GB"/>
              </w:rPr>
            </w:pPr>
            <w:r>
              <w:rPr>
                <w:rFonts w:hint="eastAsia" w:ascii="宋体" w:hAnsi="宋体" w:cs="宋体"/>
                <w:color w:val="000000"/>
                <w:sz w:val="24"/>
                <w:szCs w:val="24"/>
              </w:rPr>
              <w:t>输送电机采用知名品牌，输送带转速匀稳，不产生卡滞现象，</w:t>
            </w:r>
            <w:r>
              <w:rPr>
                <w:rFonts w:hint="eastAsia" w:ascii="宋体" w:hAnsi="宋体" w:cs="宋体"/>
                <w:color w:val="000000"/>
                <w:sz w:val="24"/>
                <w:szCs w:val="24"/>
                <w:lang w:val="en-US" w:eastAsia="zh-CN"/>
              </w:rPr>
              <w:t>裹包</w:t>
            </w:r>
            <w:r>
              <w:rPr>
                <w:rFonts w:hint="eastAsia" w:ascii="宋体" w:hAnsi="宋体" w:cs="宋体"/>
                <w:color w:val="000000"/>
                <w:sz w:val="24"/>
                <w:szCs w:val="24"/>
              </w:rPr>
              <w:t>中各</w:t>
            </w:r>
            <w:r>
              <w:rPr>
                <w:rFonts w:hint="eastAsia" w:ascii="宋体" w:hAnsi="宋体" w:cs="宋体"/>
                <w:color w:val="000000"/>
                <w:sz w:val="24"/>
                <w:szCs w:val="24"/>
                <w:lang w:val="en-US" w:eastAsia="zh-CN"/>
              </w:rPr>
              <w:t>推盒</w:t>
            </w:r>
            <w:r>
              <w:rPr>
                <w:rFonts w:hint="eastAsia" w:ascii="宋体" w:hAnsi="宋体" w:cs="宋体"/>
                <w:color w:val="000000"/>
                <w:sz w:val="24"/>
                <w:szCs w:val="24"/>
              </w:rPr>
              <w:t>、</w:t>
            </w:r>
            <w:r>
              <w:rPr>
                <w:rFonts w:hint="eastAsia" w:ascii="宋体" w:hAnsi="宋体" w:cs="宋体"/>
                <w:color w:val="000000"/>
                <w:sz w:val="24"/>
                <w:szCs w:val="24"/>
                <w:lang w:val="en-US" w:eastAsia="zh-CN"/>
              </w:rPr>
              <w:t>送膜</w:t>
            </w:r>
            <w:r>
              <w:rPr>
                <w:rFonts w:hint="eastAsia" w:ascii="宋体" w:hAnsi="宋体" w:cs="宋体"/>
                <w:color w:val="000000"/>
                <w:sz w:val="24"/>
                <w:szCs w:val="24"/>
              </w:rPr>
              <w:t>、</w:t>
            </w:r>
            <w:r>
              <w:rPr>
                <w:rFonts w:hint="eastAsia" w:ascii="宋体" w:hAnsi="宋体" w:cs="宋体"/>
                <w:color w:val="000000"/>
                <w:sz w:val="24"/>
                <w:szCs w:val="24"/>
                <w:lang w:val="en-US" w:eastAsia="zh-CN"/>
              </w:rPr>
              <w:t>热封</w:t>
            </w:r>
            <w:r>
              <w:rPr>
                <w:rFonts w:hint="eastAsia" w:ascii="宋体" w:hAnsi="宋体" w:cs="宋体"/>
                <w:color w:val="000000"/>
                <w:sz w:val="24"/>
                <w:szCs w:val="24"/>
              </w:rPr>
              <w:t>各执行位置与输送带的交接处交接平稳且顺利通过。</w:t>
            </w:r>
          </w:p>
        </w:tc>
        <w:tc>
          <w:tcPr>
            <w:tcW w:w="1236" w:type="dxa"/>
            <w:tcBorders>
              <w:top w:val="single" w:color="auto" w:sz="4" w:space="0"/>
              <w:left w:val="single" w:color="auto" w:sz="4" w:space="0"/>
              <w:bottom w:val="single" w:color="auto" w:sz="4" w:space="0"/>
              <w:right w:val="single" w:color="auto" w:sz="4" w:space="0"/>
            </w:tcBorders>
            <w:vAlign w:val="center"/>
          </w:tcPr>
          <w:p w14:paraId="6E1A11BC">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14:paraId="10B7FC41">
            <w:pPr>
              <w:rPr>
                <w:rFonts w:ascii="宋体" w:hAnsi="宋体"/>
                <w:b/>
              </w:rPr>
            </w:pPr>
          </w:p>
        </w:tc>
      </w:tr>
      <w:tr w14:paraId="03A3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1CF3EF83">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14:paraId="36C5E4C7">
            <w:pPr>
              <w:spacing w:line="360" w:lineRule="auto"/>
              <w:rPr>
                <w:rFonts w:ascii="宋体" w:hAnsi="宋体" w:cs="宋体"/>
                <w:color w:val="000000"/>
                <w:sz w:val="24"/>
                <w:szCs w:val="24"/>
                <w:lang w:val="en-GB"/>
              </w:rPr>
            </w:pPr>
            <w:r>
              <w:rPr>
                <w:rFonts w:hint="eastAsia" w:ascii="宋体" w:hAnsi="宋体" w:cs="宋体"/>
                <w:color w:val="000000"/>
                <w:sz w:val="24"/>
                <w:szCs w:val="24"/>
              </w:rPr>
              <w:t>所有轴承应采用密封轴承</w:t>
            </w:r>
          </w:p>
        </w:tc>
        <w:tc>
          <w:tcPr>
            <w:tcW w:w="1236" w:type="dxa"/>
            <w:tcBorders>
              <w:top w:val="single" w:color="auto" w:sz="4" w:space="0"/>
              <w:left w:val="single" w:color="auto" w:sz="4" w:space="0"/>
              <w:bottom w:val="single" w:color="auto" w:sz="4" w:space="0"/>
              <w:right w:val="single" w:color="auto" w:sz="4" w:space="0"/>
            </w:tcBorders>
            <w:vAlign w:val="center"/>
          </w:tcPr>
          <w:p w14:paraId="2CE1EE12">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14:paraId="1E8BBAEB">
            <w:pPr>
              <w:rPr>
                <w:rFonts w:ascii="宋体" w:hAnsi="宋体"/>
                <w:b/>
              </w:rPr>
            </w:pPr>
          </w:p>
        </w:tc>
      </w:tr>
      <w:tr w14:paraId="54C6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ACA1EE7">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14:paraId="570B52C6">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rPr>
              <w:t>传动润滑系统不得有污染</w:t>
            </w:r>
            <w:r>
              <w:rPr>
                <w:rFonts w:hint="eastAsia" w:ascii="宋体" w:hAnsi="宋体" w:cs="宋体"/>
                <w:color w:val="000000"/>
                <w:sz w:val="24"/>
                <w:szCs w:val="24"/>
                <w:lang w:val="en-US" w:eastAsia="zh-CN"/>
              </w:rPr>
              <w:t>小盒</w:t>
            </w:r>
          </w:p>
        </w:tc>
        <w:tc>
          <w:tcPr>
            <w:tcW w:w="1236" w:type="dxa"/>
            <w:tcBorders>
              <w:top w:val="single" w:color="auto" w:sz="4" w:space="0"/>
              <w:left w:val="single" w:color="auto" w:sz="4" w:space="0"/>
              <w:bottom w:val="single" w:color="auto" w:sz="4" w:space="0"/>
              <w:right w:val="single" w:color="auto" w:sz="4" w:space="0"/>
            </w:tcBorders>
            <w:vAlign w:val="center"/>
          </w:tcPr>
          <w:p w14:paraId="3DA8549B">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14:paraId="00C3564B">
            <w:pPr>
              <w:rPr>
                <w:rFonts w:ascii="宋体" w:hAnsi="宋体"/>
                <w:b/>
              </w:rPr>
            </w:pPr>
          </w:p>
        </w:tc>
      </w:tr>
      <w:tr w14:paraId="7886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3CCD5E94">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14:paraId="72AE587E">
            <w:pPr>
              <w:spacing w:line="360" w:lineRule="auto"/>
              <w:rPr>
                <w:rFonts w:ascii="宋体" w:hAnsi="宋体" w:cs="宋体"/>
                <w:color w:val="000000"/>
                <w:sz w:val="24"/>
                <w:szCs w:val="24"/>
                <w:lang w:val="en-GB"/>
              </w:rPr>
            </w:pPr>
            <w:r>
              <w:rPr>
                <w:rFonts w:hint="eastAsia" w:ascii="宋体" w:hAnsi="宋体" w:cs="宋体"/>
                <w:color w:val="000000"/>
                <w:sz w:val="24"/>
                <w:szCs w:val="24"/>
              </w:rPr>
              <w:t>整机有机械过载保护装置</w:t>
            </w:r>
          </w:p>
        </w:tc>
        <w:tc>
          <w:tcPr>
            <w:tcW w:w="1236" w:type="dxa"/>
            <w:tcBorders>
              <w:top w:val="single" w:color="auto" w:sz="4" w:space="0"/>
              <w:left w:val="single" w:color="auto" w:sz="4" w:space="0"/>
              <w:bottom w:val="single" w:color="auto" w:sz="4" w:space="0"/>
              <w:right w:val="single" w:color="auto" w:sz="4" w:space="0"/>
            </w:tcBorders>
            <w:vAlign w:val="center"/>
          </w:tcPr>
          <w:p w14:paraId="665FB84C">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14:paraId="17A3A81F">
            <w:pPr>
              <w:rPr>
                <w:rFonts w:ascii="宋体" w:hAnsi="宋体"/>
                <w:b/>
              </w:rPr>
            </w:pPr>
          </w:p>
        </w:tc>
      </w:tr>
      <w:tr w14:paraId="7F14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4C52F30">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14:paraId="4C0EA0F1">
            <w:pPr>
              <w:spacing w:line="360" w:lineRule="auto"/>
              <w:rPr>
                <w:rFonts w:ascii="宋体" w:hAnsi="宋体" w:cs="宋体"/>
                <w:color w:val="000000"/>
                <w:sz w:val="24"/>
                <w:szCs w:val="24"/>
                <w:lang w:val="en-GB"/>
              </w:rPr>
            </w:pPr>
            <w:r>
              <w:rPr>
                <w:rFonts w:hint="eastAsia" w:ascii="宋体" w:hAnsi="宋体" w:cs="宋体"/>
                <w:color w:val="000000"/>
                <w:sz w:val="24"/>
                <w:szCs w:val="24"/>
              </w:rPr>
              <w:t>工艺阀门为</w:t>
            </w:r>
            <w:r>
              <w:rPr>
                <w:rFonts w:hint="eastAsia" w:ascii="宋体" w:hAnsi="宋体" w:cs="宋体"/>
                <w:bCs/>
                <w:color w:val="000000"/>
                <w:sz w:val="24"/>
                <w:szCs w:val="24"/>
              </w:rPr>
              <w:t>电磁阀，为欧姆龙或Festo，SMC等知名品牌</w:t>
            </w:r>
          </w:p>
        </w:tc>
        <w:tc>
          <w:tcPr>
            <w:tcW w:w="1236" w:type="dxa"/>
            <w:tcBorders>
              <w:top w:val="single" w:color="auto" w:sz="4" w:space="0"/>
              <w:left w:val="single" w:color="auto" w:sz="4" w:space="0"/>
              <w:bottom w:val="single" w:color="auto" w:sz="4" w:space="0"/>
              <w:right w:val="single" w:color="auto" w:sz="4" w:space="0"/>
            </w:tcBorders>
            <w:vAlign w:val="center"/>
          </w:tcPr>
          <w:p w14:paraId="3FC99533">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14:paraId="4AAC2D16">
            <w:pPr>
              <w:rPr>
                <w:rFonts w:ascii="宋体" w:hAnsi="宋体"/>
                <w:b/>
              </w:rPr>
            </w:pPr>
          </w:p>
        </w:tc>
      </w:tr>
      <w:tr w14:paraId="1B44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2A3E0155">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14:paraId="3CA33723">
            <w:pPr>
              <w:spacing w:line="360" w:lineRule="auto"/>
              <w:rPr>
                <w:rFonts w:ascii="宋体" w:hAnsi="宋体" w:cs="宋体"/>
                <w:color w:val="000000"/>
                <w:sz w:val="24"/>
                <w:szCs w:val="24"/>
                <w:lang w:val="en-GB"/>
              </w:rPr>
            </w:pPr>
            <w:r>
              <w:rPr>
                <w:rFonts w:hint="eastAsia" w:ascii="宋体" w:hAnsi="宋体" w:cs="宋体"/>
                <w:color w:val="000000"/>
                <w:sz w:val="24"/>
                <w:szCs w:val="24"/>
              </w:rPr>
              <w:t>具有透明材料做成的封闭外罩</w:t>
            </w:r>
          </w:p>
        </w:tc>
        <w:tc>
          <w:tcPr>
            <w:tcW w:w="1236" w:type="dxa"/>
            <w:tcBorders>
              <w:top w:val="single" w:color="auto" w:sz="4" w:space="0"/>
              <w:left w:val="single" w:color="auto" w:sz="4" w:space="0"/>
              <w:bottom w:val="single" w:color="auto" w:sz="4" w:space="0"/>
              <w:right w:val="single" w:color="auto" w:sz="4" w:space="0"/>
            </w:tcBorders>
            <w:vAlign w:val="center"/>
          </w:tcPr>
          <w:p w14:paraId="552B9FEC">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14:paraId="113D9D0B">
            <w:pPr>
              <w:rPr>
                <w:rFonts w:ascii="宋体" w:hAnsi="宋体"/>
                <w:b/>
              </w:rPr>
            </w:pPr>
          </w:p>
        </w:tc>
      </w:tr>
      <w:tr w14:paraId="052C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5A4F17C9">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14:paraId="392C91B3">
            <w:pPr>
              <w:autoSpaceDE w:val="0"/>
              <w:autoSpaceDN w:val="0"/>
              <w:adjustRightInd w:val="0"/>
              <w:spacing w:line="360" w:lineRule="auto"/>
              <w:rPr>
                <w:rFonts w:ascii="宋体" w:hAnsi="宋体" w:cs="宋体"/>
                <w:color w:val="000000"/>
                <w:sz w:val="24"/>
                <w:szCs w:val="24"/>
                <w:lang w:val="en-GB"/>
              </w:rPr>
            </w:pPr>
            <w:r>
              <w:rPr>
                <w:rFonts w:hint="eastAsia" w:ascii="宋体" w:hAnsi="宋体" w:cs="宋体"/>
                <w:color w:val="000000"/>
                <w:sz w:val="24"/>
                <w:szCs w:val="24"/>
              </w:rPr>
              <w:t>设备使用的润滑油/润滑剂，供应商提供可供参考的品牌及相关型号列表。</w:t>
            </w:r>
          </w:p>
        </w:tc>
        <w:tc>
          <w:tcPr>
            <w:tcW w:w="1236" w:type="dxa"/>
            <w:tcBorders>
              <w:top w:val="single" w:color="auto" w:sz="4" w:space="0"/>
              <w:left w:val="single" w:color="auto" w:sz="4" w:space="0"/>
              <w:bottom w:val="single" w:color="auto" w:sz="4" w:space="0"/>
              <w:right w:val="single" w:color="auto" w:sz="4" w:space="0"/>
            </w:tcBorders>
            <w:vAlign w:val="center"/>
          </w:tcPr>
          <w:p w14:paraId="0D911E74">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14:paraId="578B6E89">
            <w:pPr>
              <w:rPr>
                <w:rFonts w:ascii="宋体" w:hAnsi="宋体"/>
                <w:b/>
              </w:rPr>
            </w:pPr>
          </w:p>
        </w:tc>
      </w:tr>
    </w:tbl>
    <w:p w14:paraId="40910FF5">
      <w:pPr>
        <w:rPr>
          <w:lang w:val="en-GB"/>
        </w:rPr>
      </w:pPr>
    </w:p>
    <w:p w14:paraId="55729E50">
      <w:pPr>
        <w:pStyle w:val="3"/>
        <w:keepNext w:val="0"/>
        <w:spacing w:before="0" w:after="0" w:line="360" w:lineRule="auto"/>
        <w:rPr>
          <w:rFonts w:ascii="宋体" w:hAnsi="宋体" w:eastAsia="宋体" w:cs="Arial"/>
          <w:b w:val="0"/>
          <w:bCs w:val="0"/>
          <w:sz w:val="24"/>
          <w:szCs w:val="24"/>
          <w:lang w:val="en-GB"/>
        </w:rPr>
      </w:pPr>
      <w:bookmarkStart w:id="31" w:name="_Toc338796529"/>
      <w:r>
        <w:rPr>
          <w:rFonts w:ascii="宋体" w:hAnsi="宋体" w:eastAsia="宋体" w:cs="Arial"/>
          <w:b w:val="0"/>
          <w:bCs w:val="0"/>
          <w:sz w:val="24"/>
          <w:szCs w:val="24"/>
        </w:rPr>
        <w:t>6.</w:t>
      </w:r>
      <w:r>
        <w:rPr>
          <w:rFonts w:hint="eastAsia" w:ascii="宋体" w:hAnsi="宋体" w:eastAsia="宋体" w:cs="Arial"/>
          <w:b w:val="0"/>
          <w:bCs w:val="0"/>
          <w:sz w:val="24"/>
          <w:szCs w:val="24"/>
        </w:rPr>
        <w:t>4</w:t>
      </w:r>
      <w:r>
        <w:rPr>
          <w:rFonts w:hint="eastAsia" w:ascii="宋体" w:hAnsi="宋体" w:eastAsia="宋体" w:cs="Arial"/>
          <w:b w:val="0"/>
          <w:bCs w:val="0"/>
          <w:sz w:val="24"/>
          <w:szCs w:val="24"/>
          <w:lang w:val="en-GB"/>
        </w:rPr>
        <w:t>仪表、电气及</w:t>
      </w:r>
      <w:r>
        <w:rPr>
          <w:rFonts w:hint="eastAsia" w:ascii="宋体" w:hAnsi="宋体" w:eastAsia="宋体" w:cs="Arial"/>
          <w:b w:val="0"/>
          <w:bCs w:val="0"/>
          <w:sz w:val="24"/>
          <w:szCs w:val="24"/>
        </w:rPr>
        <w:t>控制系统要求</w:t>
      </w:r>
      <w:bookmarkEnd w:id="31"/>
    </w:p>
    <w:tbl>
      <w:tblPr>
        <w:tblStyle w:val="10"/>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047"/>
        <w:gridCol w:w="1180"/>
        <w:gridCol w:w="905"/>
      </w:tblGrid>
      <w:tr w14:paraId="616F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1" w:type="dxa"/>
            <w:shd w:val="pct20" w:color="auto" w:fill="FFFFFF"/>
            <w:vAlign w:val="center"/>
          </w:tcPr>
          <w:p w14:paraId="6BFFB76C">
            <w:pPr>
              <w:jc w:val="center"/>
              <w:rPr>
                <w:b/>
              </w:rPr>
            </w:pPr>
            <w:r>
              <w:rPr>
                <w:rFonts w:hint="eastAsia"/>
                <w:b/>
              </w:rPr>
              <w:t>序号</w:t>
            </w:r>
          </w:p>
        </w:tc>
        <w:tc>
          <w:tcPr>
            <w:tcW w:w="7047" w:type="dxa"/>
            <w:shd w:val="pct20" w:color="auto" w:fill="FFFFFF"/>
            <w:vAlign w:val="center"/>
          </w:tcPr>
          <w:p w14:paraId="79A96D39">
            <w:pPr>
              <w:jc w:val="center"/>
              <w:rPr>
                <w:b/>
              </w:rPr>
            </w:pPr>
            <w:r>
              <w:rPr>
                <w:rFonts w:hint="eastAsia"/>
                <w:b/>
              </w:rPr>
              <w:t>要求内容</w:t>
            </w:r>
          </w:p>
        </w:tc>
        <w:tc>
          <w:tcPr>
            <w:tcW w:w="1180" w:type="dxa"/>
            <w:shd w:val="pct20" w:color="auto" w:fill="FFFFFF"/>
            <w:vAlign w:val="center"/>
          </w:tcPr>
          <w:p w14:paraId="391C72E0">
            <w:pPr>
              <w:jc w:val="center"/>
              <w:rPr>
                <w:rFonts w:ascii="宋体"/>
                <w:b/>
              </w:rPr>
            </w:pPr>
            <w:r>
              <w:rPr>
                <w:rFonts w:hint="eastAsia"/>
                <w:b/>
              </w:rPr>
              <w:t>必需/期望</w:t>
            </w:r>
          </w:p>
        </w:tc>
        <w:tc>
          <w:tcPr>
            <w:tcW w:w="905" w:type="dxa"/>
            <w:shd w:val="pct20" w:color="auto" w:fill="FFFFFF"/>
            <w:vAlign w:val="center"/>
          </w:tcPr>
          <w:p w14:paraId="0230FF8D">
            <w:pPr>
              <w:jc w:val="center"/>
              <w:rPr>
                <w:rFonts w:ascii="宋体" w:hAnsi="宋体"/>
                <w:b/>
              </w:rPr>
            </w:pPr>
            <w:r>
              <w:rPr>
                <w:rFonts w:hint="eastAsia" w:ascii="宋体" w:hAnsi="宋体"/>
                <w:b/>
              </w:rPr>
              <w:t>响应</w:t>
            </w:r>
          </w:p>
        </w:tc>
      </w:tr>
      <w:tr w14:paraId="22BB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27496C89">
            <w:pPr>
              <w:pStyle w:val="22"/>
              <w:numPr>
                <w:ilvl w:val="0"/>
                <w:numId w:val="2"/>
              </w:numPr>
              <w:ind w:left="425" w:leftChars="0" w:hanging="425" w:firstLineChars="0"/>
              <w:jc w:val="center"/>
            </w:pPr>
          </w:p>
        </w:tc>
        <w:tc>
          <w:tcPr>
            <w:tcW w:w="7047" w:type="dxa"/>
            <w:shd w:val="clear" w:color="auto" w:fill="auto"/>
            <w:vAlign w:val="center"/>
          </w:tcPr>
          <w:p w14:paraId="1B0828F4">
            <w:pPr>
              <w:spacing w:line="360" w:lineRule="auto"/>
              <w:ind w:left="12"/>
              <w:rPr>
                <w:rFonts w:ascii="宋体" w:hAnsi="宋体" w:cs="宋体"/>
                <w:sz w:val="24"/>
                <w:szCs w:val="24"/>
                <w:lang w:val="en-GB"/>
              </w:rPr>
            </w:pPr>
            <w:r>
              <w:rPr>
                <w:rFonts w:hint="eastAsia" w:ascii="宋体" w:hAnsi="宋体" w:cs="宋体"/>
                <w:sz w:val="24"/>
                <w:szCs w:val="24"/>
              </w:rPr>
              <w:t>满足220/380V，3 相5线制，50 Hz配置要求</w:t>
            </w:r>
          </w:p>
        </w:tc>
        <w:tc>
          <w:tcPr>
            <w:tcW w:w="1180" w:type="dxa"/>
            <w:vAlign w:val="center"/>
          </w:tcPr>
          <w:p w14:paraId="2A5F39F3">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05" w:type="dxa"/>
          </w:tcPr>
          <w:p w14:paraId="4ECA0E63">
            <w:pPr>
              <w:rPr>
                <w:rFonts w:ascii="宋体" w:hAnsi="宋体"/>
                <w:b/>
              </w:rPr>
            </w:pPr>
          </w:p>
        </w:tc>
      </w:tr>
      <w:tr w14:paraId="08FB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169776D8">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14:paraId="7C420E8B">
            <w:pPr>
              <w:spacing w:line="360" w:lineRule="auto"/>
              <w:ind w:left="12"/>
              <w:rPr>
                <w:rFonts w:ascii="宋体" w:hAnsi="宋体" w:cs="宋体"/>
                <w:sz w:val="24"/>
                <w:szCs w:val="24"/>
                <w:lang w:val="en-GB"/>
              </w:rPr>
            </w:pPr>
            <w:r>
              <w:rPr>
                <w:rFonts w:hint="eastAsia" w:ascii="宋体" w:hAnsi="宋体" w:cs="宋体"/>
                <w:sz w:val="24"/>
                <w:szCs w:val="24"/>
              </w:rPr>
              <w:t>所有线缆均有标号并有连接线路图</w:t>
            </w:r>
          </w:p>
        </w:tc>
        <w:tc>
          <w:tcPr>
            <w:tcW w:w="1180" w:type="dxa"/>
            <w:vAlign w:val="center"/>
          </w:tcPr>
          <w:p w14:paraId="42A2E986">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14:paraId="5B1CF732">
            <w:pPr>
              <w:rPr>
                <w:rFonts w:ascii="宋体" w:hAnsi="宋体"/>
                <w:b/>
              </w:rPr>
            </w:pPr>
          </w:p>
        </w:tc>
      </w:tr>
      <w:tr w14:paraId="6FB4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69CDB066">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14:paraId="024B9568">
            <w:pPr>
              <w:spacing w:line="360" w:lineRule="auto"/>
              <w:ind w:left="12"/>
              <w:rPr>
                <w:rFonts w:ascii="宋体" w:hAnsi="宋体" w:cs="宋体"/>
                <w:sz w:val="24"/>
                <w:szCs w:val="24"/>
                <w:lang w:val="en-GB"/>
              </w:rPr>
            </w:pPr>
            <w:r>
              <w:rPr>
                <w:rFonts w:hint="eastAsia" w:ascii="宋体" w:hAnsi="宋体" w:cs="宋体"/>
                <w:sz w:val="24"/>
                <w:szCs w:val="24"/>
              </w:rPr>
              <w:t>设备具有接地线和中性线</w:t>
            </w:r>
          </w:p>
        </w:tc>
        <w:tc>
          <w:tcPr>
            <w:tcW w:w="1180" w:type="dxa"/>
            <w:vAlign w:val="center"/>
          </w:tcPr>
          <w:p w14:paraId="463F2F38">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14:paraId="33EA5252">
            <w:pPr>
              <w:rPr>
                <w:rFonts w:ascii="宋体" w:hAnsi="宋体"/>
                <w:b/>
              </w:rPr>
            </w:pPr>
          </w:p>
        </w:tc>
      </w:tr>
      <w:tr w14:paraId="6B07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1C8E7EA2">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14:paraId="673AE432">
            <w:pPr>
              <w:spacing w:line="360" w:lineRule="auto"/>
              <w:ind w:left="12"/>
              <w:rPr>
                <w:rFonts w:ascii="宋体" w:hAnsi="宋体" w:cs="宋体"/>
                <w:sz w:val="24"/>
                <w:szCs w:val="24"/>
                <w:lang w:val="en-GB"/>
              </w:rPr>
            </w:pPr>
            <w:r>
              <w:rPr>
                <w:rFonts w:hint="eastAsia" w:ascii="宋体" w:hAnsi="宋体" w:cs="宋体"/>
                <w:sz w:val="24"/>
                <w:szCs w:val="24"/>
              </w:rPr>
              <w:t>电气系统:电气元件应选用名牌厂商的产品，例如： Siemens，欧姆龙，施耐德或者其它专用可靠品牌。</w:t>
            </w:r>
          </w:p>
        </w:tc>
        <w:tc>
          <w:tcPr>
            <w:tcW w:w="1180" w:type="dxa"/>
            <w:vAlign w:val="center"/>
          </w:tcPr>
          <w:p w14:paraId="372F995A">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14:paraId="240FA716">
            <w:pPr>
              <w:rPr>
                <w:rFonts w:ascii="宋体" w:hAnsi="宋体"/>
                <w:b/>
              </w:rPr>
            </w:pPr>
          </w:p>
        </w:tc>
      </w:tr>
      <w:tr w14:paraId="7505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23378504">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14:paraId="4298B562">
            <w:pPr>
              <w:spacing w:line="360" w:lineRule="auto"/>
              <w:ind w:left="12"/>
              <w:rPr>
                <w:rFonts w:ascii="宋体" w:hAnsi="宋体" w:cs="宋体"/>
                <w:sz w:val="24"/>
                <w:szCs w:val="24"/>
                <w:lang w:val="en-GB"/>
              </w:rPr>
            </w:pPr>
            <w:r>
              <w:rPr>
                <w:rFonts w:hint="eastAsia" w:ascii="宋体" w:hAnsi="宋体" w:cs="宋体"/>
                <w:sz w:val="24"/>
                <w:szCs w:val="24"/>
                <w:lang w:val="zh-CN"/>
              </w:rPr>
              <w:t>所有的线路应尽量走接线槽。</w:t>
            </w:r>
          </w:p>
        </w:tc>
        <w:tc>
          <w:tcPr>
            <w:tcW w:w="1180" w:type="dxa"/>
            <w:vAlign w:val="center"/>
          </w:tcPr>
          <w:p w14:paraId="3AA719CF">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1751D0B2">
            <w:pPr>
              <w:rPr>
                <w:rFonts w:ascii="宋体" w:hAnsi="宋体"/>
                <w:b/>
              </w:rPr>
            </w:pPr>
          </w:p>
        </w:tc>
      </w:tr>
      <w:tr w14:paraId="0788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5F3CDE15">
            <w:pPr>
              <w:pStyle w:val="22"/>
              <w:numPr>
                <w:ilvl w:val="0"/>
                <w:numId w:val="2"/>
              </w:numPr>
              <w:ind w:left="425" w:leftChars="0" w:hanging="425" w:firstLineChars="0"/>
              <w:jc w:val="center"/>
            </w:pPr>
          </w:p>
        </w:tc>
        <w:tc>
          <w:tcPr>
            <w:tcW w:w="7047" w:type="dxa"/>
            <w:shd w:val="clear" w:color="auto" w:fill="auto"/>
            <w:vAlign w:val="center"/>
          </w:tcPr>
          <w:p w14:paraId="7B772E27">
            <w:pPr>
              <w:spacing w:line="360" w:lineRule="auto"/>
              <w:ind w:left="12"/>
              <w:rPr>
                <w:rFonts w:ascii="宋体" w:hAnsi="宋体" w:cs="宋体"/>
                <w:sz w:val="24"/>
                <w:szCs w:val="24"/>
                <w:lang w:val="en-GB"/>
              </w:rPr>
            </w:pPr>
            <w:r>
              <w:rPr>
                <w:rFonts w:hint="eastAsia" w:ascii="宋体" w:hAnsi="宋体" w:cs="宋体"/>
                <w:sz w:val="24"/>
                <w:szCs w:val="24"/>
              </w:rPr>
              <w:t>所有电缆终端应卷曲包好线头做好相应标记。</w:t>
            </w:r>
          </w:p>
        </w:tc>
        <w:tc>
          <w:tcPr>
            <w:tcW w:w="1180" w:type="dxa"/>
            <w:vAlign w:val="center"/>
          </w:tcPr>
          <w:p w14:paraId="33749EFF">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553B2DC7">
            <w:pPr>
              <w:rPr>
                <w:rFonts w:ascii="宋体" w:hAnsi="宋体"/>
                <w:b/>
              </w:rPr>
            </w:pPr>
          </w:p>
        </w:tc>
      </w:tr>
      <w:tr w14:paraId="5111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shd w:val="clear" w:color="auto" w:fill="auto"/>
            <w:vAlign w:val="center"/>
          </w:tcPr>
          <w:p w14:paraId="27DEDAED">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14:paraId="78764D91">
            <w:pPr>
              <w:spacing w:line="360" w:lineRule="auto"/>
              <w:ind w:left="12"/>
              <w:rPr>
                <w:rFonts w:ascii="宋体" w:hAnsi="宋体" w:cs="宋体"/>
                <w:sz w:val="24"/>
                <w:szCs w:val="24"/>
                <w:lang w:val="en-GB"/>
              </w:rPr>
            </w:pPr>
            <w:r>
              <w:rPr>
                <w:rFonts w:hint="eastAsia" w:ascii="宋体" w:hAnsi="宋体" w:cs="宋体"/>
                <w:sz w:val="24"/>
                <w:szCs w:val="24"/>
              </w:rPr>
              <w:t>所有控制必须采用低电压控制系统，电压≤36伏特</w:t>
            </w:r>
          </w:p>
        </w:tc>
        <w:tc>
          <w:tcPr>
            <w:tcW w:w="1180" w:type="dxa"/>
            <w:vAlign w:val="center"/>
          </w:tcPr>
          <w:p w14:paraId="4AF9A48F">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780D88A2">
            <w:pPr>
              <w:spacing w:line="320" w:lineRule="exact"/>
              <w:jc w:val="center"/>
            </w:pPr>
          </w:p>
        </w:tc>
      </w:tr>
      <w:tr w14:paraId="3E18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242CEAF5">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14:paraId="1913B125">
            <w:pPr>
              <w:spacing w:line="360" w:lineRule="auto"/>
              <w:ind w:left="12"/>
              <w:rPr>
                <w:rFonts w:ascii="宋体" w:hAnsi="宋体" w:cs="宋体"/>
                <w:sz w:val="24"/>
                <w:szCs w:val="24"/>
                <w:lang w:val="en-GB"/>
              </w:rPr>
            </w:pPr>
            <w:r>
              <w:rPr>
                <w:rFonts w:hint="eastAsia" w:ascii="宋体" w:hAnsi="宋体" w:cs="宋体"/>
                <w:sz w:val="24"/>
                <w:szCs w:val="24"/>
                <w:lang w:val="zh-CN"/>
              </w:rPr>
              <w:t>低压接线（24VDC和通讯/信号线路）应与控制盒中的控制电压和较高的电压隔离开</w:t>
            </w:r>
          </w:p>
        </w:tc>
        <w:tc>
          <w:tcPr>
            <w:tcW w:w="1180" w:type="dxa"/>
            <w:vAlign w:val="center"/>
          </w:tcPr>
          <w:p w14:paraId="02C96CE0">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64147EFC">
            <w:pPr>
              <w:spacing w:line="320" w:lineRule="exact"/>
              <w:jc w:val="center"/>
            </w:pPr>
          </w:p>
        </w:tc>
      </w:tr>
      <w:tr w14:paraId="123A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70C7E4AF">
            <w:pPr>
              <w:pStyle w:val="22"/>
              <w:numPr>
                <w:ilvl w:val="0"/>
                <w:numId w:val="2"/>
              </w:numPr>
              <w:ind w:left="425" w:leftChars="0" w:hanging="425" w:firstLineChars="0"/>
              <w:jc w:val="center"/>
            </w:pPr>
          </w:p>
        </w:tc>
        <w:tc>
          <w:tcPr>
            <w:tcW w:w="7047" w:type="dxa"/>
            <w:shd w:val="clear" w:color="auto" w:fill="auto"/>
            <w:vAlign w:val="center"/>
          </w:tcPr>
          <w:p w14:paraId="243E4526">
            <w:pPr>
              <w:spacing w:line="360" w:lineRule="auto"/>
              <w:ind w:left="12" w:hanging="12"/>
              <w:rPr>
                <w:rFonts w:ascii="宋体" w:hAnsi="宋体" w:cs="宋体"/>
                <w:sz w:val="24"/>
                <w:szCs w:val="24"/>
                <w:lang w:val="en-GB"/>
              </w:rPr>
            </w:pPr>
            <w:r>
              <w:rPr>
                <w:rFonts w:hint="eastAsia" w:ascii="宋体" w:hAnsi="宋体" w:cs="宋体"/>
                <w:sz w:val="24"/>
                <w:szCs w:val="24"/>
              </w:rPr>
              <w:t>系统采用PLC和触摸屏程序控制，并具有中文显示，有数量统计显示，工艺参数在操作面板显示并能在各自系统中规定范围内运行，系统运行稳定性和重复性良好。</w:t>
            </w:r>
          </w:p>
        </w:tc>
        <w:tc>
          <w:tcPr>
            <w:tcW w:w="1180" w:type="dxa"/>
            <w:vAlign w:val="center"/>
          </w:tcPr>
          <w:p w14:paraId="71AEDD1E">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05" w:type="dxa"/>
          </w:tcPr>
          <w:p w14:paraId="15DA8C3F">
            <w:pPr>
              <w:spacing w:line="320" w:lineRule="exact"/>
              <w:jc w:val="center"/>
            </w:pPr>
          </w:p>
        </w:tc>
      </w:tr>
      <w:tr w14:paraId="30D9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1A599C31">
            <w:pPr>
              <w:pStyle w:val="22"/>
              <w:numPr>
                <w:ilvl w:val="0"/>
                <w:numId w:val="2"/>
              </w:numPr>
              <w:ind w:left="425" w:leftChars="0" w:hanging="425" w:firstLineChars="0"/>
              <w:jc w:val="center"/>
            </w:pPr>
          </w:p>
        </w:tc>
        <w:tc>
          <w:tcPr>
            <w:tcW w:w="7047" w:type="dxa"/>
            <w:shd w:val="clear" w:color="auto" w:fill="auto"/>
            <w:vAlign w:val="center"/>
          </w:tcPr>
          <w:p w14:paraId="1EB6D879">
            <w:pPr>
              <w:spacing w:line="360" w:lineRule="auto"/>
              <w:ind w:left="12" w:hanging="12"/>
              <w:rPr>
                <w:rFonts w:ascii="宋体" w:hAnsi="宋体" w:cs="宋体"/>
                <w:sz w:val="24"/>
                <w:szCs w:val="24"/>
                <w:lang w:val="en-GB"/>
              </w:rPr>
            </w:pPr>
            <w:r>
              <w:rPr>
                <w:rFonts w:hint="eastAsia" w:ascii="宋体" w:hAnsi="宋体" w:cs="宋体"/>
                <w:sz w:val="24"/>
                <w:szCs w:val="24"/>
              </w:rPr>
              <w:t>具备记录和显示生产速度、班产量、累积产量，能不间断记录运行时间。</w:t>
            </w:r>
          </w:p>
        </w:tc>
        <w:tc>
          <w:tcPr>
            <w:tcW w:w="1180" w:type="dxa"/>
            <w:vAlign w:val="center"/>
          </w:tcPr>
          <w:p w14:paraId="10A52C91">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14:paraId="6C45F4C8">
            <w:pPr>
              <w:spacing w:line="320" w:lineRule="exact"/>
              <w:jc w:val="center"/>
            </w:pPr>
          </w:p>
        </w:tc>
      </w:tr>
      <w:tr w14:paraId="3C54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2D20CE9E">
            <w:pPr>
              <w:pStyle w:val="22"/>
              <w:numPr>
                <w:ilvl w:val="0"/>
                <w:numId w:val="2"/>
              </w:numPr>
              <w:ind w:left="425" w:leftChars="0" w:hanging="425" w:firstLineChars="0"/>
              <w:jc w:val="center"/>
            </w:pPr>
          </w:p>
        </w:tc>
        <w:tc>
          <w:tcPr>
            <w:tcW w:w="7047" w:type="dxa"/>
            <w:shd w:val="clear" w:color="auto" w:fill="auto"/>
            <w:vAlign w:val="center"/>
          </w:tcPr>
          <w:p w14:paraId="51C029CE">
            <w:pPr>
              <w:spacing w:line="360" w:lineRule="auto"/>
              <w:ind w:left="12" w:hanging="12"/>
              <w:rPr>
                <w:rFonts w:ascii="宋体" w:hAnsi="宋体" w:cs="宋体"/>
                <w:sz w:val="24"/>
                <w:szCs w:val="24"/>
                <w:lang w:val="en-GB"/>
              </w:rPr>
            </w:pPr>
            <w:r>
              <w:rPr>
                <w:rFonts w:hint="eastAsia" w:ascii="宋体" w:hAnsi="宋体" w:cs="宋体"/>
                <w:sz w:val="24"/>
                <w:szCs w:val="24"/>
              </w:rPr>
              <w:t>触摸屏有维护界面，进行单项测试，以便维护和调试</w:t>
            </w:r>
          </w:p>
        </w:tc>
        <w:tc>
          <w:tcPr>
            <w:tcW w:w="1180" w:type="dxa"/>
            <w:vAlign w:val="center"/>
          </w:tcPr>
          <w:p w14:paraId="20023F3E">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14:paraId="0545430D">
            <w:pPr>
              <w:spacing w:line="320" w:lineRule="exact"/>
              <w:jc w:val="center"/>
            </w:pPr>
          </w:p>
        </w:tc>
      </w:tr>
      <w:tr w14:paraId="690E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12E3C84F">
            <w:pPr>
              <w:pStyle w:val="22"/>
              <w:numPr>
                <w:ilvl w:val="0"/>
                <w:numId w:val="2"/>
              </w:numPr>
              <w:ind w:left="425" w:leftChars="0" w:hanging="425" w:firstLineChars="0"/>
              <w:jc w:val="center"/>
            </w:pPr>
          </w:p>
        </w:tc>
        <w:tc>
          <w:tcPr>
            <w:tcW w:w="7047" w:type="dxa"/>
            <w:shd w:val="clear" w:color="auto" w:fill="auto"/>
            <w:vAlign w:val="center"/>
          </w:tcPr>
          <w:p w14:paraId="686FED1C">
            <w:pPr>
              <w:spacing w:line="360" w:lineRule="auto"/>
              <w:ind w:left="12"/>
              <w:rPr>
                <w:rFonts w:ascii="宋体" w:hAnsi="宋体" w:cs="宋体"/>
                <w:sz w:val="24"/>
                <w:szCs w:val="24"/>
                <w:lang w:val="en-GB"/>
              </w:rPr>
            </w:pPr>
            <w:r>
              <w:rPr>
                <w:rFonts w:hint="eastAsia" w:ascii="宋体" w:hAnsi="宋体" w:cs="宋体"/>
                <w:sz w:val="24"/>
                <w:szCs w:val="24"/>
              </w:rPr>
              <w:t>自控系统预留至少10%PLC输入/输出接点</w:t>
            </w:r>
          </w:p>
        </w:tc>
        <w:tc>
          <w:tcPr>
            <w:tcW w:w="1180" w:type="dxa"/>
            <w:vAlign w:val="center"/>
          </w:tcPr>
          <w:p w14:paraId="4A1B5BBF">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14:paraId="3425D4C1">
            <w:pPr>
              <w:spacing w:line="320" w:lineRule="exact"/>
              <w:jc w:val="center"/>
            </w:pPr>
          </w:p>
        </w:tc>
      </w:tr>
      <w:tr w14:paraId="2CC8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2EF1F574">
            <w:pPr>
              <w:pStyle w:val="22"/>
              <w:numPr>
                <w:ilvl w:val="0"/>
                <w:numId w:val="2"/>
              </w:numPr>
              <w:ind w:left="425" w:leftChars="0" w:hanging="425" w:firstLineChars="0"/>
              <w:jc w:val="center"/>
            </w:pPr>
          </w:p>
        </w:tc>
        <w:tc>
          <w:tcPr>
            <w:tcW w:w="7047" w:type="dxa"/>
            <w:shd w:val="clear" w:color="auto" w:fill="auto"/>
            <w:vAlign w:val="center"/>
          </w:tcPr>
          <w:p w14:paraId="4C8F1E99">
            <w:pPr>
              <w:spacing w:line="360" w:lineRule="auto"/>
              <w:ind w:left="12"/>
              <w:rPr>
                <w:rFonts w:ascii="宋体" w:hAnsi="宋体" w:cs="宋体"/>
                <w:sz w:val="24"/>
                <w:szCs w:val="24"/>
                <w:lang w:val="en-GB"/>
              </w:rPr>
            </w:pPr>
            <w:r>
              <w:rPr>
                <w:rFonts w:hint="eastAsia" w:ascii="宋体" w:hAnsi="宋体" w:cs="宋体"/>
                <w:sz w:val="24"/>
                <w:szCs w:val="24"/>
              </w:rPr>
              <w:t>具有操作人员、维护人员、管理人员三级密码</w:t>
            </w:r>
          </w:p>
        </w:tc>
        <w:tc>
          <w:tcPr>
            <w:tcW w:w="1180" w:type="dxa"/>
            <w:vAlign w:val="center"/>
          </w:tcPr>
          <w:p w14:paraId="0AEAD38D">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680D194B">
            <w:pPr>
              <w:spacing w:line="320" w:lineRule="exact"/>
              <w:jc w:val="center"/>
            </w:pPr>
          </w:p>
        </w:tc>
      </w:tr>
      <w:tr w14:paraId="36DF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05728D07">
            <w:pPr>
              <w:pStyle w:val="22"/>
              <w:numPr>
                <w:ilvl w:val="0"/>
                <w:numId w:val="2"/>
              </w:numPr>
              <w:ind w:left="425" w:leftChars="0" w:hanging="425" w:firstLineChars="0"/>
              <w:jc w:val="center"/>
            </w:pPr>
          </w:p>
        </w:tc>
        <w:tc>
          <w:tcPr>
            <w:tcW w:w="7047" w:type="dxa"/>
            <w:shd w:val="clear" w:color="auto" w:fill="auto"/>
            <w:vAlign w:val="center"/>
          </w:tcPr>
          <w:p w14:paraId="79D9B214">
            <w:pPr>
              <w:spacing w:line="360" w:lineRule="auto"/>
              <w:ind w:left="12"/>
              <w:rPr>
                <w:rFonts w:ascii="宋体" w:hAnsi="宋体" w:cs="宋体"/>
                <w:sz w:val="24"/>
                <w:szCs w:val="24"/>
                <w:lang w:val="en-GB"/>
              </w:rPr>
            </w:pPr>
            <w:r>
              <w:rPr>
                <w:rFonts w:hint="eastAsia" w:ascii="宋体" w:hAnsi="宋体" w:cs="宋体"/>
                <w:sz w:val="24"/>
                <w:szCs w:val="24"/>
              </w:rPr>
              <w:t>PLC和微机电脑程序备份刻录在CD上，当PLC程序或微机电脑出现故障时，能用此光盘由用户单独完成安装，还原到初始时的状态</w:t>
            </w:r>
          </w:p>
        </w:tc>
        <w:tc>
          <w:tcPr>
            <w:tcW w:w="1180" w:type="dxa"/>
            <w:vAlign w:val="center"/>
          </w:tcPr>
          <w:p w14:paraId="113F938F">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14:paraId="61DE9283">
            <w:pPr>
              <w:spacing w:line="320" w:lineRule="exact"/>
              <w:jc w:val="center"/>
            </w:pPr>
          </w:p>
        </w:tc>
      </w:tr>
      <w:tr w14:paraId="78A7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2A24DFFD">
            <w:pPr>
              <w:pStyle w:val="22"/>
              <w:numPr>
                <w:ilvl w:val="0"/>
                <w:numId w:val="2"/>
              </w:numPr>
              <w:ind w:left="425" w:leftChars="0" w:hanging="425" w:firstLineChars="0"/>
              <w:jc w:val="center"/>
            </w:pPr>
          </w:p>
        </w:tc>
        <w:tc>
          <w:tcPr>
            <w:tcW w:w="7047" w:type="dxa"/>
            <w:shd w:val="clear" w:color="auto" w:fill="auto"/>
            <w:vAlign w:val="center"/>
          </w:tcPr>
          <w:p w14:paraId="39962B06">
            <w:pPr>
              <w:spacing w:line="300" w:lineRule="auto"/>
              <w:ind w:left="11"/>
              <w:rPr>
                <w:rFonts w:ascii="宋体" w:hAnsi="宋体" w:cs="宋体"/>
                <w:sz w:val="24"/>
                <w:szCs w:val="24"/>
                <w:lang w:val="en-GB"/>
              </w:rPr>
            </w:pPr>
            <w:r>
              <w:rPr>
                <w:rFonts w:hint="eastAsia" w:ascii="宋体" w:hAnsi="宋体" w:cs="宋体"/>
                <w:sz w:val="24"/>
                <w:szCs w:val="24"/>
              </w:rPr>
              <w:t>各个相关模块应有机结合，若某部分出现故障应联动整体系统停机；各个相关模块同时也应具有独立运行的功能，应对检修或维护时所需的各类调试，可调部件位置有指示刻度。</w:t>
            </w:r>
          </w:p>
        </w:tc>
        <w:tc>
          <w:tcPr>
            <w:tcW w:w="1180" w:type="dxa"/>
            <w:vAlign w:val="center"/>
          </w:tcPr>
          <w:p w14:paraId="0DC11B5F">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14:paraId="77B41A05">
            <w:pPr>
              <w:spacing w:line="320" w:lineRule="exact"/>
              <w:jc w:val="center"/>
            </w:pPr>
          </w:p>
        </w:tc>
      </w:tr>
      <w:tr w14:paraId="680B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51A1BCB7">
            <w:pPr>
              <w:pStyle w:val="22"/>
              <w:numPr>
                <w:ilvl w:val="0"/>
                <w:numId w:val="2"/>
              </w:numPr>
              <w:ind w:left="425" w:leftChars="0" w:hanging="425" w:firstLineChars="0"/>
              <w:jc w:val="center"/>
            </w:pPr>
          </w:p>
        </w:tc>
        <w:tc>
          <w:tcPr>
            <w:tcW w:w="7047" w:type="dxa"/>
            <w:shd w:val="clear" w:color="auto" w:fill="auto"/>
            <w:vAlign w:val="center"/>
          </w:tcPr>
          <w:p w14:paraId="2F71ACF8">
            <w:pPr>
              <w:spacing w:line="360" w:lineRule="auto"/>
              <w:ind w:left="12"/>
              <w:rPr>
                <w:rFonts w:ascii="宋体" w:hAnsi="宋体" w:cs="宋体"/>
                <w:sz w:val="24"/>
                <w:szCs w:val="24"/>
                <w:lang w:val="en-GB"/>
              </w:rPr>
            </w:pPr>
            <w:r>
              <w:rPr>
                <w:rFonts w:hint="eastAsia" w:ascii="宋体" w:hAnsi="宋体" w:cs="宋体"/>
                <w:sz w:val="24"/>
                <w:szCs w:val="24"/>
              </w:rPr>
              <w:t>具有机械过载、电机过流及其他机械故障的自动诊断监控自动报警和停车功能。</w:t>
            </w:r>
          </w:p>
        </w:tc>
        <w:tc>
          <w:tcPr>
            <w:tcW w:w="1180" w:type="dxa"/>
            <w:vAlign w:val="center"/>
          </w:tcPr>
          <w:p w14:paraId="08AA8F06">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2DE963A0">
            <w:pPr>
              <w:spacing w:line="320" w:lineRule="exact"/>
              <w:jc w:val="center"/>
            </w:pPr>
          </w:p>
        </w:tc>
      </w:tr>
      <w:tr w14:paraId="0F27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7F70A3FA">
            <w:pPr>
              <w:pStyle w:val="22"/>
              <w:numPr>
                <w:ilvl w:val="0"/>
                <w:numId w:val="2"/>
              </w:numPr>
              <w:ind w:left="425" w:leftChars="0" w:hanging="425" w:firstLineChars="0"/>
              <w:jc w:val="center"/>
            </w:pPr>
          </w:p>
        </w:tc>
        <w:tc>
          <w:tcPr>
            <w:tcW w:w="7047" w:type="dxa"/>
            <w:shd w:val="clear" w:color="auto" w:fill="auto"/>
            <w:vAlign w:val="center"/>
          </w:tcPr>
          <w:p w14:paraId="06313B26">
            <w:pPr>
              <w:spacing w:line="360" w:lineRule="auto"/>
              <w:ind w:left="12"/>
              <w:rPr>
                <w:rFonts w:ascii="宋体" w:hAnsi="宋体" w:cs="宋体"/>
                <w:sz w:val="24"/>
                <w:szCs w:val="24"/>
                <w:lang w:val="en-GB"/>
              </w:rPr>
            </w:pPr>
            <w:r>
              <w:rPr>
                <w:rFonts w:hint="eastAsia" w:ascii="宋体" w:hAnsi="宋体" w:cs="宋体"/>
                <w:color w:val="000000"/>
                <w:sz w:val="24"/>
                <w:szCs w:val="24"/>
              </w:rPr>
              <w:t>操作简单，没有计算机编程经验也能设定运行参数，</w:t>
            </w:r>
            <w:r>
              <w:rPr>
                <w:rFonts w:hint="eastAsia" w:ascii="宋体" w:hAnsi="宋体" w:cs="宋体"/>
                <w:color w:val="000000"/>
                <w:sz w:val="24"/>
                <w:szCs w:val="24"/>
                <w:lang w:val="en-CA"/>
              </w:rPr>
              <w:t>可进行手动/自动操作，并都可</w:t>
            </w:r>
            <w:r>
              <w:rPr>
                <w:rFonts w:hint="eastAsia" w:ascii="宋体" w:hAnsi="宋体" w:cs="宋体"/>
                <w:color w:val="000000"/>
                <w:sz w:val="24"/>
                <w:szCs w:val="24"/>
              </w:rPr>
              <w:t>全程监控工艺参数，控制显示及记录中应可输入批号及操作符号</w:t>
            </w:r>
          </w:p>
        </w:tc>
        <w:tc>
          <w:tcPr>
            <w:tcW w:w="1180" w:type="dxa"/>
            <w:vAlign w:val="center"/>
          </w:tcPr>
          <w:p w14:paraId="02E6B771">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62CC1411">
            <w:pPr>
              <w:spacing w:line="320" w:lineRule="exact"/>
              <w:jc w:val="center"/>
            </w:pPr>
          </w:p>
        </w:tc>
      </w:tr>
      <w:tr w14:paraId="5E14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1E1F5C53">
            <w:pPr>
              <w:pStyle w:val="22"/>
              <w:numPr>
                <w:ilvl w:val="0"/>
                <w:numId w:val="2"/>
              </w:numPr>
              <w:ind w:left="425" w:leftChars="0" w:hanging="425" w:firstLineChars="0"/>
              <w:jc w:val="center"/>
            </w:pPr>
          </w:p>
        </w:tc>
        <w:tc>
          <w:tcPr>
            <w:tcW w:w="7047" w:type="dxa"/>
            <w:shd w:val="clear" w:color="auto" w:fill="auto"/>
          </w:tcPr>
          <w:p w14:paraId="238CD235">
            <w:pPr>
              <w:spacing w:line="360" w:lineRule="auto"/>
              <w:rPr>
                <w:rFonts w:ascii="宋体" w:hAnsi="宋体" w:cs="宋体"/>
                <w:color w:val="000000"/>
                <w:sz w:val="24"/>
                <w:szCs w:val="24"/>
                <w:lang w:val="en-GB"/>
              </w:rPr>
            </w:pPr>
            <w:r>
              <w:rPr>
                <w:rFonts w:hint="eastAsia" w:ascii="宋体" w:hAnsi="宋体" w:cs="宋体"/>
                <w:color w:val="000000"/>
                <w:sz w:val="24"/>
                <w:szCs w:val="24"/>
              </w:rPr>
              <w:t>可动态反映主要工序的情况</w:t>
            </w:r>
          </w:p>
        </w:tc>
        <w:tc>
          <w:tcPr>
            <w:tcW w:w="1180" w:type="dxa"/>
            <w:vAlign w:val="center"/>
          </w:tcPr>
          <w:p w14:paraId="2D11F86F">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4709B139">
            <w:pPr>
              <w:spacing w:line="320" w:lineRule="exact"/>
              <w:jc w:val="center"/>
            </w:pPr>
          </w:p>
        </w:tc>
      </w:tr>
      <w:tr w14:paraId="147B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037E6016">
            <w:pPr>
              <w:pStyle w:val="22"/>
              <w:numPr>
                <w:ilvl w:val="0"/>
                <w:numId w:val="2"/>
              </w:numPr>
              <w:ind w:left="425" w:leftChars="0" w:hanging="425" w:firstLineChars="0"/>
              <w:jc w:val="center"/>
            </w:pPr>
          </w:p>
        </w:tc>
        <w:tc>
          <w:tcPr>
            <w:tcW w:w="7047" w:type="dxa"/>
            <w:shd w:val="clear" w:color="auto" w:fill="auto"/>
            <w:vAlign w:val="center"/>
          </w:tcPr>
          <w:p w14:paraId="33DF5B03">
            <w:pPr>
              <w:spacing w:line="360" w:lineRule="auto"/>
              <w:ind w:left="12"/>
              <w:rPr>
                <w:rFonts w:hint="eastAsia" w:ascii="宋体" w:hAnsi="宋体" w:cs="宋体"/>
                <w:sz w:val="24"/>
                <w:szCs w:val="24"/>
                <w:lang w:val="en-GB"/>
              </w:rPr>
            </w:pPr>
            <w:r>
              <w:rPr>
                <w:rFonts w:hint="eastAsia" w:ascii="宋体" w:hAnsi="宋体" w:cs="宋体"/>
                <w:sz w:val="24"/>
                <w:szCs w:val="24"/>
                <w:lang w:val="zh-CN"/>
              </w:rPr>
              <w:t>系统的设计应能够防止断电情况下数据或配置参数的丢失。</w:t>
            </w:r>
          </w:p>
        </w:tc>
        <w:tc>
          <w:tcPr>
            <w:tcW w:w="1180" w:type="dxa"/>
            <w:vAlign w:val="center"/>
          </w:tcPr>
          <w:p w14:paraId="22F3A547">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27F2B878">
            <w:pPr>
              <w:spacing w:line="320" w:lineRule="exact"/>
              <w:jc w:val="center"/>
            </w:pPr>
          </w:p>
        </w:tc>
      </w:tr>
      <w:tr w14:paraId="640C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14:paraId="298C3BE5">
            <w:pPr>
              <w:pStyle w:val="22"/>
              <w:numPr>
                <w:ilvl w:val="0"/>
                <w:numId w:val="2"/>
              </w:numPr>
              <w:ind w:left="425" w:leftChars="0" w:hanging="425" w:firstLineChars="0"/>
              <w:jc w:val="center"/>
            </w:pPr>
          </w:p>
        </w:tc>
        <w:tc>
          <w:tcPr>
            <w:tcW w:w="7047" w:type="dxa"/>
            <w:shd w:val="clear" w:color="auto" w:fill="auto"/>
            <w:vAlign w:val="center"/>
          </w:tcPr>
          <w:p w14:paraId="40DC9388">
            <w:pPr>
              <w:spacing w:line="360" w:lineRule="auto"/>
              <w:ind w:left="12"/>
              <w:rPr>
                <w:rFonts w:hint="eastAsia" w:ascii="宋体" w:hAnsi="宋体" w:cs="宋体"/>
                <w:sz w:val="24"/>
                <w:szCs w:val="24"/>
                <w:lang w:val="zh-CN"/>
              </w:rPr>
            </w:pPr>
            <w:r>
              <w:rPr>
                <w:rFonts w:hint="eastAsia" w:ascii="宋体" w:hAnsi="宋体" w:cs="宋体"/>
                <w:sz w:val="24"/>
                <w:szCs w:val="24"/>
                <w:lang w:val="zh-CN"/>
              </w:rPr>
              <w:t>可与个人电脑和固定电脑连接，方便数据的输出/永久储存和查阅</w:t>
            </w:r>
          </w:p>
        </w:tc>
        <w:tc>
          <w:tcPr>
            <w:tcW w:w="1180" w:type="dxa"/>
            <w:vAlign w:val="center"/>
          </w:tcPr>
          <w:p w14:paraId="02FF80C8">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05" w:type="dxa"/>
          </w:tcPr>
          <w:p w14:paraId="5FCE205A">
            <w:pPr>
              <w:spacing w:line="320" w:lineRule="exact"/>
              <w:jc w:val="center"/>
            </w:pPr>
          </w:p>
        </w:tc>
      </w:tr>
    </w:tbl>
    <w:p w14:paraId="23146D22">
      <w:pPr>
        <w:pStyle w:val="3"/>
        <w:keepNext w:val="0"/>
        <w:spacing w:before="0" w:after="0" w:line="360" w:lineRule="auto"/>
        <w:rPr>
          <w:rFonts w:ascii="宋体" w:hAnsi="宋体" w:eastAsia="宋体" w:cs="Arial"/>
          <w:b w:val="0"/>
          <w:bCs w:val="0"/>
          <w:sz w:val="24"/>
          <w:szCs w:val="24"/>
        </w:rPr>
      </w:pPr>
    </w:p>
    <w:p w14:paraId="376E5300">
      <w:pPr>
        <w:pStyle w:val="3"/>
        <w:keepNext w:val="0"/>
        <w:spacing w:before="0" w:after="0" w:line="360" w:lineRule="auto"/>
        <w:rPr>
          <w:rFonts w:ascii="宋体" w:hAnsi="宋体" w:eastAsia="宋体" w:cs="Arial"/>
          <w:b w:val="0"/>
          <w:bCs w:val="0"/>
          <w:sz w:val="24"/>
          <w:szCs w:val="24"/>
        </w:rPr>
      </w:pPr>
    </w:p>
    <w:p w14:paraId="0805C4FF">
      <w:pPr>
        <w:pStyle w:val="3"/>
        <w:keepNext w:val="0"/>
        <w:spacing w:before="0" w:after="0" w:line="360" w:lineRule="auto"/>
        <w:rPr>
          <w:rFonts w:ascii="宋体" w:hAnsi="宋体" w:eastAsia="宋体" w:cs="Arial"/>
          <w:b w:val="0"/>
          <w:bCs w:val="0"/>
          <w:sz w:val="24"/>
          <w:szCs w:val="24"/>
        </w:rPr>
      </w:pPr>
    </w:p>
    <w:p w14:paraId="5C3A5153">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5</w:t>
      </w:r>
      <w:r>
        <w:rPr>
          <w:rFonts w:hint="eastAsia" w:ascii="宋体" w:hAnsi="宋体" w:eastAsia="宋体" w:cs="Arial"/>
          <w:b w:val="0"/>
          <w:bCs w:val="0"/>
          <w:sz w:val="24"/>
          <w:szCs w:val="24"/>
          <w:lang w:val="en-GB"/>
        </w:rPr>
        <w:t>安全及报警要求</w:t>
      </w:r>
    </w:p>
    <w:tbl>
      <w:tblPr>
        <w:tblStyle w:val="10"/>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6997"/>
        <w:gridCol w:w="1163"/>
        <w:gridCol w:w="986"/>
      </w:tblGrid>
      <w:tr w14:paraId="071A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24" w:type="dxa"/>
            <w:shd w:val="pct20" w:color="auto" w:fill="FFFFFF"/>
            <w:vAlign w:val="center"/>
          </w:tcPr>
          <w:p w14:paraId="3188919C">
            <w:pPr>
              <w:spacing w:line="360" w:lineRule="auto"/>
              <w:jc w:val="center"/>
              <w:rPr>
                <w:b/>
              </w:rPr>
            </w:pPr>
            <w:r>
              <w:rPr>
                <w:rFonts w:hint="eastAsia"/>
                <w:b/>
              </w:rPr>
              <w:t>序号</w:t>
            </w:r>
          </w:p>
        </w:tc>
        <w:tc>
          <w:tcPr>
            <w:tcW w:w="6997" w:type="dxa"/>
            <w:shd w:val="pct20" w:color="auto" w:fill="FFFFFF"/>
            <w:vAlign w:val="center"/>
          </w:tcPr>
          <w:p w14:paraId="132A168E">
            <w:pPr>
              <w:spacing w:line="360" w:lineRule="auto"/>
              <w:jc w:val="center"/>
              <w:rPr>
                <w:b/>
              </w:rPr>
            </w:pPr>
            <w:r>
              <w:rPr>
                <w:rFonts w:hint="eastAsia"/>
                <w:b/>
              </w:rPr>
              <w:t>要求内容</w:t>
            </w:r>
          </w:p>
        </w:tc>
        <w:tc>
          <w:tcPr>
            <w:tcW w:w="1163" w:type="dxa"/>
            <w:shd w:val="pct20" w:color="auto" w:fill="FFFFFF"/>
            <w:vAlign w:val="center"/>
          </w:tcPr>
          <w:p w14:paraId="709DB56A">
            <w:pPr>
              <w:spacing w:line="360" w:lineRule="auto"/>
              <w:jc w:val="center"/>
              <w:rPr>
                <w:rFonts w:ascii="宋体"/>
                <w:b/>
              </w:rPr>
            </w:pPr>
            <w:r>
              <w:rPr>
                <w:rFonts w:hint="eastAsia"/>
                <w:b/>
              </w:rPr>
              <w:t>必需/期望</w:t>
            </w:r>
          </w:p>
        </w:tc>
        <w:tc>
          <w:tcPr>
            <w:tcW w:w="986" w:type="dxa"/>
            <w:shd w:val="pct20" w:color="auto" w:fill="FFFFFF"/>
            <w:vAlign w:val="center"/>
          </w:tcPr>
          <w:p w14:paraId="4BB7ED6D">
            <w:pPr>
              <w:spacing w:line="360" w:lineRule="auto"/>
              <w:jc w:val="center"/>
              <w:rPr>
                <w:rFonts w:ascii="宋体" w:hAnsi="宋体"/>
                <w:b/>
              </w:rPr>
            </w:pPr>
            <w:r>
              <w:rPr>
                <w:rFonts w:hint="eastAsia" w:ascii="宋体" w:hAnsi="宋体"/>
                <w:b/>
              </w:rPr>
              <w:t>响应</w:t>
            </w:r>
          </w:p>
        </w:tc>
      </w:tr>
      <w:tr w14:paraId="447E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14:paraId="618EF9A2">
            <w:pPr>
              <w:pStyle w:val="22"/>
              <w:numPr>
                <w:ilvl w:val="0"/>
                <w:numId w:val="2"/>
              </w:numPr>
              <w:ind w:left="425" w:leftChars="0" w:hanging="425" w:firstLineChars="0"/>
              <w:jc w:val="center"/>
            </w:pPr>
          </w:p>
        </w:tc>
        <w:tc>
          <w:tcPr>
            <w:tcW w:w="6997" w:type="dxa"/>
          </w:tcPr>
          <w:p w14:paraId="3D0E1F00">
            <w:pPr>
              <w:spacing w:line="360" w:lineRule="auto"/>
              <w:ind w:left="99" w:leftChars="47"/>
              <w:rPr>
                <w:rFonts w:ascii="宋体" w:hAnsi="宋体" w:cs="宋体"/>
                <w:sz w:val="24"/>
                <w:szCs w:val="24"/>
                <w:lang w:val="en-GB"/>
              </w:rPr>
            </w:pPr>
            <w:r>
              <w:rPr>
                <w:rFonts w:hint="eastAsia" w:ascii="宋体" w:hAnsi="宋体" w:cs="宋体"/>
                <w:sz w:val="24"/>
                <w:szCs w:val="24"/>
              </w:rPr>
              <w:t>设备应贴有统一的设备铭牌。</w:t>
            </w:r>
          </w:p>
        </w:tc>
        <w:tc>
          <w:tcPr>
            <w:tcW w:w="1163" w:type="dxa"/>
            <w:vAlign w:val="center"/>
          </w:tcPr>
          <w:p w14:paraId="62E21CC6">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14:paraId="35DB6762">
            <w:pPr>
              <w:pStyle w:val="20"/>
              <w:spacing w:before="0" w:line="360" w:lineRule="auto"/>
              <w:jc w:val="center"/>
              <w:rPr>
                <w:rFonts w:ascii="Arial" w:hAnsi="Arial"/>
                <w:sz w:val="20"/>
                <w:lang w:eastAsia="zh-CN"/>
              </w:rPr>
            </w:pPr>
          </w:p>
        </w:tc>
      </w:tr>
      <w:tr w14:paraId="689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14:paraId="7DE67E0F">
            <w:pPr>
              <w:pStyle w:val="22"/>
              <w:numPr>
                <w:ilvl w:val="0"/>
                <w:numId w:val="2"/>
              </w:numPr>
              <w:ind w:left="425" w:leftChars="0" w:hanging="425" w:firstLineChars="0"/>
              <w:jc w:val="center"/>
            </w:pPr>
          </w:p>
        </w:tc>
        <w:tc>
          <w:tcPr>
            <w:tcW w:w="6997" w:type="dxa"/>
          </w:tcPr>
          <w:p w14:paraId="6428D8A6">
            <w:pPr>
              <w:spacing w:line="360" w:lineRule="auto"/>
              <w:ind w:left="99" w:leftChars="47"/>
              <w:rPr>
                <w:rFonts w:ascii="宋体" w:hAnsi="宋体" w:cs="宋体"/>
                <w:sz w:val="24"/>
                <w:szCs w:val="24"/>
                <w:lang w:val="en-GB"/>
              </w:rPr>
            </w:pPr>
            <w:r>
              <w:rPr>
                <w:rFonts w:hint="eastAsia" w:ascii="宋体" w:hAnsi="宋体" w:cs="宋体"/>
                <w:sz w:val="24"/>
                <w:szCs w:val="24"/>
              </w:rPr>
              <w:t>设备设有急停装置。</w:t>
            </w:r>
          </w:p>
        </w:tc>
        <w:tc>
          <w:tcPr>
            <w:tcW w:w="1163" w:type="dxa"/>
            <w:vAlign w:val="center"/>
          </w:tcPr>
          <w:p w14:paraId="1CC57B88">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14:paraId="14F50E78">
            <w:pPr>
              <w:pStyle w:val="20"/>
              <w:spacing w:before="0" w:line="360" w:lineRule="auto"/>
              <w:jc w:val="center"/>
              <w:rPr>
                <w:rFonts w:ascii="Arial" w:hAnsi="Arial"/>
                <w:sz w:val="20"/>
                <w:lang w:eastAsia="zh-CN"/>
              </w:rPr>
            </w:pPr>
          </w:p>
        </w:tc>
      </w:tr>
      <w:tr w14:paraId="2A0F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14:paraId="560DA7CE">
            <w:pPr>
              <w:pStyle w:val="22"/>
              <w:numPr>
                <w:ilvl w:val="0"/>
                <w:numId w:val="2"/>
              </w:numPr>
              <w:ind w:left="425" w:leftChars="0" w:hanging="425" w:firstLineChars="0"/>
              <w:jc w:val="center"/>
            </w:pPr>
          </w:p>
        </w:tc>
        <w:tc>
          <w:tcPr>
            <w:tcW w:w="6997" w:type="dxa"/>
          </w:tcPr>
          <w:p w14:paraId="61E52475">
            <w:pPr>
              <w:spacing w:line="360" w:lineRule="auto"/>
              <w:ind w:left="99" w:leftChars="47"/>
              <w:rPr>
                <w:rFonts w:ascii="宋体" w:hAnsi="宋体" w:cs="宋体"/>
                <w:sz w:val="24"/>
                <w:szCs w:val="24"/>
              </w:rPr>
            </w:pPr>
            <w:r>
              <w:rPr>
                <w:rFonts w:hint="eastAsia" w:ascii="宋体" w:hAnsi="宋体" w:cs="宋体"/>
                <w:sz w:val="24"/>
                <w:szCs w:val="24"/>
              </w:rPr>
              <w:t>设备具有状态提示灯或蜂鸣报警器。</w:t>
            </w:r>
          </w:p>
        </w:tc>
        <w:tc>
          <w:tcPr>
            <w:tcW w:w="1163" w:type="dxa"/>
            <w:vAlign w:val="center"/>
          </w:tcPr>
          <w:p w14:paraId="3B8B7B09">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14:paraId="19C110AF">
            <w:pPr>
              <w:pStyle w:val="20"/>
              <w:spacing w:before="0" w:line="360" w:lineRule="auto"/>
              <w:jc w:val="center"/>
              <w:rPr>
                <w:rFonts w:ascii="Arial" w:hAnsi="Arial"/>
                <w:sz w:val="20"/>
                <w:lang w:eastAsia="zh-CN"/>
              </w:rPr>
            </w:pPr>
          </w:p>
        </w:tc>
      </w:tr>
      <w:tr w14:paraId="1F11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14:paraId="79C92799">
            <w:pPr>
              <w:pStyle w:val="22"/>
              <w:numPr>
                <w:ilvl w:val="0"/>
                <w:numId w:val="2"/>
              </w:numPr>
              <w:ind w:left="425" w:leftChars="0" w:hanging="425" w:firstLineChars="0"/>
              <w:jc w:val="center"/>
            </w:pPr>
          </w:p>
        </w:tc>
        <w:tc>
          <w:tcPr>
            <w:tcW w:w="6997" w:type="dxa"/>
          </w:tcPr>
          <w:p w14:paraId="23DC1EF1">
            <w:pPr>
              <w:spacing w:line="360" w:lineRule="auto"/>
              <w:ind w:left="99" w:leftChars="47"/>
              <w:rPr>
                <w:rFonts w:ascii="宋体" w:hAnsi="宋体" w:cs="宋体"/>
                <w:sz w:val="24"/>
                <w:szCs w:val="24"/>
                <w:lang w:val="en-GB"/>
              </w:rPr>
            </w:pPr>
            <w:r>
              <w:rPr>
                <w:rFonts w:hint="eastAsia" w:ascii="宋体" w:hAnsi="宋体" w:cs="宋体"/>
                <w:sz w:val="24"/>
                <w:szCs w:val="24"/>
              </w:rPr>
              <w:t>设备上易对操作人员造成伤害的运动部位应有安全罩，电气控制柜装有安全锁，符合零进入标准。</w:t>
            </w:r>
          </w:p>
        </w:tc>
        <w:tc>
          <w:tcPr>
            <w:tcW w:w="1163" w:type="dxa"/>
            <w:vAlign w:val="center"/>
          </w:tcPr>
          <w:p w14:paraId="5B7D8C2B">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14:paraId="7DB2C724">
            <w:pPr>
              <w:pStyle w:val="20"/>
              <w:spacing w:before="0" w:line="360" w:lineRule="auto"/>
              <w:jc w:val="center"/>
              <w:rPr>
                <w:rFonts w:ascii="Arial" w:hAnsi="Arial"/>
                <w:sz w:val="20"/>
                <w:lang w:eastAsia="zh-CN"/>
              </w:rPr>
            </w:pPr>
          </w:p>
        </w:tc>
      </w:tr>
      <w:tr w14:paraId="60D0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14:paraId="5DD7C976">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14:paraId="7C571B80">
            <w:pPr>
              <w:spacing w:line="360" w:lineRule="auto"/>
              <w:ind w:left="99" w:leftChars="47"/>
              <w:rPr>
                <w:rFonts w:ascii="宋体" w:hAnsi="宋体" w:cs="宋体"/>
                <w:sz w:val="24"/>
                <w:szCs w:val="24"/>
                <w:lang w:val="en-GB"/>
              </w:rPr>
            </w:pPr>
            <w:r>
              <w:rPr>
                <w:rFonts w:hint="eastAsia" w:ascii="宋体" w:hAnsi="宋体" w:cs="宋体"/>
                <w:sz w:val="24"/>
                <w:szCs w:val="24"/>
              </w:rPr>
              <w:t>距离设备1m远的噪音在75db以下</w:t>
            </w:r>
          </w:p>
        </w:tc>
        <w:tc>
          <w:tcPr>
            <w:tcW w:w="1163" w:type="dxa"/>
            <w:tcBorders>
              <w:top w:val="single" w:color="auto" w:sz="4" w:space="0"/>
              <w:left w:val="single" w:color="auto" w:sz="4" w:space="0"/>
              <w:bottom w:val="single" w:color="auto" w:sz="4" w:space="0"/>
              <w:right w:val="single" w:color="auto" w:sz="4" w:space="0"/>
            </w:tcBorders>
            <w:vAlign w:val="center"/>
          </w:tcPr>
          <w:p w14:paraId="39E86CB2">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14:paraId="4360F858">
            <w:pPr>
              <w:pStyle w:val="20"/>
              <w:spacing w:before="0" w:line="360" w:lineRule="auto"/>
              <w:jc w:val="center"/>
              <w:rPr>
                <w:rFonts w:ascii="Arial" w:hAnsi="Arial"/>
                <w:sz w:val="20"/>
                <w:lang w:eastAsia="zh-CN"/>
              </w:rPr>
            </w:pPr>
          </w:p>
        </w:tc>
      </w:tr>
      <w:tr w14:paraId="7DBF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14:paraId="74396A33">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14:paraId="6C201AE4">
            <w:pPr>
              <w:spacing w:line="360" w:lineRule="auto"/>
              <w:ind w:left="99" w:leftChars="47"/>
              <w:rPr>
                <w:rFonts w:ascii="宋体" w:hAnsi="宋体" w:cs="宋体"/>
                <w:sz w:val="24"/>
                <w:szCs w:val="24"/>
                <w:lang w:val="en-GB"/>
              </w:rPr>
            </w:pPr>
            <w:r>
              <w:rPr>
                <w:rFonts w:hint="eastAsia" w:ascii="宋体" w:hAnsi="宋体" w:cs="宋体"/>
                <w:sz w:val="24"/>
                <w:szCs w:val="24"/>
              </w:rPr>
              <w:t>设备任何部位不能有锋利的边缘和尖角。</w:t>
            </w:r>
          </w:p>
        </w:tc>
        <w:tc>
          <w:tcPr>
            <w:tcW w:w="1163" w:type="dxa"/>
            <w:tcBorders>
              <w:top w:val="single" w:color="auto" w:sz="4" w:space="0"/>
              <w:left w:val="single" w:color="auto" w:sz="4" w:space="0"/>
              <w:bottom w:val="single" w:color="auto" w:sz="4" w:space="0"/>
              <w:right w:val="single" w:color="auto" w:sz="4" w:space="0"/>
            </w:tcBorders>
            <w:vAlign w:val="center"/>
          </w:tcPr>
          <w:p w14:paraId="5444EC7B">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14:paraId="04D7468E">
            <w:pPr>
              <w:pStyle w:val="20"/>
              <w:spacing w:before="0" w:line="360" w:lineRule="auto"/>
              <w:jc w:val="center"/>
              <w:rPr>
                <w:rFonts w:ascii="Arial" w:hAnsi="Arial"/>
                <w:sz w:val="20"/>
                <w:lang w:eastAsia="zh-CN"/>
              </w:rPr>
            </w:pPr>
          </w:p>
        </w:tc>
      </w:tr>
      <w:tr w14:paraId="420C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14:paraId="51B22B35">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14:paraId="0A70D0A4">
            <w:pPr>
              <w:spacing w:line="360" w:lineRule="auto"/>
              <w:ind w:left="99" w:leftChars="47"/>
              <w:rPr>
                <w:rFonts w:ascii="宋体" w:hAnsi="宋体" w:cs="宋体"/>
                <w:sz w:val="24"/>
                <w:szCs w:val="24"/>
                <w:lang w:val="en-GB"/>
              </w:rPr>
            </w:pPr>
            <w:r>
              <w:rPr>
                <w:rFonts w:hint="eastAsia" w:ascii="宋体" w:hAnsi="宋体" w:cs="宋体"/>
                <w:sz w:val="24"/>
                <w:szCs w:val="24"/>
              </w:rPr>
              <w:t>优化设计，易于接近的区域安装紧急停止按钮，防止人机伤害。</w:t>
            </w:r>
          </w:p>
        </w:tc>
        <w:tc>
          <w:tcPr>
            <w:tcW w:w="1163" w:type="dxa"/>
            <w:tcBorders>
              <w:top w:val="single" w:color="auto" w:sz="4" w:space="0"/>
              <w:left w:val="single" w:color="auto" w:sz="4" w:space="0"/>
              <w:bottom w:val="single" w:color="auto" w:sz="4" w:space="0"/>
              <w:right w:val="single" w:color="auto" w:sz="4" w:space="0"/>
            </w:tcBorders>
            <w:vAlign w:val="center"/>
          </w:tcPr>
          <w:p w14:paraId="57227506">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14:paraId="14B532A5">
            <w:pPr>
              <w:pStyle w:val="20"/>
              <w:spacing w:before="0" w:line="360" w:lineRule="auto"/>
              <w:jc w:val="center"/>
              <w:rPr>
                <w:rFonts w:ascii="Arial" w:hAnsi="Arial"/>
                <w:sz w:val="20"/>
                <w:lang w:eastAsia="zh-CN"/>
              </w:rPr>
            </w:pPr>
          </w:p>
        </w:tc>
      </w:tr>
      <w:tr w14:paraId="13F5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14:paraId="6EC7D801">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14:paraId="400A39F1">
            <w:pPr>
              <w:spacing w:line="360" w:lineRule="auto"/>
              <w:rPr>
                <w:rFonts w:ascii="宋体" w:hAnsi="宋体" w:cs="宋体"/>
                <w:color w:val="FF0000"/>
                <w:sz w:val="24"/>
                <w:szCs w:val="24"/>
                <w:lang w:val="en-GB"/>
              </w:rPr>
            </w:pPr>
            <w:r>
              <w:rPr>
                <w:rFonts w:hint="eastAsia" w:ascii="宋体" w:hAnsi="宋体" w:cs="宋体"/>
                <w:sz w:val="24"/>
                <w:szCs w:val="24"/>
              </w:rPr>
              <w:t>当发生纸盒喂料架或说明书放料架储量少于设定值时，设备自动停机并报警</w:t>
            </w:r>
          </w:p>
        </w:tc>
        <w:tc>
          <w:tcPr>
            <w:tcW w:w="1163" w:type="dxa"/>
            <w:tcBorders>
              <w:top w:val="single" w:color="auto" w:sz="4" w:space="0"/>
              <w:left w:val="single" w:color="auto" w:sz="4" w:space="0"/>
              <w:bottom w:val="single" w:color="auto" w:sz="4" w:space="0"/>
              <w:right w:val="single" w:color="auto" w:sz="4" w:space="0"/>
            </w:tcBorders>
            <w:vAlign w:val="center"/>
          </w:tcPr>
          <w:p w14:paraId="44D33667">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14:paraId="1E126D0B">
            <w:pPr>
              <w:pStyle w:val="20"/>
              <w:spacing w:before="0" w:line="360" w:lineRule="auto"/>
              <w:jc w:val="center"/>
              <w:rPr>
                <w:rFonts w:ascii="Arial" w:hAnsi="Arial"/>
                <w:sz w:val="20"/>
                <w:lang w:eastAsia="zh-CN"/>
              </w:rPr>
            </w:pPr>
          </w:p>
        </w:tc>
      </w:tr>
      <w:tr w14:paraId="25BB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14:paraId="7D5F1844">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14:paraId="065D63E2">
            <w:pPr>
              <w:spacing w:line="360" w:lineRule="auto"/>
              <w:rPr>
                <w:rFonts w:ascii="宋体" w:hAnsi="宋体" w:cs="宋体"/>
                <w:color w:val="FF0000"/>
                <w:sz w:val="24"/>
                <w:szCs w:val="24"/>
                <w:lang w:val="en-GB"/>
              </w:rPr>
            </w:pPr>
            <w:r>
              <w:rPr>
                <w:rFonts w:hint="eastAsia" w:ascii="宋体" w:hAnsi="宋体" w:cs="宋体"/>
                <w:sz w:val="24"/>
                <w:szCs w:val="24"/>
              </w:rPr>
              <w:t>当超载故障时，设备自动停机并报警</w:t>
            </w:r>
          </w:p>
        </w:tc>
        <w:tc>
          <w:tcPr>
            <w:tcW w:w="1163" w:type="dxa"/>
            <w:tcBorders>
              <w:top w:val="single" w:color="auto" w:sz="4" w:space="0"/>
              <w:left w:val="single" w:color="auto" w:sz="4" w:space="0"/>
              <w:bottom w:val="single" w:color="auto" w:sz="4" w:space="0"/>
              <w:right w:val="single" w:color="auto" w:sz="4" w:space="0"/>
            </w:tcBorders>
            <w:vAlign w:val="center"/>
          </w:tcPr>
          <w:p w14:paraId="3F742C06">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14:paraId="53C5E543">
            <w:pPr>
              <w:pStyle w:val="20"/>
              <w:spacing w:before="0" w:line="360" w:lineRule="auto"/>
              <w:jc w:val="center"/>
              <w:rPr>
                <w:rFonts w:ascii="Arial" w:hAnsi="Arial"/>
                <w:sz w:val="20"/>
                <w:lang w:eastAsia="zh-CN"/>
              </w:rPr>
            </w:pPr>
          </w:p>
        </w:tc>
      </w:tr>
      <w:tr w14:paraId="43EA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14:paraId="5C46D91E">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14:paraId="4D59EE1D">
            <w:pPr>
              <w:spacing w:line="360" w:lineRule="auto"/>
              <w:rPr>
                <w:rFonts w:ascii="宋体" w:hAnsi="宋体" w:cs="宋体"/>
                <w:color w:val="FF0000"/>
                <w:sz w:val="24"/>
                <w:szCs w:val="24"/>
                <w:lang w:val="en-GB"/>
              </w:rPr>
            </w:pPr>
            <w:r>
              <w:rPr>
                <w:rFonts w:hint="eastAsia" w:ascii="宋体" w:hAnsi="宋体" w:cs="宋体"/>
                <w:sz w:val="24"/>
                <w:szCs w:val="24"/>
              </w:rPr>
              <w:t>当输送链运动过程卡</w:t>
            </w:r>
            <w:r>
              <w:rPr>
                <w:rFonts w:hint="eastAsia" w:ascii="宋体" w:hAnsi="宋体" w:cs="宋体"/>
                <w:sz w:val="24"/>
                <w:szCs w:val="24"/>
                <w:lang w:val="en-US" w:eastAsia="zh-CN"/>
              </w:rPr>
              <w:t>膜</w:t>
            </w:r>
            <w:r>
              <w:rPr>
                <w:rFonts w:hint="eastAsia" w:ascii="宋体" w:hAnsi="宋体" w:cs="宋体"/>
                <w:sz w:val="24"/>
                <w:szCs w:val="24"/>
              </w:rPr>
              <w:t>或卡盒等机械故障时，设备自动停机并报警</w:t>
            </w:r>
          </w:p>
        </w:tc>
        <w:tc>
          <w:tcPr>
            <w:tcW w:w="1163" w:type="dxa"/>
            <w:tcBorders>
              <w:top w:val="single" w:color="auto" w:sz="4" w:space="0"/>
              <w:left w:val="single" w:color="auto" w:sz="4" w:space="0"/>
              <w:bottom w:val="single" w:color="auto" w:sz="4" w:space="0"/>
              <w:right w:val="single" w:color="auto" w:sz="4" w:space="0"/>
            </w:tcBorders>
            <w:vAlign w:val="center"/>
          </w:tcPr>
          <w:p w14:paraId="6C32A8F8">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14:paraId="65780AA4">
            <w:pPr>
              <w:pStyle w:val="20"/>
              <w:spacing w:before="0" w:line="360" w:lineRule="auto"/>
              <w:jc w:val="center"/>
              <w:rPr>
                <w:rFonts w:ascii="Arial" w:hAnsi="Arial"/>
                <w:sz w:val="20"/>
                <w:lang w:eastAsia="zh-CN"/>
              </w:rPr>
            </w:pPr>
          </w:p>
        </w:tc>
      </w:tr>
    </w:tbl>
    <w:p w14:paraId="7C4E31AF">
      <w:pPr>
        <w:rPr>
          <w:lang w:val="en-GB"/>
        </w:rPr>
      </w:pPr>
    </w:p>
    <w:p w14:paraId="5AF07003">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6</w:t>
      </w:r>
      <w:r>
        <w:rPr>
          <w:rFonts w:hint="eastAsia" w:ascii="宋体" w:hAnsi="宋体" w:eastAsia="宋体" w:cs="Arial"/>
          <w:b w:val="0"/>
          <w:bCs w:val="0"/>
          <w:sz w:val="24"/>
          <w:szCs w:val="24"/>
          <w:lang w:val="en-GB"/>
        </w:rPr>
        <w:t>清洁要求</w:t>
      </w:r>
    </w:p>
    <w:tbl>
      <w:tblPr>
        <w:tblStyle w:val="1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007"/>
        <w:gridCol w:w="1196"/>
        <w:gridCol w:w="889"/>
      </w:tblGrid>
      <w:tr w14:paraId="72EA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1" w:type="dxa"/>
            <w:shd w:val="pct20" w:color="auto" w:fill="FFFFFF"/>
            <w:vAlign w:val="center"/>
          </w:tcPr>
          <w:p w14:paraId="469ECD04">
            <w:pPr>
              <w:spacing w:line="320" w:lineRule="exact"/>
              <w:jc w:val="center"/>
              <w:rPr>
                <w:b/>
              </w:rPr>
            </w:pPr>
            <w:r>
              <w:rPr>
                <w:rFonts w:hint="eastAsia"/>
                <w:b/>
              </w:rPr>
              <w:t>序号</w:t>
            </w:r>
          </w:p>
        </w:tc>
        <w:tc>
          <w:tcPr>
            <w:tcW w:w="7007" w:type="dxa"/>
            <w:shd w:val="pct20" w:color="auto" w:fill="FFFFFF"/>
            <w:vAlign w:val="center"/>
          </w:tcPr>
          <w:p w14:paraId="4401346E">
            <w:pPr>
              <w:spacing w:line="320" w:lineRule="exact"/>
              <w:jc w:val="center"/>
              <w:rPr>
                <w:b/>
              </w:rPr>
            </w:pPr>
            <w:r>
              <w:rPr>
                <w:rFonts w:hint="eastAsia"/>
                <w:b/>
              </w:rPr>
              <w:t>要求内容</w:t>
            </w:r>
          </w:p>
        </w:tc>
        <w:tc>
          <w:tcPr>
            <w:tcW w:w="1196" w:type="dxa"/>
            <w:shd w:val="pct20" w:color="auto" w:fill="FFFFFF"/>
            <w:vAlign w:val="center"/>
          </w:tcPr>
          <w:p w14:paraId="37ADD072">
            <w:pPr>
              <w:spacing w:line="320" w:lineRule="exact"/>
              <w:jc w:val="center"/>
              <w:rPr>
                <w:rFonts w:ascii="宋体"/>
                <w:b/>
              </w:rPr>
            </w:pPr>
            <w:r>
              <w:rPr>
                <w:rFonts w:hint="eastAsia"/>
                <w:b/>
              </w:rPr>
              <w:t>必需/期望</w:t>
            </w:r>
          </w:p>
        </w:tc>
        <w:tc>
          <w:tcPr>
            <w:tcW w:w="889" w:type="dxa"/>
            <w:shd w:val="pct20" w:color="auto" w:fill="FFFFFF"/>
            <w:vAlign w:val="center"/>
          </w:tcPr>
          <w:p w14:paraId="18CF7DF6">
            <w:pPr>
              <w:spacing w:line="320" w:lineRule="exact"/>
              <w:jc w:val="center"/>
              <w:rPr>
                <w:rFonts w:ascii="宋体" w:hAnsi="宋体"/>
                <w:b/>
              </w:rPr>
            </w:pPr>
            <w:r>
              <w:rPr>
                <w:rFonts w:hint="eastAsia" w:ascii="宋体" w:hAnsi="宋体"/>
                <w:b/>
              </w:rPr>
              <w:t>响应</w:t>
            </w:r>
          </w:p>
        </w:tc>
      </w:tr>
      <w:tr w14:paraId="4D6B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1" w:type="dxa"/>
            <w:vAlign w:val="center"/>
          </w:tcPr>
          <w:p w14:paraId="2043A9A1">
            <w:pPr>
              <w:pStyle w:val="22"/>
              <w:numPr>
                <w:ilvl w:val="0"/>
                <w:numId w:val="2"/>
              </w:numPr>
              <w:ind w:left="425" w:leftChars="0" w:hanging="425" w:firstLineChars="0"/>
              <w:jc w:val="center"/>
            </w:pPr>
          </w:p>
        </w:tc>
        <w:tc>
          <w:tcPr>
            <w:tcW w:w="7007" w:type="dxa"/>
            <w:vAlign w:val="center"/>
          </w:tcPr>
          <w:p w14:paraId="2346A55F">
            <w:pPr>
              <w:spacing w:line="360" w:lineRule="auto"/>
              <w:ind w:left="12"/>
              <w:rPr>
                <w:rFonts w:ascii="宋体" w:hAnsi="宋体" w:cs="宋体"/>
                <w:sz w:val="24"/>
                <w:szCs w:val="24"/>
                <w:lang w:val="en-GB"/>
              </w:rPr>
            </w:pPr>
            <w:r>
              <w:rPr>
                <w:rFonts w:hint="eastAsia" w:ascii="宋体" w:hAnsi="宋体" w:cs="宋体"/>
                <w:sz w:val="24"/>
                <w:szCs w:val="24"/>
              </w:rPr>
              <w:t>设备表面及内部便于清洁。</w:t>
            </w:r>
          </w:p>
        </w:tc>
        <w:tc>
          <w:tcPr>
            <w:tcW w:w="1196" w:type="dxa"/>
            <w:vAlign w:val="center"/>
          </w:tcPr>
          <w:p w14:paraId="670D443E">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14:paraId="4AA39D3B">
            <w:pPr>
              <w:pStyle w:val="20"/>
              <w:spacing w:before="0" w:line="320" w:lineRule="exact"/>
              <w:jc w:val="center"/>
              <w:rPr>
                <w:rFonts w:ascii="Arial" w:hAnsi="Arial"/>
                <w:sz w:val="20"/>
                <w:lang w:eastAsia="zh-CN"/>
              </w:rPr>
            </w:pPr>
          </w:p>
        </w:tc>
      </w:tr>
      <w:tr w14:paraId="15C8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vAlign w:val="center"/>
          </w:tcPr>
          <w:p w14:paraId="01EC90D4">
            <w:pPr>
              <w:pStyle w:val="22"/>
              <w:numPr>
                <w:ilvl w:val="0"/>
                <w:numId w:val="2"/>
              </w:numPr>
              <w:ind w:left="425" w:leftChars="0" w:hanging="425" w:firstLineChars="0"/>
              <w:jc w:val="center"/>
            </w:pPr>
          </w:p>
        </w:tc>
        <w:tc>
          <w:tcPr>
            <w:tcW w:w="7007" w:type="dxa"/>
            <w:vAlign w:val="center"/>
          </w:tcPr>
          <w:p w14:paraId="335D254C">
            <w:pPr>
              <w:spacing w:line="360" w:lineRule="auto"/>
              <w:ind w:left="12"/>
              <w:rPr>
                <w:rFonts w:ascii="宋体" w:hAnsi="宋体" w:cs="宋体"/>
                <w:sz w:val="24"/>
                <w:szCs w:val="24"/>
                <w:lang w:val="en-GB"/>
              </w:rPr>
            </w:pPr>
            <w:r>
              <w:rPr>
                <w:rFonts w:hint="eastAsia" w:ascii="宋体" w:hAnsi="宋体" w:cs="宋体"/>
                <w:sz w:val="24"/>
                <w:szCs w:val="24"/>
              </w:rPr>
              <w:t>要求清洗的部件，须方便拆卸</w:t>
            </w:r>
          </w:p>
        </w:tc>
        <w:tc>
          <w:tcPr>
            <w:tcW w:w="1196" w:type="dxa"/>
            <w:vAlign w:val="center"/>
          </w:tcPr>
          <w:p w14:paraId="3756AFD0">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14:paraId="3E4BD60D">
            <w:pPr>
              <w:pStyle w:val="20"/>
              <w:spacing w:before="0" w:line="320" w:lineRule="exact"/>
              <w:jc w:val="center"/>
              <w:rPr>
                <w:rFonts w:ascii="Arial" w:hAnsi="Arial"/>
                <w:sz w:val="20"/>
                <w:lang w:eastAsia="zh-CN"/>
              </w:rPr>
            </w:pPr>
          </w:p>
        </w:tc>
      </w:tr>
    </w:tbl>
    <w:p w14:paraId="15E7B3F6"/>
    <w:p w14:paraId="4549C760">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7文件资料要求</w:t>
      </w:r>
    </w:p>
    <w:tbl>
      <w:tblPr>
        <w:tblStyle w:val="10"/>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134"/>
        <w:gridCol w:w="1180"/>
        <w:gridCol w:w="972"/>
      </w:tblGrid>
      <w:tr w14:paraId="1EAB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81" w:type="dxa"/>
            <w:shd w:val="pct20" w:color="auto" w:fill="FFFFFF"/>
            <w:vAlign w:val="center"/>
          </w:tcPr>
          <w:p w14:paraId="0CBEAD47">
            <w:pPr>
              <w:spacing w:line="320" w:lineRule="exact"/>
              <w:jc w:val="center"/>
              <w:rPr>
                <w:b/>
              </w:rPr>
            </w:pPr>
            <w:r>
              <w:rPr>
                <w:rFonts w:hint="eastAsia"/>
                <w:b/>
              </w:rPr>
              <w:t>序号</w:t>
            </w:r>
          </w:p>
        </w:tc>
        <w:tc>
          <w:tcPr>
            <w:tcW w:w="7134" w:type="dxa"/>
            <w:shd w:val="pct20" w:color="auto" w:fill="FFFFFF"/>
            <w:vAlign w:val="center"/>
          </w:tcPr>
          <w:p w14:paraId="7E6FFEC6">
            <w:pPr>
              <w:spacing w:line="320" w:lineRule="exact"/>
              <w:jc w:val="center"/>
              <w:rPr>
                <w:b/>
              </w:rPr>
            </w:pPr>
            <w:r>
              <w:rPr>
                <w:rFonts w:hint="eastAsia"/>
                <w:b/>
              </w:rPr>
              <w:t>要求内容</w:t>
            </w:r>
          </w:p>
        </w:tc>
        <w:tc>
          <w:tcPr>
            <w:tcW w:w="1180" w:type="dxa"/>
            <w:shd w:val="pct20" w:color="auto" w:fill="FFFFFF"/>
            <w:vAlign w:val="center"/>
          </w:tcPr>
          <w:p w14:paraId="3D251B2C">
            <w:pPr>
              <w:spacing w:line="320" w:lineRule="exact"/>
              <w:jc w:val="center"/>
              <w:rPr>
                <w:rFonts w:ascii="宋体"/>
                <w:b/>
              </w:rPr>
            </w:pPr>
            <w:r>
              <w:rPr>
                <w:rFonts w:hint="eastAsia"/>
                <w:b/>
              </w:rPr>
              <w:t>必需/期望</w:t>
            </w:r>
          </w:p>
        </w:tc>
        <w:tc>
          <w:tcPr>
            <w:tcW w:w="972" w:type="dxa"/>
            <w:shd w:val="pct20" w:color="auto" w:fill="FFFFFF"/>
            <w:vAlign w:val="center"/>
          </w:tcPr>
          <w:p w14:paraId="0F344596">
            <w:pPr>
              <w:spacing w:line="320" w:lineRule="exact"/>
              <w:jc w:val="center"/>
              <w:rPr>
                <w:rFonts w:ascii="宋体" w:hAnsi="宋体"/>
                <w:b/>
              </w:rPr>
            </w:pPr>
            <w:r>
              <w:rPr>
                <w:rFonts w:hint="eastAsia" w:ascii="宋体" w:hAnsi="宋体"/>
                <w:b/>
              </w:rPr>
              <w:t>响应</w:t>
            </w:r>
          </w:p>
        </w:tc>
      </w:tr>
      <w:tr w14:paraId="300A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14:paraId="625AD1CE">
            <w:pPr>
              <w:pStyle w:val="22"/>
              <w:numPr>
                <w:ilvl w:val="0"/>
                <w:numId w:val="2"/>
              </w:numPr>
              <w:ind w:left="425" w:leftChars="0" w:hanging="425" w:firstLineChars="0"/>
              <w:jc w:val="center"/>
            </w:pPr>
          </w:p>
        </w:tc>
        <w:tc>
          <w:tcPr>
            <w:tcW w:w="7134" w:type="dxa"/>
          </w:tcPr>
          <w:p w14:paraId="713D46B7">
            <w:pPr>
              <w:spacing w:line="360" w:lineRule="auto"/>
              <w:rPr>
                <w:rFonts w:ascii="宋体" w:hAnsi="宋体" w:cs="宋体"/>
                <w:sz w:val="24"/>
                <w:szCs w:val="24"/>
                <w:lang w:val="en-GB"/>
              </w:rPr>
            </w:pPr>
            <w:r>
              <w:rPr>
                <w:rFonts w:hint="eastAsia" w:ascii="宋体" w:hAnsi="宋体" w:cs="宋体"/>
                <w:sz w:val="24"/>
                <w:szCs w:val="24"/>
              </w:rPr>
              <w:t>所有资料为一式三份（纸质二份，电子版一份）</w:t>
            </w:r>
          </w:p>
        </w:tc>
        <w:tc>
          <w:tcPr>
            <w:tcW w:w="1180" w:type="dxa"/>
            <w:vAlign w:val="center"/>
          </w:tcPr>
          <w:p w14:paraId="3BC8B991">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429E1507">
            <w:pPr>
              <w:pStyle w:val="20"/>
              <w:spacing w:before="0" w:line="320" w:lineRule="exact"/>
              <w:jc w:val="center"/>
              <w:rPr>
                <w:rFonts w:ascii="Arial" w:hAnsi="Arial"/>
                <w:sz w:val="20"/>
                <w:lang w:eastAsia="zh-CN"/>
              </w:rPr>
            </w:pPr>
          </w:p>
        </w:tc>
      </w:tr>
      <w:tr w14:paraId="5CA5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14:paraId="776BB6C7">
            <w:pPr>
              <w:pStyle w:val="22"/>
              <w:numPr>
                <w:ilvl w:val="0"/>
                <w:numId w:val="2"/>
              </w:numPr>
              <w:ind w:left="425" w:leftChars="0" w:hanging="425" w:firstLineChars="0"/>
              <w:jc w:val="center"/>
            </w:pPr>
          </w:p>
        </w:tc>
        <w:tc>
          <w:tcPr>
            <w:tcW w:w="7134" w:type="dxa"/>
          </w:tcPr>
          <w:p w14:paraId="6C3A47DA">
            <w:pPr>
              <w:spacing w:line="360" w:lineRule="auto"/>
              <w:rPr>
                <w:rFonts w:ascii="宋体" w:hAnsi="宋体" w:cs="宋体"/>
                <w:sz w:val="24"/>
                <w:szCs w:val="24"/>
                <w:lang w:val="en-GB"/>
              </w:rPr>
            </w:pPr>
            <w:r>
              <w:rPr>
                <w:rFonts w:hint="eastAsia" w:ascii="宋体" w:hAnsi="宋体" w:cs="宋体"/>
                <w:sz w:val="24"/>
                <w:szCs w:val="24"/>
              </w:rPr>
              <w:t>供应商提供符合2010版GMP标准文件（包括：DQ、FAT、IQ、SAT、OQ、PQ报告等）。</w:t>
            </w:r>
          </w:p>
        </w:tc>
        <w:tc>
          <w:tcPr>
            <w:tcW w:w="1180" w:type="dxa"/>
            <w:vAlign w:val="center"/>
          </w:tcPr>
          <w:p w14:paraId="1A81C749">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5E30A8F6">
            <w:pPr>
              <w:pStyle w:val="20"/>
              <w:spacing w:before="0" w:line="320" w:lineRule="exact"/>
              <w:jc w:val="center"/>
              <w:rPr>
                <w:rFonts w:ascii="Arial" w:hAnsi="Arial"/>
                <w:sz w:val="20"/>
                <w:lang w:eastAsia="zh-CN"/>
              </w:rPr>
            </w:pPr>
          </w:p>
        </w:tc>
      </w:tr>
      <w:tr w14:paraId="1771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14:paraId="37331111">
            <w:pPr>
              <w:pStyle w:val="22"/>
              <w:numPr>
                <w:ilvl w:val="0"/>
                <w:numId w:val="2"/>
              </w:numPr>
              <w:ind w:left="425" w:leftChars="0" w:hanging="425" w:firstLineChars="0"/>
              <w:jc w:val="center"/>
            </w:pPr>
          </w:p>
        </w:tc>
        <w:tc>
          <w:tcPr>
            <w:tcW w:w="7134" w:type="dxa"/>
          </w:tcPr>
          <w:p w14:paraId="1885E8C1">
            <w:pPr>
              <w:spacing w:line="360" w:lineRule="auto"/>
              <w:rPr>
                <w:rFonts w:ascii="宋体" w:hAnsi="宋体" w:cs="宋体"/>
                <w:sz w:val="24"/>
                <w:szCs w:val="24"/>
                <w:lang w:val="en-GB"/>
              </w:rPr>
            </w:pPr>
            <w:r>
              <w:rPr>
                <w:rFonts w:hint="eastAsia" w:ascii="宋体" w:hAnsi="宋体" w:cs="宋体"/>
                <w:sz w:val="24"/>
                <w:szCs w:val="24"/>
              </w:rPr>
              <w:t xml:space="preserve">提供设备主构件、相关附属仪表、仪器一览表（包括：型号、生产厂家）, </w:t>
            </w:r>
            <w:r>
              <w:rPr>
                <w:rFonts w:hint="eastAsia" w:ascii="宋体" w:hAnsi="宋体" w:cs="宋体"/>
                <w:sz w:val="24"/>
                <w:szCs w:val="24"/>
                <w:lang w:bidi="th-TH"/>
              </w:rPr>
              <w:t>设备附件（PLC、触摸屏</w:t>
            </w:r>
            <w:r>
              <w:rPr>
                <w:rFonts w:hint="eastAsia" w:ascii="宋体" w:hAnsi="宋体" w:cs="宋体"/>
                <w:sz w:val="24"/>
                <w:szCs w:val="24"/>
                <w:lang w:eastAsia="zh-CN" w:bidi="th-TH"/>
              </w:rPr>
              <w:t>、</w:t>
            </w:r>
            <w:r>
              <w:rPr>
                <w:rFonts w:hint="eastAsia" w:ascii="宋体" w:hAnsi="宋体" w:cs="宋体"/>
                <w:sz w:val="24"/>
                <w:szCs w:val="24"/>
                <w:lang w:bidi="th-TH"/>
              </w:rPr>
              <w:t>变频器、传感器等）需单独提供说明书或操作手册。</w:t>
            </w:r>
          </w:p>
        </w:tc>
        <w:tc>
          <w:tcPr>
            <w:tcW w:w="1180" w:type="dxa"/>
            <w:vAlign w:val="center"/>
          </w:tcPr>
          <w:p w14:paraId="599B1D71">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6C02BE7A">
            <w:pPr>
              <w:pStyle w:val="20"/>
              <w:spacing w:before="0" w:line="320" w:lineRule="exact"/>
              <w:jc w:val="center"/>
              <w:rPr>
                <w:rFonts w:ascii="Arial" w:hAnsi="Arial"/>
                <w:sz w:val="20"/>
                <w:lang w:eastAsia="zh-CN"/>
              </w:rPr>
            </w:pPr>
          </w:p>
        </w:tc>
      </w:tr>
      <w:tr w14:paraId="0395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14:paraId="09C692BC">
            <w:pPr>
              <w:pStyle w:val="22"/>
              <w:numPr>
                <w:ilvl w:val="0"/>
                <w:numId w:val="2"/>
              </w:numPr>
              <w:ind w:left="425" w:leftChars="0" w:hanging="425" w:firstLineChars="0"/>
              <w:jc w:val="center"/>
            </w:pPr>
          </w:p>
        </w:tc>
        <w:tc>
          <w:tcPr>
            <w:tcW w:w="7134" w:type="dxa"/>
          </w:tcPr>
          <w:p w14:paraId="63F1EA83">
            <w:pPr>
              <w:spacing w:line="360" w:lineRule="auto"/>
              <w:rPr>
                <w:rFonts w:ascii="宋体" w:hAnsi="宋体" w:cs="宋体"/>
                <w:sz w:val="24"/>
                <w:szCs w:val="24"/>
              </w:rPr>
            </w:pPr>
            <w:r>
              <w:rPr>
                <w:rFonts w:hint="eastAsia" w:ascii="宋体" w:hAnsi="宋体" w:cs="宋体"/>
                <w:sz w:val="24"/>
                <w:szCs w:val="24"/>
              </w:rPr>
              <w:t>设备供应商应提供一套操作手册，包括以下内容：A.技术数据：</w:t>
            </w:r>
          </w:p>
          <w:p w14:paraId="4CE6B963">
            <w:pPr>
              <w:tabs>
                <w:tab w:val="left" w:pos="1527"/>
              </w:tabs>
              <w:spacing w:line="360" w:lineRule="auto"/>
              <w:rPr>
                <w:rFonts w:ascii="宋体" w:hAnsi="宋体" w:cs="宋体"/>
                <w:sz w:val="24"/>
                <w:szCs w:val="24"/>
                <w:lang w:val="en-GB"/>
              </w:rPr>
            </w:pPr>
            <w:r>
              <w:rPr>
                <w:rFonts w:hint="eastAsia" w:ascii="宋体" w:hAnsi="宋体" w:cs="宋体"/>
                <w:sz w:val="24"/>
                <w:szCs w:val="24"/>
              </w:rPr>
              <w:t>设备技术说明、设备详细尺寸、材质证明文件、单体设备、部件、仪器仪表等相关文件；B.安装和空间要求：基础和空间要求；C.使用说明书：操作、检查和问题解答；D.维护说明书：</w:t>
            </w:r>
            <w:r>
              <w:rPr>
                <w:rFonts w:hint="eastAsia" w:ascii="宋体" w:hAnsi="宋体" w:cs="宋体"/>
                <w:sz w:val="24"/>
                <w:szCs w:val="24"/>
                <w:lang w:bidi="th-TH"/>
              </w:rPr>
              <w:t>维护</w:t>
            </w:r>
            <w:r>
              <w:rPr>
                <w:rFonts w:hint="eastAsia" w:ascii="宋体" w:hAnsi="宋体" w:cs="宋体"/>
                <w:sz w:val="24"/>
                <w:szCs w:val="24"/>
              </w:rPr>
              <w:t>、润滑</w:t>
            </w:r>
            <w:r>
              <w:rPr>
                <w:rFonts w:hint="eastAsia" w:ascii="宋体" w:hAnsi="宋体" w:cs="宋体"/>
                <w:sz w:val="24"/>
                <w:szCs w:val="24"/>
                <w:lang w:bidi="th-TH"/>
              </w:rPr>
              <w:t>指南、频率及建议运行计划</w:t>
            </w:r>
            <w:r>
              <w:rPr>
                <w:rFonts w:hint="eastAsia" w:ascii="宋体" w:hAnsi="宋体" w:cs="宋体"/>
                <w:sz w:val="24"/>
                <w:szCs w:val="24"/>
              </w:rPr>
              <w:t>；E.图纸和零件表：机械部分、电气部分、仪器仪表；F.仪器仪表校准证明；G.推荐的备件</w:t>
            </w:r>
          </w:p>
        </w:tc>
        <w:tc>
          <w:tcPr>
            <w:tcW w:w="1180" w:type="dxa"/>
            <w:vAlign w:val="center"/>
          </w:tcPr>
          <w:p w14:paraId="5BD85238">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6E448C45">
            <w:pPr>
              <w:pStyle w:val="20"/>
              <w:spacing w:before="0" w:line="320" w:lineRule="exact"/>
              <w:jc w:val="center"/>
              <w:rPr>
                <w:rFonts w:ascii="Arial" w:hAnsi="Arial"/>
                <w:sz w:val="20"/>
                <w:lang w:eastAsia="zh-CN"/>
              </w:rPr>
            </w:pPr>
          </w:p>
        </w:tc>
      </w:tr>
      <w:tr w14:paraId="097E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14:paraId="130C8E37">
            <w:pPr>
              <w:pStyle w:val="22"/>
              <w:numPr>
                <w:ilvl w:val="0"/>
                <w:numId w:val="2"/>
              </w:numPr>
              <w:ind w:left="425" w:leftChars="0" w:hanging="425" w:firstLineChars="0"/>
              <w:jc w:val="center"/>
            </w:pPr>
          </w:p>
        </w:tc>
        <w:tc>
          <w:tcPr>
            <w:tcW w:w="7134" w:type="dxa"/>
          </w:tcPr>
          <w:p w14:paraId="0C0CEA15">
            <w:pPr>
              <w:autoSpaceDE w:val="0"/>
              <w:autoSpaceDN w:val="0"/>
              <w:adjustRightInd w:val="0"/>
              <w:spacing w:line="360" w:lineRule="auto"/>
              <w:rPr>
                <w:rFonts w:ascii="宋体" w:hAnsi="宋体" w:cs="宋体"/>
                <w:sz w:val="24"/>
                <w:szCs w:val="24"/>
                <w:lang w:val="en-GB" w:bidi="th-TH"/>
              </w:rPr>
            </w:pPr>
            <w:r>
              <w:rPr>
                <w:rFonts w:hint="eastAsia" w:ascii="宋体" w:hAnsi="宋体" w:cs="宋体"/>
                <w:sz w:val="24"/>
                <w:szCs w:val="24"/>
                <w:lang w:bidi="th-TH"/>
              </w:rPr>
              <w:t>机</w:t>
            </w:r>
            <w:r>
              <w:rPr>
                <w:rFonts w:hint="eastAsia" w:ascii="宋体" w:hAnsi="宋体" w:cs="宋体"/>
                <w:sz w:val="24"/>
                <w:szCs w:val="24"/>
                <w:lang w:val="en-GB" w:bidi="th-TH"/>
              </w:rPr>
              <w:t>械零件润滑点在机器上、图纸上标出。</w:t>
            </w:r>
          </w:p>
          <w:p w14:paraId="448FFAAA">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lang w:val="en-GB" w:bidi="th-TH"/>
              </w:rPr>
              <w:t>手册上说明润滑周期，提供润滑油牌号。</w:t>
            </w:r>
            <w:r>
              <w:rPr>
                <w:rFonts w:hint="eastAsia" w:ascii="宋体" w:hAnsi="宋体" w:cs="宋体"/>
                <w:sz w:val="24"/>
                <w:szCs w:val="24"/>
                <w:lang w:bidi="th-TH"/>
              </w:rPr>
              <w:t>提供润滑油清单（名称 型号规格、数量、润滑周期）</w:t>
            </w:r>
          </w:p>
        </w:tc>
        <w:tc>
          <w:tcPr>
            <w:tcW w:w="1180" w:type="dxa"/>
            <w:vAlign w:val="center"/>
          </w:tcPr>
          <w:p w14:paraId="43E55DB8">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5F14E234">
            <w:pPr>
              <w:pStyle w:val="20"/>
              <w:spacing w:before="0" w:line="320" w:lineRule="exact"/>
              <w:jc w:val="center"/>
              <w:rPr>
                <w:rFonts w:ascii="Arial" w:hAnsi="Arial"/>
                <w:sz w:val="20"/>
                <w:lang w:eastAsia="zh-CN"/>
              </w:rPr>
            </w:pPr>
          </w:p>
        </w:tc>
      </w:tr>
      <w:tr w14:paraId="51C0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81" w:type="dxa"/>
            <w:vAlign w:val="center"/>
          </w:tcPr>
          <w:p w14:paraId="6EC385A7">
            <w:pPr>
              <w:pStyle w:val="22"/>
              <w:numPr>
                <w:ilvl w:val="0"/>
                <w:numId w:val="2"/>
              </w:numPr>
              <w:ind w:left="425" w:leftChars="0" w:hanging="425" w:firstLineChars="0"/>
              <w:jc w:val="center"/>
            </w:pPr>
          </w:p>
        </w:tc>
        <w:tc>
          <w:tcPr>
            <w:tcW w:w="7134" w:type="dxa"/>
          </w:tcPr>
          <w:p w14:paraId="43ED1BA4">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FAT文件需经用户确认后，由供应商和我公司人员共同实施验收，必须达到URS规定的各项需求标准，提供FAT记录原件</w:t>
            </w:r>
          </w:p>
        </w:tc>
        <w:tc>
          <w:tcPr>
            <w:tcW w:w="1180" w:type="dxa"/>
            <w:vAlign w:val="center"/>
          </w:tcPr>
          <w:p w14:paraId="035A7644">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3AC31AB0">
            <w:pPr>
              <w:pStyle w:val="20"/>
              <w:spacing w:before="0" w:line="320" w:lineRule="exact"/>
              <w:jc w:val="center"/>
              <w:rPr>
                <w:rFonts w:ascii="Arial" w:hAnsi="Arial"/>
                <w:sz w:val="20"/>
                <w:lang w:eastAsia="zh-CN"/>
              </w:rPr>
            </w:pPr>
          </w:p>
        </w:tc>
      </w:tr>
      <w:tr w14:paraId="0E42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14:paraId="373B235D">
            <w:pPr>
              <w:pStyle w:val="22"/>
              <w:numPr>
                <w:ilvl w:val="0"/>
                <w:numId w:val="2"/>
              </w:numPr>
              <w:ind w:left="425" w:leftChars="0" w:hanging="425" w:firstLineChars="0"/>
              <w:jc w:val="center"/>
            </w:pPr>
          </w:p>
        </w:tc>
        <w:tc>
          <w:tcPr>
            <w:tcW w:w="7134" w:type="dxa"/>
          </w:tcPr>
          <w:p w14:paraId="6F3EFA34">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我公司编制的SAT文件经确认后</w:t>
            </w:r>
            <w:r>
              <w:rPr>
                <w:rFonts w:hint="eastAsia" w:ascii="宋体" w:hAnsi="宋体" w:cs="宋体"/>
                <w:iCs/>
                <w:sz w:val="24"/>
                <w:szCs w:val="24"/>
              </w:rPr>
              <w:t>，由供应商和我公司人员共同实施验收，必须达到URS规定的各项需求标准，配合做好SAT记录</w:t>
            </w:r>
          </w:p>
        </w:tc>
        <w:tc>
          <w:tcPr>
            <w:tcW w:w="1180" w:type="dxa"/>
            <w:vAlign w:val="center"/>
          </w:tcPr>
          <w:p w14:paraId="2557F31C">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61A5CE61">
            <w:pPr>
              <w:pStyle w:val="20"/>
              <w:spacing w:before="0" w:line="320" w:lineRule="exact"/>
              <w:jc w:val="center"/>
              <w:rPr>
                <w:rFonts w:ascii="Arial" w:hAnsi="Arial"/>
                <w:sz w:val="20"/>
                <w:lang w:eastAsia="zh-CN"/>
              </w:rPr>
            </w:pPr>
          </w:p>
        </w:tc>
      </w:tr>
      <w:tr w14:paraId="06B0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14:paraId="5F6BD28C">
            <w:pPr>
              <w:pStyle w:val="22"/>
              <w:numPr>
                <w:ilvl w:val="0"/>
                <w:numId w:val="2"/>
              </w:numPr>
              <w:ind w:left="425" w:leftChars="0" w:hanging="425" w:firstLineChars="0"/>
              <w:jc w:val="center"/>
            </w:pPr>
          </w:p>
        </w:tc>
        <w:tc>
          <w:tcPr>
            <w:tcW w:w="7134" w:type="dxa"/>
          </w:tcPr>
          <w:p w14:paraId="7AC810D7">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以供方为主，我公司人员配合实施IQ、OQ、PQ验证工作</w:t>
            </w:r>
          </w:p>
        </w:tc>
        <w:tc>
          <w:tcPr>
            <w:tcW w:w="1180" w:type="dxa"/>
            <w:vAlign w:val="center"/>
          </w:tcPr>
          <w:p w14:paraId="3C31BC09">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52F3B34B">
            <w:pPr>
              <w:pStyle w:val="20"/>
              <w:spacing w:before="0" w:line="320" w:lineRule="exact"/>
              <w:jc w:val="center"/>
              <w:rPr>
                <w:rFonts w:ascii="Arial" w:hAnsi="Arial"/>
                <w:sz w:val="20"/>
                <w:lang w:eastAsia="zh-CN"/>
              </w:rPr>
            </w:pPr>
          </w:p>
        </w:tc>
      </w:tr>
      <w:tr w14:paraId="33B0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14:paraId="35288812">
            <w:pPr>
              <w:pStyle w:val="22"/>
              <w:numPr>
                <w:ilvl w:val="0"/>
                <w:numId w:val="2"/>
              </w:numPr>
              <w:ind w:left="425" w:leftChars="0" w:hanging="425" w:firstLineChars="0"/>
              <w:jc w:val="center"/>
            </w:pPr>
          </w:p>
        </w:tc>
        <w:tc>
          <w:tcPr>
            <w:tcW w:w="7134" w:type="dxa"/>
          </w:tcPr>
          <w:p w14:paraId="08FFC2D4">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机器安装完成后供应商应有技术人员协同我公司进行产品试生产，且达到URS中指标要求</w:t>
            </w:r>
          </w:p>
        </w:tc>
        <w:tc>
          <w:tcPr>
            <w:tcW w:w="1180" w:type="dxa"/>
            <w:vAlign w:val="center"/>
          </w:tcPr>
          <w:p w14:paraId="49C875E8">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10FCEDD4">
            <w:pPr>
              <w:pStyle w:val="20"/>
              <w:spacing w:before="0" w:line="320" w:lineRule="exact"/>
              <w:jc w:val="center"/>
              <w:rPr>
                <w:rFonts w:ascii="Arial" w:hAnsi="Arial"/>
                <w:sz w:val="20"/>
                <w:lang w:eastAsia="zh-CN"/>
              </w:rPr>
            </w:pPr>
          </w:p>
        </w:tc>
      </w:tr>
      <w:tr w14:paraId="388B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57E46AB1">
            <w:pPr>
              <w:pStyle w:val="22"/>
              <w:numPr>
                <w:ilvl w:val="0"/>
                <w:numId w:val="2"/>
              </w:numPr>
              <w:ind w:left="425" w:leftChars="0" w:hanging="425" w:firstLineChars="0"/>
              <w:jc w:val="center"/>
            </w:pPr>
          </w:p>
        </w:tc>
        <w:tc>
          <w:tcPr>
            <w:tcW w:w="7134" w:type="dxa"/>
            <w:tcBorders>
              <w:top w:val="single" w:color="auto" w:sz="4" w:space="0"/>
              <w:left w:val="single" w:color="auto" w:sz="4" w:space="0"/>
              <w:bottom w:val="single" w:color="auto" w:sz="4" w:space="0"/>
              <w:right w:val="single" w:color="auto" w:sz="4" w:space="0"/>
            </w:tcBorders>
          </w:tcPr>
          <w:p w14:paraId="2C493FF5">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在试运行过程中同样的问题多次发生，则供应商必须根除此问题后才能通过验收。</w:t>
            </w:r>
          </w:p>
        </w:tc>
        <w:tc>
          <w:tcPr>
            <w:tcW w:w="1180" w:type="dxa"/>
            <w:tcBorders>
              <w:top w:val="single" w:color="auto" w:sz="4" w:space="0"/>
              <w:left w:val="single" w:color="auto" w:sz="4" w:space="0"/>
              <w:bottom w:val="single" w:color="auto" w:sz="4" w:space="0"/>
              <w:right w:val="single" w:color="auto" w:sz="4" w:space="0"/>
            </w:tcBorders>
            <w:vAlign w:val="center"/>
          </w:tcPr>
          <w:p w14:paraId="3B7AED0E">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14:paraId="5991BEA2">
            <w:pPr>
              <w:pStyle w:val="20"/>
              <w:spacing w:before="0" w:line="320" w:lineRule="exact"/>
              <w:jc w:val="center"/>
              <w:rPr>
                <w:rFonts w:ascii="Arial" w:hAnsi="Arial"/>
                <w:sz w:val="20"/>
                <w:lang w:eastAsia="zh-CN"/>
              </w:rPr>
            </w:pPr>
          </w:p>
        </w:tc>
      </w:tr>
      <w:tr w14:paraId="4F6E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6C39F24C">
            <w:pPr>
              <w:pStyle w:val="22"/>
              <w:numPr>
                <w:ilvl w:val="0"/>
                <w:numId w:val="2"/>
              </w:numPr>
              <w:ind w:left="425" w:leftChars="0" w:hanging="425" w:firstLineChars="0"/>
              <w:jc w:val="center"/>
            </w:pPr>
          </w:p>
        </w:tc>
        <w:tc>
          <w:tcPr>
            <w:tcW w:w="7134" w:type="dxa"/>
            <w:tcBorders>
              <w:top w:val="single" w:color="auto" w:sz="4" w:space="0"/>
              <w:left w:val="single" w:color="auto" w:sz="4" w:space="0"/>
              <w:bottom w:val="single" w:color="auto" w:sz="4" w:space="0"/>
              <w:right w:val="single" w:color="auto" w:sz="4" w:space="0"/>
            </w:tcBorders>
          </w:tcPr>
          <w:p w14:paraId="570F14B3">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供应商应协助用户编写确认文件，并与我公司共同完成</w:t>
            </w:r>
            <w:r>
              <w:rPr>
                <w:rFonts w:hint="eastAsia" w:ascii="宋体" w:hAnsi="宋体" w:cs="宋体"/>
                <w:iCs/>
                <w:sz w:val="24"/>
                <w:szCs w:val="24"/>
              </w:rPr>
              <w:t>安装/运行确认。</w:t>
            </w:r>
          </w:p>
        </w:tc>
        <w:tc>
          <w:tcPr>
            <w:tcW w:w="1180" w:type="dxa"/>
            <w:tcBorders>
              <w:top w:val="single" w:color="auto" w:sz="4" w:space="0"/>
              <w:left w:val="single" w:color="auto" w:sz="4" w:space="0"/>
              <w:bottom w:val="single" w:color="auto" w:sz="4" w:space="0"/>
              <w:right w:val="single" w:color="auto" w:sz="4" w:space="0"/>
            </w:tcBorders>
            <w:vAlign w:val="center"/>
          </w:tcPr>
          <w:p w14:paraId="3BF29B83">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14:paraId="3D412464">
            <w:pPr>
              <w:pStyle w:val="20"/>
              <w:spacing w:before="0" w:line="320" w:lineRule="exact"/>
              <w:jc w:val="center"/>
              <w:rPr>
                <w:rFonts w:ascii="Arial" w:hAnsi="Arial"/>
                <w:sz w:val="20"/>
                <w:lang w:eastAsia="zh-CN"/>
              </w:rPr>
            </w:pPr>
          </w:p>
        </w:tc>
      </w:tr>
      <w:tr w14:paraId="6A05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3A8A3472">
            <w:pPr>
              <w:pStyle w:val="22"/>
              <w:numPr>
                <w:ilvl w:val="0"/>
                <w:numId w:val="2"/>
              </w:numPr>
              <w:ind w:left="425" w:leftChars="0" w:hanging="425" w:firstLineChars="0"/>
              <w:jc w:val="center"/>
            </w:pPr>
          </w:p>
        </w:tc>
        <w:tc>
          <w:tcPr>
            <w:tcW w:w="7134" w:type="dxa"/>
            <w:tcBorders>
              <w:top w:val="single" w:color="auto" w:sz="4" w:space="0"/>
              <w:left w:val="single" w:color="auto" w:sz="4" w:space="0"/>
              <w:bottom w:val="single" w:color="auto" w:sz="4" w:space="0"/>
              <w:right w:val="single" w:color="auto" w:sz="4" w:space="0"/>
            </w:tcBorders>
          </w:tcPr>
          <w:p w14:paraId="1A1D3A0B">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供方提供安装图纸、机器维护手册、操作手册、证书等文件。</w:t>
            </w:r>
          </w:p>
        </w:tc>
        <w:tc>
          <w:tcPr>
            <w:tcW w:w="1180" w:type="dxa"/>
            <w:tcBorders>
              <w:top w:val="single" w:color="auto" w:sz="4" w:space="0"/>
              <w:left w:val="single" w:color="auto" w:sz="4" w:space="0"/>
              <w:bottom w:val="single" w:color="auto" w:sz="4" w:space="0"/>
              <w:right w:val="single" w:color="auto" w:sz="4" w:space="0"/>
            </w:tcBorders>
            <w:vAlign w:val="center"/>
          </w:tcPr>
          <w:p w14:paraId="33DC4D36">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14:paraId="59C7434A">
            <w:pPr>
              <w:pStyle w:val="20"/>
              <w:spacing w:before="0" w:line="320" w:lineRule="exact"/>
              <w:jc w:val="center"/>
              <w:rPr>
                <w:rFonts w:ascii="Arial" w:hAnsi="Arial"/>
                <w:sz w:val="20"/>
                <w:lang w:eastAsia="zh-CN"/>
              </w:rPr>
            </w:pPr>
          </w:p>
        </w:tc>
      </w:tr>
    </w:tbl>
    <w:p w14:paraId="2147F0FF"/>
    <w:p w14:paraId="7F3FDABD"/>
    <w:p w14:paraId="22680A6E"/>
    <w:p w14:paraId="2E66ED6D"/>
    <w:p w14:paraId="3B02A1FA"/>
    <w:p w14:paraId="05C4A926">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8测试要求</w:t>
      </w:r>
    </w:p>
    <w:tbl>
      <w:tblPr>
        <w:tblStyle w:val="10"/>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127"/>
        <w:gridCol w:w="1180"/>
        <w:gridCol w:w="972"/>
      </w:tblGrid>
      <w:tr w14:paraId="08F7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88" w:type="dxa"/>
            <w:shd w:val="pct20" w:color="auto" w:fill="FFFFFF"/>
            <w:vAlign w:val="center"/>
          </w:tcPr>
          <w:p w14:paraId="6070390B">
            <w:pPr>
              <w:spacing w:line="320" w:lineRule="exact"/>
              <w:jc w:val="center"/>
              <w:rPr>
                <w:b/>
              </w:rPr>
            </w:pPr>
            <w:r>
              <w:rPr>
                <w:rFonts w:hint="eastAsia"/>
                <w:b/>
              </w:rPr>
              <w:t>序号</w:t>
            </w:r>
          </w:p>
        </w:tc>
        <w:tc>
          <w:tcPr>
            <w:tcW w:w="7127" w:type="dxa"/>
            <w:shd w:val="pct20" w:color="auto" w:fill="FFFFFF"/>
            <w:vAlign w:val="center"/>
          </w:tcPr>
          <w:p w14:paraId="743F8117">
            <w:pPr>
              <w:spacing w:line="320" w:lineRule="exact"/>
              <w:jc w:val="center"/>
              <w:rPr>
                <w:b/>
              </w:rPr>
            </w:pPr>
            <w:r>
              <w:rPr>
                <w:rFonts w:hint="eastAsia"/>
                <w:b/>
              </w:rPr>
              <w:t>要求内容</w:t>
            </w:r>
          </w:p>
        </w:tc>
        <w:tc>
          <w:tcPr>
            <w:tcW w:w="1180" w:type="dxa"/>
            <w:shd w:val="pct20" w:color="auto" w:fill="FFFFFF"/>
            <w:vAlign w:val="center"/>
          </w:tcPr>
          <w:p w14:paraId="199A10BF">
            <w:pPr>
              <w:spacing w:line="320" w:lineRule="exact"/>
              <w:jc w:val="center"/>
              <w:rPr>
                <w:rFonts w:ascii="宋体"/>
                <w:b/>
              </w:rPr>
            </w:pPr>
            <w:r>
              <w:rPr>
                <w:rFonts w:hint="eastAsia"/>
                <w:b/>
              </w:rPr>
              <w:t>必需/期望</w:t>
            </w:r>
          </w:p>
        </w:tc>
        <w:tc>
          <w:tcPr>
            <w:tcW w:w="972" w:type="dxa"/>
            <w:shd w:val="pct20" w:color="auto" w:fill="FFFFFF"/>
            <w:vAlign w:val="center"/>
          </w:tcPr>
          <w:p w14:paraId="38848658">
            <w:pPr>
              <w:spacing w:line="320" w:lineRule="exact"/>
              <w:jc w:val="center"/>
              <w:rPr>
                <w:rFonts w:ascii="宋体" w:hAnsi="宋体"/>
                <w:b/>
              </w:rPr>
            </w:pPr>
            <w:r>
              <w:rPr>
                <w:rFonts w:hint="eastAsia" w:ascii="宋体" w:hAnsi="宋体"/>
                <w:b/>
              </w:rPr>
              <w:t>响应</w:t>
            </w:r>
          </w:p>
        </w:tc>
      </w:tr>
      <w:tr w14:paraId="66F4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14:paraId="3F80327D">
            <w:pPr>
              <w:pStyle w:val="22"/>
              <w:numPr>
                <w:ilvl w:val="0"/>
                <w:numId w:val="2"/>
              </w:numPr>
              <w:ind w:left="425" w:leftChars="0" w:hanging="425" w:firstLineChars="0"/>
              <w:jc w:val="center"/>
            </w:pPr>
          </w:p>
        </w:tc>
        <w:tc>
          <w:tcPr>
            <w:tcW w:w="7127" w:type="dxa"/>
          </w:tcPr>
          <w:p w14:paraId="5AE7E771">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w:t>
            </w:r>
          </w:p>
        </w:tc>
        <w:tc>
          <w:tcPr>
            <w:tcW w:w="1180" w:type="dxa"/>
            <w:vAlign w:val="center"/>
          </w:tcPr>
          <w:p w14:paraId="3215A9A9">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37A8694A">
            <w:pPr>
              <w:pStyle w:val="20"/>
              <w:spacing w:before="0" w:line="320" w:lineRule="exact"/>
              <w:jc w:val="center"/>
              <w:rPr>
                <w:rFonts w:ascii="Arial" w:hAnsi="Arial"/>
                <w:sz w:val="20"/>
                <w:lang w:eastAsia="zh-CN"/>
              </w:rPr>
            </w:pPr>
          </w:p>
        </w:tc>
      </w:tr>
      <w:tr w14:paraId="3FBC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14:paraId="4755BC2C">
            <w:pPr>
              <w:pStyle w:val="22"/>
              <w:numPr>
                <w:ilvl w:val="0"/>
                <w:numId w:val="2"/>
              </w:numPr>
              <w:ind w:left="425" w:leftChars="0" w:hanging="425" w:firstLineChars="0"/>
              <w:jc w:val="center"/>
            </w:pPr>
          </w:p>
        </w:tc>
        <w:tc>
          <w:tcPr>
            <w:tcW w:w="7127" w:type="dxa"/>
          </w:tcPr>
          <w:p w14:paraId="68706C11">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FAT文件需经用户确认后，由供应商和我公司人员共同实施验收，必须达到URS规定的各项需求标准，提供FAT记录原件</w:t>
            </w:r>
          </w:p>
        </w:tc>
        <w:tc>
          <w:tcPr>
            <w:tcW w:w="1180" w:type="dxa"/>
            <w:vAlign w:val="center"/>
          </w:tcPr>
          <w:p w14:paraId="7F79EF92">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30898428">
            <w:pPr>
              <w:pStyle w:val="20"/>
              <w:spacing w:before="0" w:line="320" w:lineRule="exact"/>
              <w:jc w:val="center"/>
              <w:rPr>
                <w:rFonts w:ascii="Arial" w:hAnsi="Arial"/>
                <w:sz w:val="20"/>
                <w:lang w:eastAsia="zh-CN"/>
              </w:rPr>
            </w:pPr>
          </w:p>
        </w:tc>
      </w:tr>
      <w:tr w14:paraId="154E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14:paraId="0721C7E0">
            <w:pPr>
              <w:pStyle w:val="22"/>
              <w:numPr>
                <w:ilvl w:val="0"/>
                <w:numId w:val="2"/>
              </w:numPr>
              <w:ind w:left="425" w:leftChars="0" w:hanging="425" w:firstLineChars="0"/>
              <w:jc w:val="center"/>
            </w:pPr>
          </w:p>
        </w:tc>
        <w:tc>
          <w:tcPr>
            <w:tcW w:w="7127" w:type="dxa"/>
          </w:tcPr>
          <w:p w14:paraId="4AE788B7">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我公司编制的SAT文件经确认后</w:t>
            </w:r>
            <w:r>
              <w:rPr>
                <w:rFonts w:hint="eastAsia" w:ascii="宋体" w:hAnsi="宋体" w:cs="宋体"/>
                <w:iCs/>
                <w:sz w:val="24"/>
                <w:szCs w:val="24"/>
              </w:rPr>
              <w:t>，由供应商和我公司人员共同实施验收，必须达到URS规定的各项需求标准，配合做好SAT记录</w:t>
            </w:r>
          </w:p>
        </w:tc>
        <w:tc>
          <w:tcPr>
            <w:tcW w:w="1180" w:type="dxa"/>
            <w:vAlign w:val="center"/>
          </w:tcPr>
          <w:p w14:paraId="48446D66">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6F8618AA">
            <w:pPr>
              <w:pStyle w:val="20"/>
              <w:spacing w:before="0" w:line="320" w:lineRule="exact"/>
              <w:jc w:val="center"/>
              <w:rPr>
                <w:rFonts w:ascii="Arial" w:hAnsi="Arial"/>
                <w:sz w:val="20"/>
                <w:lang w:eastAsia="zh-CN"/>
              </w:rPr>
            </w:pPr>
          </w:p>
        </w:tc>
      </w:tr>
      <w:tr w14:paraId="6C57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14:paraId="5874DABB">
            <w:pPr>
              <w:pStyle w:val="22"/>
              <w:numPr>
                <w:ilvl w:val="0"/>
                <w:numId w:val="2"/>
              </w:numPr>
              <w:ind w:left="425" w:leftChars="0" w:hanging="425" w:firstLineChars="0"/>
              <w:jc w:val="center"/>
            </w:pPr>
          </w:p>
        </w:tc>
        <w:tc>
          <w:tcPr>
            <w:tcW w:w="7127" w:type="dxa"/>
          </w:tcPr>
          <w:p w14:paraId="6761814C">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以供方为主，我公司人员配合实施IQ、OQ、PQ验证工作</w:t>
            </w:r>
          </w:p>
        </w:tc>
        <w:tc>
          <w:tcPr>
            <w:tcW w:w="1180" w:type="dxa"/>
            <w:vAlign w:val="center"/>
          </w:tcPr>
          <w:p w14:paraId="7A55B975">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0D0D5658">
            <w:pPr>
              <w:pStyle w:val="20"/>
              <w:spacing w:before="0" w:line="320" w:lineRule="exact"/>
              <w:jc w:val="center"/>
              <w:rPr>
                <w:rFonts w:ascii="Arial" w:hAnsi="Arial"/>
                <w:sz w:val="20"/>
                <w:lang w:eastAsia="zh-CN"/>
              </w:rPr>
            </w:pPr>
          </w:p>
        </w:tc>
      </w:tr>
      <w:tr w14:paraId="5D3F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14:paraId="5B5B964A">
            <w:pPr>
              <w:pStyle w:val="22"/>
              <w:numPr>
                <w:ilvl w:val="0"/>
                <w:numId w:val="2"/>
              </w:numPr>
              <w:ind w:left="425" w:leftChars="0" w:hanging="425" w:firstLineChars="0"/>
              <w:jc w:val="center"/>
            </w:pPr>
          </w:p>
        </w:tc>
        <w:tc>
          <w:tcPr>
            <w:tcW w:w="7127" w:type="dxa"/>
          </w:tcPr>
          <w:p w14:paraId="2FFC15B2">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机器安装完成后供应商应有技术人员协同我公司进行产品试生产，且达到URS中指标要求</w:t>
            </w:r>
          </w:p>
        </w:tc>
        <w:tc>
          <w:tcPr>
            <w:tcW w:w="1180" w:type="dxa"/>
            <w:vAlign w:val="center"/>
          </w:tcPr>
          <w:p w14:paraId="459DD605">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7C4AC199">
            <w:pPr>
              <w:pStyle w:val="20"/>
              <w:spacing w:before="0" w:line="320" w:lineRule="exact"/>
              <w:jc w:val="center"/>
              <w:rPr>
                <w:rFonts w:ascii="Arial" w:hAnsi="Arial"/>
                <w:sz w:val="20"/>
                <w:lang w:eastAsia="zh-CN"/>
              </w:rPr>
            </w:pPr>
          </w:p>
        </w:tc>
      </w:tr>
      <w:tr w14:paraId="7662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14:paraId="43E955AB">
            <w:pPr>
              <w:pStyle w:val="22"/>
              <w:numPr>
                <w:ilvl w:val="0"/>
                <w:numId w:val="2"/>
              </w:numPr>
              <w:ind w:left="425" w:leftChars="0" w:hanging="425" w:firstLineChars="0"/>
              <w:jc w:val="center"/>
            </w:pPr>
          </w:p>
        </w:tc>
        <w:tc>
          <w:tcPr>
            <w:tcW w:w="7127" w:type="dxa"/>
          </w:tcPr>
          <w:p w14:paraId="48678D5C">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在试运行过程中同样的问题多次发生，则供应商必须根除此问题后才能通过验收。</w:t>
            </w:r>
          </w:p>
        </w:tc>
        <w:tc>
          <w:tcPr>
            <w:tcW w:w="1180" w:type="dxa"/>
            <w:vAlign w:val="center"/>
          </w:tcPr>
          <w:p w14:paraId="09487B0F">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76335B60">
            <w:pPr>
              <w:pStyle w:val="20"/>
              <w:spacing w:before="0" w:line="320" w:lineRule="exact"/>
              <w:jc w:val="center"/>
              <w:rPr>
                <w:rFonts w:ascii="Arial" w:hAnsi="Arial"/>
                <w:sz w:val="20"/>
                <w:lang w:eastAsia="zh-CN"/>
              </w:rPr>
            </w:pPr>
          </w:p>
        </w:tc>
      </w:tr>
      <w:tr w14:paraId="4C5A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14:paraId="5E46F7DC">
            <w:pPr>
              <w:pStyle w:val="22"/>
              <w:numPr>
                <w:ilvl w:val="0"/>
                <w:numId w:val="2"/>
              </w:numPr>
              <w:ind w:left="425" w:leftChars="0" w:hanging="425" w:firstLineChars="0"/>
              <w:jc w:val="center"/>
            </w:pPr>
          </w:p>
        </w:tc>
        <w:tc>
          <w:tcPr>
            <w:tcW w:w="7127" w:type="dxa"/>
          </w:tcPr>
          <w:p w14:paraId="76416E6E">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供应商应协助用户编写确认文件，并与我公司共同完成</w:t>
            </w:r>
            <w:r>
              <w:rPr>
                <w:rFonts w:hint="eastAsia" w:ascii="宋体" w:hAnsi="宋体" w:cs="宋体"/>
                <w:iCs/>
                <w:sz w:val="24"/>
                <w:szCs w:val="24"/>
              </w:rPr>
              <w:t>安装/运行确认。</w:t>
            </w:r>
          </w:p>
        </w:tc>
        <w:tc>
          <w:tcPr>
            <w:tcW w:w="1180" w:type="dxa"/>
            <w:vAlign w:val="center"/>
          </w:tcPr>
          <w:p w14:paraId="487AB01B">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14:paraId="322263BD">
            <w:pPr>
              <w:pStyle w:val="20"/>
              <w:spacing w:before="0" w:line="320" w:lineRule="exact"/>
              <w:jc w:val="center"/>
              <w:rPr>
                <w:rFonts w:ascii="Arial" w:hAnsi="Arial"/>
                <w:sz w:val="20"/>
                <w:lang w:eastAsia="zh-CN"/>
              </w:rPr>
            </w:pPr>
          </w:p>
        </w:tc>
      </w:tr>
      <w:tr w14:paraId="253C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813ABEE">
            <w:pPr>
              <w:pStyle w:val="22"/>
              <w:numPr>
                <w:ilvl w:val="0"/>
                <w:numId w:val="2"/>
              </w:numPr>
              <w:ind w:left="425" w:leftChars="0" w:hanging="425" w:firstLineChars="0"/>
              <w:jc w:val="center"/>
            </w:pPr>
          </w:p>
        </w:tc>
        <w:tc>
          <w:tcPr>
            <w:tcW w:w="7127" w:type="dxa"/>
            <w:tcBorders>
              <w:top w:val="single" w:color="auto" w:sz="4" w:space="0"/>
              <w:left w:val="single" w:color="auto" w:sz="4" w:space="0"/>
              <w:bottom w:val="single" w:color="auto" w:sz="4" w:space="0"/>
              <w:right w:val="single" w:color="auto" w:sz="4" w:space="0"/>
            </w:tcBorders>
          </w:tcPr>
          <w:p w14:paraId="7DA35605">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供方提供安装图纸、机器维护手册、操作手册、证书等文件。</w:t>
            </w:r>
          </w:p>
        </w:tc>
        <w:tc>
          <w:tcPr>
            <w:tcW w:w="1180" w:type="dxa"/>
            <w:tcBorders>
              <w:top w:val="single" w:color="auto" w:sz="4" w:space="0"/>
              <w:left w:val="single" w:color="auto" w:sz="4" w:space="0"/>
              <w:bottom w:val="single" w:color="auto" w:sz="4" w:space="0"/>
              <w:right w:val="single" w:color="auto" w:sz="4" w:space="0"/>
            </w:tcBorders>
            <w:vAlign w:val="center"/>
          </w:tcPr>
          <w:p w14:paraId="7150E07B">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14:paraId="721CB55E">
            <w:pPr>
              <w:pStyle w:val="20"/>
              <w:spacing w:before="0" w:line="320" w:lineRule="exact"/>
              <w:jc w:val="center"/>
              <w:rPr>
                <w:rFonts w:ascii="Arial" w:hAnsi="Arial"/>
                <w:sz w:val="20"/>
                <w:lang w:eastAsia="zh-CN"/>
              </w:rPr>
            </w:pPr>
          </w:p>
        </w:tc>
      </w:tr>
    </w:tbl>
    <w:p w14:paraId="7DFB21FC"/>
    <w:p w14:paraId="46434F3E">
      <w:pPr>
        <w:pStyle w:val="2"/>
        <w:spacing w:before="120" w:after="120" w:line="360" w:lineRule="auto"/>
        <w:jc w:val="both"/>
        <w:rPr>
          <w:rFonts w:ascii="宋体" w:hAnsi="宋体" w:eastAsia="宋体"/>
          <w:szCs w:val="24"/>
          <w:lang w:eastAsia="zh-CN"/>
        </w:rPr>
      </w:pPr>
      <w:r>
        <w:rPr>
          <w:rFonts w:ascii="宋体" w:hAnsi="宋体" w:eastAsia="宋体"/>
          <w:szCs w:val="24"/>
          <w:lang w:val="en-US" w:eastAsia="zh-CN"/>
        </w:rPr>
        <w:t>7</w:t>
      </w:r>
      <w:r>
        <w:rPr>
          <w:rFonts w:hint="eastAsia" w:ascii="宋体" w:hAnsi="宋体" w:eastAsia="宋体"/>
          <w:szCs w:val="24"/>
          <w:lang w:eastAsia="zh-CN"/>
        </w:rPr>
        <w:t>服务要求</w:t>
      </w:r>
    </w:p>
    <w:p w14:paraId="3FB6C0FA">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.1交货要求</w:t>
      </w:r>
    </w:p>
    <w:tbl>
      <w:tblPr>
        <w:tblStyle w:val="10"/>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11"/>
        <w:gridCol w:w="1196"/>
        <w:gridCol w:w="889"/>
      </w:tblGrid>
      <w:tr w14:paraId="105F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93" w:type="dxa"/>
            <w:shd w:val="pct20" w:color="auto" w:fill="FFFFFF"/>
            <w:vAlign w:val="center"/>
          </w:tcPr>
          <w:p w14:paraId="50FE0141">
            <w:pPr>
              <w:spacing w:line="320" w:lineRule="exact"/>
              <w:jc w:val="center"/>
              <w:rPr>
                <w:b/>
              </w:rPr>
            </w:pPr>
            <w:r>
              <w:rPr>
                <w:rFonts w:hint="eastAsia"/>
                <w:b/>
              </w:rPr>
              <w:t>序号</w:t>
            </w:r>
          </w:p>
        </w:tc>
        <w:tc>
          <w:tcPr>
            <w:tcW w:w="7111" w:type="dxa"/>
            <w:shd w:val="pct20" w:color="auto" w:fill="FFFFFF"/>
            <w:vAlign w:val="center"/>
          </w:tcPr>
          <w:p w14:paraId="22F4D91C">
            <w:pPr>
              <w:spacing w:line="320" w:lineRule="exact"/>
              <w:jc w:val="center"/>
              <w:rPr>
                <w:b/>
              </w:rPr>
            </w:pPr>
            <w:r>
              <w:rPr>
                <w:rFonts w:hint="eastAsia"/>
                <w:b/>
              </w:rPr>
              <w:t>要求内容</w:t>
            </w:r>
          </w:p>
        </w:tc>
        <w:tc>
          <w:tcPr>
            <w:tcW w:w="1196" w:type="dxa"/>
            <w:shd w:val="pct20" w:color="auto" w:fill="FFFFFF"/>
            <w:vAlign w:val="center"/>
          </w:tcPr>
          <w:p w14:paraId="2F0EE15E">
            <w:pPr>
              <w:spacing w:line="320" w:lineRule="exact"/>
              <w:jc w:val="center"/>
              <w:rPr>
                <w:rFonts w:ascii="宋体"/>
                <w:b/>
              </w:rPr>
            </w:pPr>
            <w:r>
              <w:rPr>
                <w:rFonts w:hint="eastAsia"/>
                <w:b/>
              </w:rPr>
              <w:t>必需/期望</w:t>
            </w:r>
          </w:p>
        </w:tc>
        <w:tc>
          <w:tcPr>
            <w:tcW w:w="889" w:type="dxa"/>
            <w:shd w:val="pct20" w:color="auto" w:fill="FFFFFF"/>
            <w:vAlign w:val="center"/>
          </w:tcPr>
          <w:p w14:paraId="2C121942">
            <w:pPr>
              <w:spacing w:line="320" w:lineRule="exact"/>
              <w:jc w:val="center"/>
              <w:rPr>
                <w:rFonts w:ascii="宋体" w:hAnsi="宋体"/>
                <w:b/>
              </w:rPr>
            </w:pPr>
            <w:r>
              <w:rPr>
                <w:rFonts w:hint="eastAsia" w:ascii="宋体" w:hAnsi="宋体"/>
                <w:b/>
              </w:rPr>
              <w:t>响应</w:t>
            </w:r>
          </w:p>
        </w:tc>
      </w:tr>
      <w:tr w14:paraId="5647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14:paraId="219A5A92">
            <w:pPr>
              <w:pStyle w:val="22"/>
              <w:numPr>
                <w:ilvl w:val="0"/>
                <w:numId w:val="2"/>
              </w:numPr>
              <w:ind w:left="425" w:leftChars="0" w:hanging="425" w:firstLineChars="0"/>
              <w:jc w:val="center"/>
            </w:pPr>
          </w:p>
        </w:tc>
        <w:tc>
          <w:tcPr>
            <w:tcW w:w="7111" w:type="dxa"/>
          </w:tcPr>
          <w:p w14:paraId="38642BDB">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产品包装前，外露加工面应做防锈处理</w:t>
            </w:r>
          </w:p>
        </w:tc>
        <w:tc>
          <w:tcPr>
            <w:tcW w:w="1196" w:type="dxa"/>
            <w:vAlign w:val="center"/>
          </w:tcPr>
          <w:p w14:paraId="6BDC8B74">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14:paraId="741F6718">
            <w:pPr>
              <w:pStyle w:val="20"/>
              <w:spacing w:before="0" w:line="320" w:lineRule="exact"/>
              <w:jc w:val="center"/>
              <w:rPr>
                <w:rFonts w:ascii="Arial" w:hAnsi="Arial"/>
                <w:sz w:val="20"/>
                <w:lang w:eastAsia="zh-CN"/>
              </w:rPr>
            </w:pPr>
          </w:p>
        </w:tc>
      </w:tr>
      <w:tr w14:paraId="2DF9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14:paraId="3EE8493B">
            <w:pPr>
              <w:pStyle w:val="22"/>
              <w:numPr>
                <w:ilvl w:val="0"/>
                <w:numId w:val="2"/>
              </w:numPr>
              <w:ind w:left="425" w:leftChars="0" w:hanging="425" w:firstLineChars="0"/>
              <w:jc w:val="center"/>
            </w:pPr>
          </w:p>
        </w:tc>
        <w:tc>
          <w:tcPr>
            <w:tcW w:w="7111" w:type="dxa"/>
          </w:tcPr>
          <w:p w14:paraId="78075B13">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交货期</w:t>
            </w:r>
            <w:r>
              <w:rPr>
                <w:rFonts w:hint="eastAsia" w:ascii="宋体" w:hAnsi="宋体" w:cs="宋体"/>
                <w:sz w:val="24"/>
                <w:szCs w:val="24"/>
                <w:lang w:val="en-US" w:eastAsia="zh-CN"/>
              </w:rPr>
              <w:t>3</w:t>
            </w:r>
            <w:r>
              <w:rPr>
                <w:rFonts w:hint="eastAsia" w:ascii="宋体" w:hAnsi="宋体" w:cs="宋体"/>
                <w:sz w:val="24"/>
                <w:szCs w:val="24"/>
              </w:rPr>
              <w:t>0天，运输时间包含在供货周期内。</w:t>
            </w:r>
          </w:p>
        </w:tc>
        <w:tc>
          <w:tcPr>
            <w:tcW w:w="1196" w:type="dxa"/>
            <w:vAlign w:val="center"/>
          </w:tcPr>
          <w:p w14:paraId="7148CF28">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14:paraId="4F1714EC">
            <w:pPr>
              <w:pStyle w:val="20"/>
              <w:spacing w:before="0" w:line="320" w:lineRule="exact"/>
              <w:jc w:val="center"/>
              <w:rPr>
                <w:rFonts w:ascii="Arial" w:hAnsi="Arial"/>
                <w:sz w:val="20"/>
                <w:lang w:eastAsia="zh-CN"/>
              </w:rPr>
            </w:pPr>
          </w:p>
        </w:tc>
      </w:tr>
      <w:tr w14:paraId="1E83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vAlign w:val="center"/>
          </w:tcPr>
          <w:p w14:paraId="779CCA26">
            <w:pPr>
              <w:pStyle w:val="22"/>
              <w:numPr>
                <w:ilvl w:val="0"/>
                <w:numId w:val="2"/>
              </w:numPr>
              <w:ind w:left="425" w:leftChars="0" w:hanging="425" w:firstLineChars="0"/>
              <w:jc w:val="center"/>
            </w:pPr>
          </w:p>
        </w:tc>
        <w:tc>
          <w:tcPr>
            <w:tcW w:w="7111" w:type="dxa"/>
          </w:tcPr>
          <w:p w14:paraId="0C45A37D">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产品包装箱应牢固可靠，适合运输装卸的要求</w:t>
            </w:r>
          </w:p>
        </w:tc>
        <w:tc>
          <w:tcPr>
            <w:tcW w:w="1196" w:type="dxa"/>
            <w:vAlign w:val="center"/>
          </w:tcPr>
          <w:p w14:paraId="277DC5C1">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14:paraId="7FE35821">
            <w:pPr>
              <w:pStyle w:val="20"/>
              <w:spacing w:before="0" w:line="320" w:lineRule="exact"/>
              <w:jc w:val="center"/>
              <w:rPr>
                <w:rFonts w:ascii="Arial" w:hAnsi="Arial"/>
                <w:sz w:val="20"/>
                <w:lang w:eastAsia="zh-CN"/>
              </w:rPr>
            </w:pPr>
          </w:p>
        </w:tc>
      </w:tr>
      <w:tr w14:paraId="0636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1265ED0">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679AE4D8">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包装箱应有可靠的防潮措施</w:t>
            </w:r>
          </w:p>
        </w:tc>
        <w:tc>
          <w:tcPr>
            <w:tcW w:w="1196" w:type="dxa"/>
            <w:tcBorders>
              <w:top w:val="single" w:color="auto" w:sz="4" w:space="0"/>
              <w:left w:val="single" w:color="auto" w:sz="4" w:space="0"/>
              <w:bottom w:val="single" w:color="auto" w:sz="4" w:space="0"/>
              <w:right w:val="single" w:color="auto" w:sz="4" w:space="0"/>
            </w:tcBorders>
            <w:vAlign w:val="center"/>
          </w:tcPr>
          <w:p w14:paraId="5F27F17D">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17193589">
            <w:pPr>
              <w:pStyle w:val="20"/>
              <w:spacing w:before="0" w:line="320" w:lineRule="exact"/>
              <w:jc w:val="center"/>
              <w:rPr>
                <w:rFonts w:ascii="Arial" w:hAnsi="Arial"/>
                <w:sz w:val="20"/>
                <w:lang w:eastAsia="zh-CN"/>
              </w:rPr>
            </w:pPr>
          </w:p>
        </w:tc>
      </w:tr>
      <w:tr w14:paraId="0C8B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BDA99F">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1B10A8F9">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产品运输过程中应小心轻放，不允许倒置和碰撞</w:t>
            </w:r>
            <w:r>
              <w:rPr>
                <w:rFonts w:hint="eastAsia" w:ascii="宋体" w:hAnsi="宋体" w:cs="宋体"/>
                <w:sz w:val="24"/>
                <w:szCs w:val="24"/>
              </w:rPr>
              <w:t>，由于运输过程的损失由供应商承担全部损失。</w:t>
            </w:r>
          </w:p>
        </w:tc>
        <w:tc>
          <w:tcPr>
            <w:tcW w:w="1196" w:type="dxa"/>
            <w:tcBorders>
              <w:top w:val="single" w:color="auto" w:sz="4" w:space="0"/>
              <w:left w:val="single" w:color="auto" w:sz="4" w:space="0"/>
              <w:bottom w:val="single" w:color="auto" w:sz="4" w:space="0"/>
              <w:right w:val="single" w:color="auto" w:sz="4" w:space="0"/>
            </w:tcBorders>
            <w:vAlign w:val="center"/>
          </w:tcPr>
          <w:p w14:paraId="0015E233">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06AF86A7">
            <w:pPr>
              <w:pStyle w:val="20"/>
              <w:spacing w:before="0" w:line="320" w:lineRule="exact"/>
              <w:jc w:val="center"/>
              <w:rPr>
                <w:rFonts w:ascii="Arial" w:hAnsi="Arial"/>
                <w:sz w:val="20"/>
                <w:lang w:eastAsia="zh-CN"/>
              </w:rPr>
            </w:pPr>
          </w:p>
        </w:tc>
      </w:tr>
      <w:tr w14:paraId="23A4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8615EA0">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2721F876">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提供可满足设备正常运转两年的备品备件（不包含质保期内）</w:t>
            </w:r>
          </w:p>
        </w:tc>
        <w:tc>
          <w:tcPr>
            <w:tcW w:w="1196" w:type="dxa"/>
            <w:tcBorders>
              <w:top w:val="single" w:color="auto" w:sz="4" w:space="0"/>
              <w:left w:val="single" w:color="auto" w:sz="4" w:space="0"/>
              <w:bottom w:val="single" w:color="auto" w:sz="4" w:space="0"/>
              <w:right w:val="single" w:color="auto" w:sz="4" w:space="0"/>
            </w:tcBorders>
            <w:vAlign w:val="center"/>
          </w:tcPr>
          <w:p w14:paraId="36485C93">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25E4F556">
            <w:pPr>
              <w:pStyle w:val="20"/>
              <w:spacing w:before="0" w:line="320" w:lineRule="exact"/>
              <w:jc w:val="center"/>
              <w:rPr>
                <w:rFonts w:ascii="Arial" w:hAnsi="Arial"/>
                <w:sz w:val="20"/>
                <w:lang w:eastAsia="zh-CN"/>
              </w:rPr>
            </w:pPr>
          </w:p>
        </w:tc>
      </w:tr>
      <w:tr w14:paraId="79AC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43D8229">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39C6F9F6">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设备、随机专用工具及易损件应加以包装并固定在包装箱内。</w:t>
            </w:r>
          </w:p>
        </w:tc>
        <w:tc>
          <w:tcPr>
            <w:tcW w:w="1196" w:type="dxa"/>
            <w:tcBorders>
              <w:top w:val="single" w:color="auto" w:sz="4" w:space="0"/>
              <w:left w:val="single" w:color="auto" w:sz="4" w:space="0"/>
              <w:bottom w:val="single" w:color="auto" w:sz="4" w:space="0"/>
              <w:right w:val="single" w:color="auto" w:sz="4" w:space="0"/>
            </w:tcBorders>
            <w:vAlign w:val="center"/>
          </w:tcPr>
          <w:p w14:paraId="5418754A">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694BB637">
            <w:pPr>
              <w:pStyle w:val="20"/>
              <w:spacing w:before="0" w:line="320" w:lineRule="exact"/>
              <w:jc w:val="center"/>
              <w:rPr>
                <w:rFonts w:ascii="Arial" w:hAnsi="Arial"/>
                <w:sz w:val="20"/>
                <w:lang w:eastAsia="zh-CN"/>
              </w:rPr>
            </w:pPr>
          </w:p>
        </w:tc>
      </w:tr>
      <w:tr w14:paraId="3523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4FCE030">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0A513566">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技术文件应妥善包装在包装箱内</w:t>
            </w:r>
          </w:p>
        </w:tc>
        <w:tc>
          <w:tcPr>
            <w:tcW w:w="1196" w:type="dxa"/>
            <w:tcBorders>
              <w:top w:val="single" w:color="auto" w:sz="4" w:space="0"/>
              <w:left w:val="single" w:color="auto" w:sz="4" w:space="0"/>
              <w:bottom w:val="single" w:color="auto" w:sz="4" w:space="0"/>
              <w:right w:val="single" w:color="auto" w:sz="4" w:space="0"/>
            </w:tcBorders>
            <w:vAlign w:val="center"/>
          </w:tcPr>
          <w:p w14:paraId="7A7A793F">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6BA0D735">
            <w:pPr>
              <w:pStyle w:val="20"/>
              <w:spacing w:before="0" w:line="320" w:lineRule="exact"/>
              <w:jc w:val="center"/>
              <w:rPr>
                <w:rFonts w:ascii="Arial" w:hAnsi="Arial"/>
                <w:sz w:val="20"/>
                <w:lang w:eastAsia="zh-CN"/>
              </w:rPr>
            </w:pPr>
          </w:p>
        </w:tc>
      </w:tr>
      <w:tr w14:paraId="0984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9FE50FC">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309C57C8">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包装箱应清晰标出发货及运输作业标志</w:t>
            </w:r>
          </w:p>
        </w:tc>
        <w:tc>
          <w:tcPr>
            <w:tcW w:w="1196" w:type="dxa"/>
            <w:tcBorders>
              <w:top w:val="single" w:color="auto" w:sz="4" w:space="0"/>
              <w:left w:val="single" w:color="auto" w:sz="4" w:space="0"/>
              <w:bottom w:val="single" w:color="auto" w:sz="4" w:space="0"/>
              <w:right w:val="single" w:color="auto" w:sz="4" w:space="0"/>
            </w:tcBorders>
            <w:vAlign w:val="center"/>
          </w:tcPr>
          <w:p w14:paraId="17179F6F">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435019E1">
            <w:pPr>
              <w:pStyle w:val="20"/>
              <w:spacing w:before="0" w:line="320" w:lineRule="exact"/>
              <w:jc w:val="center"/>
              <w:rPr>
                <w:rFonts w:ascii="Arial" w:hAnsi="Arial"/>
                <w:sz w:val="20"/>
                <w:lang w:eastAsia="zh-CN"/>
              </w:rPr>
            </w:pPr>
          </w:p>
        </w:tc>
      </w:tr>
      <w:tr w14:paraId="6D78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C33F7FE">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475340AE">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设备应储存于干燥通风的场所</w:t>
            </w:r>
          </w:p>
        </w:tc>
        <w:tc>
          <w:tcPr>
            <w:tcW w:w="1196" w:type="dxa"/>
            <w:tcBorders>
              <w:top w:val="single" w:color="auto" w:sz="4" w:space="0"/>
              <w:left w:val="single" w:color="auto" w:sz="4" w:space="0"/>
              <w:bottom w:val="single" w:color="auto" w:sz="4" w:space="0"/>
              <w:right w:val="single" w:color="auto" w:sz="4" w:space="0"/>
            </w:tcBorders>
            <w:vAlign w:val="center"/>
          </w:tcPr>
          <w:p w14:paraId="0CDFA434">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3BC9BEDB">
            <w:pPr>
              <w:pStyle w:val="20"/>
              <w:spacing w:before="0" w:line="320" w:lineRule="exact"/>
              <w:jc w:val="center"/>
              <w:rPr>
                <w:rFonts w:ascii="Arial" w:hAnsi="Arial"/>
                <w:sz w:val="20"/>
                <w:lang w:eastAsia="zh-CN"/>
              </w:rPr>
            </w:pPr>
          </w:p>
        </w:tc>
      </w:tr>
      <w:tr w14:paraId="1AD6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3D8E84B">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0D0A704E">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制造厂应保证产品一年内不致因包装不良引起锈蚀、霉损</w:t>
            </w:r>
          </w:p>
        </w:tc>
        <w:tc>
          <w:tcPr>
            <w:tcW w:w="1196" w:type="dxa"/>
            <w:tcBorders>
              <w:top w:val="single" w:color="auto" w:sz="4" w:space="0"/>
              <w:left w:val="single" w:color="auto" w:sz="4" w:space="0"/>
              <w:bottom w:val="single" w:color="auto" w:sz="4" w:space="0"/>
              <w:right w:val="single" w:color="auto" w:sz="4" w:space="0"/>
            </w:tcBorders>
            <w:vAlign w:val="center"/>
          </w:tcPr>
          <w:p w14:paraId="0B53C3CD">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673C7364">
            <w:pPr>
              <w:pStyle w:val="20"/>
              <w:spacing w:before="0" w:line="320" w:lineRule="exact"/>
              <w:jc w:val="center"/>
              <w:rPr>
                <w:rFonts w:ascii="Arial" w:hAnsi="Arial"/>
                <w:sz w:val="20"/>
                <w:lang w:eastAsia="zh-CN"/>
              </w:rPr>
            </w:pPr>
          </w:p>
        </w:tc>
      </w:tr>
      <w:tr w14:paraId="7EA9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4C62733">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181D80D1">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运输时间包含在供货周期内，供方负责运输，并承担运输费用</w:t>
            </w:r>
          </w:p>
        </w:tc>
        <w:tc>
          <w:tcPr>
            <w:tcW w:w="1196" w:type="dxa"/>
            <w:tcBorders>
              <w:top w:val="single" w:color="auto" w:sz="4" w:space="0"/>
              <w:left w:val="single" w:color="auto" w:sz="4" w:space="0"/>
              <w:bottom w:val="single" w:color="auto" w:sz="4" w:space="0"/>
              <w:right w:val="single" w:color="auto" w:sz="4" w:space="0"/>
            </w:tcBorders>
            <w:vAlign w:val="center"/>
          </w:tcPr>
          <w:p w14:paraId="05DD6A3A">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59C29E61">
            <w:pPr>
              <w:pStyle w:val="20"/>
              <w:spacing w:before="0" w:line="320" w:lineRule="exact"/>
              <w:jc w:val="center"/>
              <w:rPr>
                <w:rFonts w:ascii="Arial" w:hAnsi="Arial"/>
                <w:sz w:val="20"/>
                <w:lang w:eastAsia="zh-CN"/>
              </w:rPr>
            </w:pPr>
          </w:p>
        </w:tc>
      </w:tr>
      <w:tr w14:paraId="4355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96F5F53">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14:paraId="773261A0">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rPr>
              <w:t>机器到货清单必须详列每装箱内物品明细</w:t>
            </w:r>
          </w:p>
        </w:tc>
        <w:tc>
          <w:tcPr>
            <w:tcW w:w="1196" w:type="dxa"/>
            <w:tcBorders>
              <w:top w:val="single" w:color="auto" w:sz="4" w:space="0"/>
              <w:left w:val="single" w:color="auto" w:sz="4" w:space="0"/>
              <w:bottom w:val="single" w:color="auto" w:sz="4" w:space="0"/>
              <w:right w:val="single" w:color="auto" w:sz="4" w:space="0"/>
            </w:tcBorders>
            <w:vAlign w:val="center"/>
          </w:tcPr>
          <w:p w14:paraId="0A8BF1A6">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14:paraId="57F1D0F9">
            <w:pPr>
              <w:pStyle w:val="20"/>
              <w:spacing w:before="0" w:line="320" w:lineRule="exact"/>
              <w:jc w:val="center"/>
              <w:rPr>
                <w:rFonts w:ascii="Arial" w:hAnsi="Arial"/>
                <w:sz w:val="20"/>
                <w:lang w:eastAsia="zh-CN"/>
              </w:rPr>
            </w:pPr>
          </w:p>
        </w:tc>
      </w:tr>
    </w:tbl>
    <w:p w14:paraId="1572B2C3">
      <w:pPr>
        <w:rPr>
          <w:lang w:val="en-GB"/>
        </w:rPr>
      </w:pPr>
    </w:p>
    <w:p w14:paraId="1375D161">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.2设备安装与培训</w:t>
      </w:r>
    </w:p>
    <w:tbl>
      <w:tblPr>
        <w:tblStyle w:val="10"/>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7052"/>
        <w:gridCol w:w="1180"/>
        <w:gridCol w:w="905"/>
      </w:tblGrid>
      <w:tr w14:paraId="1B11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27" w:type="dxa"/>
            <w:shd w:val="pct20" w:color="auto" w:fill="FFFFFF"/>
            <w:vAlign w:val="center"/>
          </w:tcPr>
          <w:p w14:paraId="68E8144B">
            <w:pPr>
              <w:spacing w:line="320" w:lineRule="exact"/>
              <w:jc w:val="center"/>
              <w:rPr>
                <w:b/>
                <w:color w:val="000000"/>
              </w:rPr>
            </w:pPr>
            <w:r>
              <w:rPr>
                <w:rFonts w:hint="eastAsia"/>
                <w:b/>
                <w:color w:val="000000"/>
              </w:rPr>
              <w:t>序号</w:t>
            </w:r>
          </w:p>
        </w:tc>
        <w:tc>
          <w:tcPr>
            <w:tcW w:w="7052" w:type="dxa"/>
            <w:shd w:val="pct20" w:color="auto" w:fill="FFFFFF"/>
            <w:vAlign w:val="center"/>
          </w:tcPr>
          <w:p w14:paraId="674F0261">
            <w:pPr>
              <w:spacing w:line="320" w:lineRule="exact"/>
              <w:jc w:val="center"/>
              <w:rPr>
                <w:b/>
                <w:color w:val="000000"/>
              </w:rPr>
            </w:pPr>
            <w:r>
              <w:rPr>
                <w:rFonts w:hint="eastAsia"/>
                <w:b/>
                <w:color w:val="000000"/>
              </w:rPr>
              <w:t>要求内容</w:t>
            </w:r>
          </w:p>
        </w:tc>
        <w:tc>
          <w:tcPr>
            <w:tcW w:w="1180" w:type="dxa"/>
            <w:shd w:val="pct20" w:color="auto" w:fill="FFFFFF"/>
            <w:vAlign w:val="center"/>
          </w:tcPr>
          <w:p w14:paraId="4D8EE561">
            <w:pPr>
              <w:spacing w:line="320" w:lineRule="exact"/>
              <w:jc w:val="center"/>
              <w:rPr>
                <w:rFonts w:ascii="宋体"/>
                <w:b/>
                <w:color w:val="000000"/>
              </w:rPr>
            </w:pPr>
            <w:r>
              <w:rPr>
                <w:rFonts w:hint="eastAsia"/>
                <w:b/>
              </w:rPr>
              <w:t>必需/期望</w:t>
            </w:r>
          </w:p>
        </w:tc>
        <w:tc>
          <w:tcPr>
            <w:tcW w:w="905" w:type="dxa"/>
            <w:shd w:val="pct20" w:color="auto" w:fill="FFFFFF"/>
            <w:vAlign w:val="center"/>
          </w:tcPr>
          <w:p w14:paraId="35A920DB">
            <w:pPr>
              <w:spacing w:line="320" w:lineRule="exact"/>
              <w:jc w:val="center"/>
              <w:rPr>
                <w:rFonts w:ascii="宋体" w:hAnsi="宋体"/>
                <w:b/>
                <w:color w:val="000000"/>
              </w:rPr>
            </w:pPr>
            <w:r>
              <w:rPr>
                <w:rFonts w:hint="eastAsia" w:ascii="宋体" w:hAnsi="宋体"/>
                <w:b/>
                <w:color w:val="000000"/>
              </w:rPr>
              <w:t>响应</w:t>
            </w:r>
          </w:p>
        </w:tc>
      </w:tr>
      <w:tr w14:paraId="1225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14:paraId="12959A8D">
            <w:pPr>
              <w:pStyle w:val="22"/>
              <w:numPr>
                <w:ilvl w:val="0"/>
                <w:numId w:val="2"/>
              </w:numPr>
              <w:ind w:left="425" w:leftChars="0" w:hanging="425" w:firstLineChars="0"/>
              <w:jc w:val="center"/>
            </w:pPr>
          </w:p>
        </w:tc>
        <w:tc>
          <w:tcPr>
            <w:tcW w:w="7052" w:type="dxa"/>
            <w:vAlign w:val="center"/>
          </w:tcPr>
          <w:p w14:paraId="6304B13D">
            <w:pPr>
              <w:rPr>
                <w:rFonts w:ascii="宋体" w:hAnsi="宋体" w:cs="宋体"/>
                <w:sz w:val="24"/>
                <w:szCs w:val="24"/>
                <w:lang w:val="en-GB"/>
              </w:rPr>
            </w:pPr>
            <w:r>
              <w:rPr>
                <w:rFonts w:hint="eastAsia" w:ascii="宋体" w:hAnsi="宋体" w:cs="宋体"/>
                <w:sz w:val="24"/>
                <w:szCs w:val="24"/>
                <w:lang w:bidi="th-TH"/>
              </w:rPr>
              <w:t>供应商负责将用户订购设备运送至用户厂内，搬运、吊装工作须指派技术人员进行现场指导。</w:t>
            </w:r>
          </w:p>
        </w:tc>
        <w:tc>
          <w:tcPr>
            <w:tcW w:w="1180" w:type="dxa"/>
            <w:vAlign w:val="center"/>
          </w:tcPr>
          <w:p w14:paraId="618AF9E1">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33697B6E">
            <w:pPr>
              <w:pStyle w:val="20"/>
              <w:spacing w:before="0" w:line="320" w:lineRule="exact"/>
              <w:jc w:val="center"/>
              <w:rPr>
                <w:rFonts w:ascii="Arial" w:hAnsi="Arial"/>
                <w:sz w:val="20"/>
                <w:lang w:eastAsia="zh-CN"/>
              </w:rPr>
            </w:pPr>
          </w:p>
        </w:tc>
      </w:tr>
      <w:tr w14:paraId="468A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14:paraId="060CF0E6">
            <w:pPr>
              <w:pStyle w:val="22"/>
              <w:numPr>
                <w:ilvl w:val="0"/>
                <w:numId w:val="2"/>
              </w:numPr>
              <w:ind w:left="425" w:leftChars="0" w:hanging="425" w:firstLineChars="0"/>
              <w:jc w:val="center"/>
              <w:rPr>
                <w:rFonts w:ascii="宋体" w:hAnsi="宋体" w:cs="宋体"/>
                <w:lang w:bidi="th-TH"/>
              </w:rPr>
            </w:pPr>
          </w:p>
        </w:tc>
        <w:tc>
          <w:tcPr>
            <w:tcW w:w="7052" w:type="dxa"/>
            <w:vAlign w:val="center"/>
          </w:tcPr>
          <w:p w14:paraId="64C8D1B9">
            <w:pPr>
              <w:rPr>
                <w:rFonts w:ascii="宋体" w:hAnsi="宋体" w:cs="宋体"/>
                <w:sz w:val="24"/>
                <w:szCs w:val="24"/>
              </w:rPr>
            </w:pPr>
            <w:r>
              <w:rPr>
                <w:rFonts w:hint="eastAsia" w:ascii="宋体" w:hAnsi="宋体" w:cs="宋体"/>
                <w:sz w:val="24"/>
                <w:szCs w:val="24"/>
                <w:lang w:bidi="th-TH"/>
              </w:rPr>
              <w:t>设备到货拆箱时供应商应陪同现场人员进行拆箱，如供应商授权本公司自行拆箱，拆箱后如发现设备及其附件有任何损坏、缺少，供应商负全责。</w:t>
            </w:r>
          </w:p>
        </w:tc>
        <w:tc>
          <w:tcPr>
            <w:tcW w:w="1180" w:type="dxa"/>
            <w:vAlign w:val="center"/>
          </w:tcPr>
          <w:p w14:paraId="2E3B526A">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05" w:type="dxa"/>
          </w:tcPr>
          <w:p w14:paraId="4C13958C">
            <w:pPr>
              <w:pStyle w:val="20"/>
              <w:spacing w:before="0" w:line="320" w:lineRule="exact"/>
              <w:jc w:val="center"/>
              <w:rPr>
                <w:rFonts w:ascii="Arial" w:hAnsi="Arial"/>
                <w:sz w:val="20"/>
                <w:lang w:eastAsia="zh-CN"/>
              </w:rPr>
            </w:pPr>
          </w:p>
        </w:tc>
      </w:tr>
      <w:tr w14:paraId="4053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14:paraId="180EDF08">
            <w:pPr>
              <w:pStyle w:val="22"/>
              <w:numPr>
                <w:ilvl w:val="0"/>
                <w:numId w:val="2"/>
              </w:numPr>
              <w:ind w:left="425" w:leftChars="0" w:hanging="425" w:firstLineChars="0"/>
              <w:jc w:val="center"/>
            </w:pPr>
          </w:p>
        </w:tc>
        <w:tc>
          <w:tcPr>
            <w:tcW w:w="7052" w:type="dxa"/>
          </w:tcPr>
          <w:p w14:paraId="57F52783">
            <w:pPr>
              <w:autoSpaceDE w:val="0"/>
              <w:autoSpaceDN w:val="0"/>
              <w:adjustRightInd w:val="0"/>
              <w:spacing w:line="300" w:lineRule="auto"/>
              <w:rPr>
                <w:rFonts w:ascii="宋体" w:hAnsi="宋体" w:cs="宋体"/>
                <w:sz w:val="24"/>
                <w:szCs w:val="24"/>
                <w:lang w:val="en-GB"/>
              </w:rPr>
            </w:pPr>
            <w:r>
              <w:rPr>
                <w:rFonts w:hint="eastAsia" w:ascii="宋体" w:hAnsi="宋体" w:cs="宋体"/>
                <w:sz w:val="24"/>
                <w:szCs w:val="24"/>
              </w:rPr>
              <w:t>机器订购后供应商须负责到货运送、安装，安装期间供应商至少有一人全程配合</w:t>
            </w:r>
          </w:p>
        </w:tc>
        <w:tc>
          <w:tcPr>
            <w:tcW w:w="1180" w:type="dxa"/>
            <w:vAlign w:val="center"/>
          </w:tcPr>
          <w:p w14:paraId="36CBEB9B">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4C9B4406">
            <w:pPr>
              <w:pStyle w:val="20"/>
              <w:spacing w:before="0" w:line="320" w:lineRule="exact"/>
              <w:jc w:val="center"/>
              <w:rPr>
                <w:rFonts w:ascii="Arial" w:hAnsi="Arial"/>
                <w:sz w:val="20"/>
                <w:lang w:eastAsia="zh-CN"/>
              </w:rPr>
            </w:pPr>
          </w:p>
        </w:tc>
      </w:tr>
      <w:tr w14:paraId="14AE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14:paraId="2C6AC0AB">
            <w:pPr>
              <w:pStyle w:val="22"/>
              <w:numPr>
                <w:ilvl w:val="0"/>
                <w:numId w:val="2"/>
              </w:numPr>
              <w:ind w:left="425" w:leftChars="0" w:hanging="425" w:firstLineChars="0"/>
              <w:jc w:val="center"/>
            </w:pPr>
          </w:p>
        </w:tc>
        <w:tc>
          <w:tcPr>
            <w:tcW w:w="7052" w:type="dxa"/>
          </w:tcPr>
          <w:p w14:paraId="6B7402C2">
            <w:pPr>
              <w:autoSpaceDE w:val="0"/>
              <w:autoSpaceDN w:val="0"/>
              <w:adjustRightInd w:val="0"/>
              <w:spacing w:line="300" w:lineRule="auto"/>
              <w:rPr>
                <w:rFonts w:ascii="宋体" w:hAnsi="宋体" w:cs="宋体"/>
                <w:bCs/>
                <w:sz w:val="24"/>
                <w:szCs w:val="24"/>
                <w:lang w:val="en-GB"/>
              </w:rPr>
            </w:pPr>
            <w:r>
              <w:rPr>
                <w:rFonts w:hint="eastAsia" w:ascii="宋体" w:hAnsi="宋体" w:cs="宋体"/>
                <w:bCs/>
                <w:sz w:val="24"/>
                <w:szCs w:val="24"/>
              </w:rPr>
              <w:t>机器到货运送、安装、调试至完成由供应商负责，我方提供必要协助</w:t>
            </w:r>
          </w:p>
        </w:tc>
        <w:tc>
          <w:tcPr>
            <w:tcW w:w="1180" w:type="dxa"/>
            <w:vAlign w:val="center"/>
          </w:tcPr>
          <w:p w14:paraId="66B7924F">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14:paraId="78B4ABA9">
            <w:pPr>
              <w:pStyle w:val="20"/>
              <w:spacing w:before="0" w:line="320" w:lineRule="exact"/>
              <w:jc w:val="center"/>
              <w:rPr>
                <w:rFonts w:ascii="Arial" w:hAnsi="Arial"/>
                <w:sz w:val="20"/>
                <w:lang w:eastAsia="zh-CN"/>
              </w:rPr>
            </w:pPr>
          </w:p>
        </w:tc>
      </w:tr>
      <w:tr w14:paraId="3B4D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14:paraId="24166134">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14:paraId="79AE3996">
            <w:pPr>
              <w:autoSpaceDE w:val="0"/>
              <w:autoSpaceDN w:val="0"/>
              <w:adjustRightInd w:val="0"/>
              <w:spacing w:line="300" w:lineRule="auto"/>
              <w:rPr>
                <w:rFonts w:ascii="宋体" w:hAnsi="宋体" w:cs="宋体"/>
                <w:bCs/>
                <w:sz w:val="24"/>
                <w:szCs w:val="24"/>
                <w:lang w:val="en-GB"/>
              </w:rPr>
            </w:pPr>
            <w:r>
              <w:rPr>
                <w:rFonts w:hint="eastAsia" w:ascii="宋体" w:hAnsi="宋体" w:cs="宋体"/>
                <w:bCs/>
                <w:sz w:val="24"/>
                <w:szCs w:val="24"/>
              </w:rPr>
              <w:t>机器到货，我公司通知供应商来厂安装日期起，应在10日内完成安装、试车。调试人员费用由供方承担</w:t>
            </w:r>
          </w:p>
        </w:tc>
        <w:tc>
          <w:tcPr>
            <w:tcW w:w="1180" w:type="dxa"/>
            <w:tcBorders>
              <w:top w:val="single" w:color="auto" w:sz="4" w:space="0"/>
              <w:left w:val="single" w:color="auto" w:sz="4" w:space="0"/>
              <w:bottom w:val="single" w:color="auto" w:sz="4" w:space="0"/>
              <w:right w:val="single" w:color="auto" w:sz="4" w:space="0"/>
            </w:tcBorders>
            <w:vAlign w:val="center"/>
          </w:tcPr>
          <w:p w14:paraId="377F34D7">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14:paraId="1B3DA71E">
            <w:pPr>
              <w:pStyle w:val="20"/>
              <w:spacing w:before="0" w:line="320" w:lineRule="exact"/>
              <w:jc w:val="center"/>
              <w:rPr>
                <w:rFonts w:ascii="Arial" w:hAnsi="Arial"/>
                <w:sz w:val="20"/>
                <w:lang w:eastAsia="zh-CN"/>
              </w:rPr>
            </w:pPr>
          </w:p>
        </w:tc>
      </w:tr>
      <w:tr w14:paraId="4CAC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14:paraId="2023E368">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14:paraId="012D0E86">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试车零件更换等寄送费用，由供应商负责</w:t>
            </w:r>
          </w:p>
        </w:tc>
        <w:tc>
          <w:tcPr>
            <w:tcW w:w="1180" w:type="dxa"/>
            <w:tcBorders>
              <w:top w:val="single" w:color="auto" w:sz="4" w:space="0"/>
              <w:left w:val="single" w:color="auto" w:sz="4" w:space="0"/>
              <w:bottom w:val="single" w:color="auto" w:sz="4" w:space="0"/>
              <w:right w:val="single" w:color="auto" w:sz="4" w:space="0"/>
            </w:tcBorders>
            <w:vAlign w:val="center"/>
          </w:tcPr>
          <w:p w14:paraId="66FB438A">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14:paraId="6C9BEFEE">
            <w:pPr>
              <w:pStyle w:val="20"/>
              <w:spacing w:before="0" w:line="320" w:lineRule="exact"/>
              <w:jc w:val="center"/>
              <w:rPr>
                <w:rFonts w:ascii="Arial" w:hAnsi="Arial"/>
                <w:sz w:val="20"/>
                <w:lang w:eastAsia="zh-CN"/>
              </w:rPr>
            </w:pPr>
          </w:p>
        </w:tc>
      </w:tr>
      <w:tr w14:paraId="3313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14:paraId="2BC9405B">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14:paraId="5C7C8FC5">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供应商进场施工须遵守需方施工规则施工</w:t>
            </w:r>
          </w:p>
        </w:tc>
        <w:tc>
          <w:tcPr>
            <w:tcW w:w="1180" w:type="dxa"/>
            <w:tcBorders>
              <w:top w:val="single" w:color="auto" w:sz="4" w:space="0"/>
              <w:left w:val="single" w:color="auto" w:sz="4" w:space="0"/>
              <w:bottom w:val="single" w:color="auto" w:sz="4" w:space="0"/>
              <w:right w:val="single" w:color="auto" w:sz="4" w:space="0"/>
            </w:tcBorders>
          </w:tcPr>
          <w:p w14:paraId="7FB16334">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14:paraId="7CD5914B">
            <w:pPr>
              <w:pStyle w:val="20"/>
              <w:spacing w:before="0" w:line="320" w:lineRule="exact"/>
              <w:jc w:val="center"/>
              <w:rPr>
                <w:rFonts w:ascii="Arial" w:hAnsi="Arial"/>
                <w:sz w:val="20"/>
                <w:lang w:eastAsia="zh-CN"/>
              </w:rPr>
            </w:pPr>
          </w:p>
        </w:tc>
      </w:tr>
      <w:tr w14:paraId="0696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14:paraId="649EA886">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14:paraId="7E11AD02">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提供专门的培训材料，包括工作原理、设备结构、操作方法、注意事项、维保内容、维修内容等</w:t>
            </w:r>
          </w:p>
        </w:tc>
        <w:tc>
          <w:tcPr>
            <w:tcW w:w="1180" w:type="dxa"/>
            <w:tcBorders>
              <w:top w:val="single" w:color="auto" w:sz="4" w:space="0"/>
              <w:left w:val="single" w:color="auto" w:sz="4" w:space="0"/>
              <w:bottom w:val="single" w:color="auto" w:sz="4" w:space="0"/>
              <w:right w:val="single" w:color="auto" w:sz="4" w:space="0"/>
            </w:tcBorders>
          </w:tcPr>
          <w:p w14:paraId="61F685FF">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14:paraId="17E3D3FB">
            <w:pPr>
              <w:pStyle w:val="20"/>
              <w:spacing w:before="0" w:line="320" w:lineRule="exact"/>
              <w:jc w:val="center"/>
              <w:rPr>
                <w:rFonts w:ascii="Arial" w:hAnsi="Arial"/>
                <w:sz w:val="20"/>
                <w:lang w:eastAsia="zh-CN"/>
              </w:rPr>
            </w:pPr>
          </w:p>
        </w:tc>
      </w:tr>
      <w:tr w14:paraId="3C65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14:paraId="7E72A7D4">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14:paraId="6A3D257E">
            <w:pPr>
              <w:pStyle w:val="20"/>
              <w:spacing w:before="0" w:line="320" w:lineRule="exact"/>
              <w:rPr>
                <w:rFonts w:ascii="宋体" w:hAnsi="宋体"/>
                <w:color w:val="000000"/>
                <w:lang w:val="en-GB" w:eastAsia="zh-CN"/>
              </w:rPr>
            </w:pPr>
            <w:r>
              <w:rPr>
                <w:rFonts w:hint="eastAsia" w:ascii="宋体" w:hAnsi="宋体"/>
                <w:color w:val="000000"/>
                <w:lang w:eastAsia="zh-CN"/>
              </w:rPr>
              <w:t>供方</w:t>
            </w:r>
            <w:r>
              <w:rPr>
                <w:rFonts w:ascii="宋体" w:hAnsi="宋体"/>
                <w:color w:val="000000"/>
                <w:lang w:eastAsia="zh-CN"/>
              </w:rPr>
              <w:t>负责</w:t>
            </w:r>
            <w:r>
              <w:rPr>
                <w:rFonts w:hint="eastAsia" w:ascii="宋体" w:hAnsi="宋体"/>
                <w:color w:val="000000"/>
                <w:lang w:eastAsia="zh-CN"/>
              </w:rPr>
              <w:t>对需方</w:t>
            </w:r>
            <w:r>
              <w:rPr>
                <w:rFonts w:ascii="宋体" w:hAnsi="宋体"/>
                <w:color w:val="000000"/>
                <w:lang w:eastAsia="zh-CN"/>
              </w:rPr>
              <w:t>人员培训，</w:t>
            </w:r>
            <w:r>
              <w:rPr>
                <w:rFonts w:hint="eastAsia" w:ascii="宋体" w:hAnsi="宋体"/>
                <w:color w:val="000000"/>
                <w:lang w:eastAsia="zh-CN"/>
              </w:rPr>
              <w:t>培训内容包括：综合培训（掌握设备理论知识）和现场培训（设备实践操作知识），负责对我司技术管理人员、操作人员、维修人员进行结构原理、性能、操作、维修、维护、故障排除及问题解答等基本知识进行培训，使我方人员达到一定熟练度</w:t>
            </w:r>
            <w:r>
              <w:rPr>
                <w:rFonts w:ascii="宋体" w:hAnsi="宋体"/>
                <w:color w:val="000000"/>
                <w:lang w:eastAsia="zh-CN"/>
              </w:rPr>
              <w:t>，</w:t>
            </w:r>
            <w:r>
              <w:rPr>
                <w:rFonts w:hint="eastAsia" w:ascii="宋体" w:hAnsi="宋体" w:cs="Arial"/>
                <w:bCs/>
                <w:caps/>
                <w:color w:val="000000"/>
                <w:szCs w:val="24"/>
                <w:lang w:val="en-GB" w:eastAsia="zh-CN"/>
              </w:rPr>
              <w:t>能够独立正确操作设备，并能排除常见</w:t>
            </w:r>
            <w:r>
              <w:rPr>
                <w:rFonts w:hint="eastAsia" w:ascii="宋体" w:hAnsi="宋体"/>
                <w:color w:val="000000"/>
                <w:lang w:val="en-GB" w:eastAsia="zh-CN"/>
              </w:rPr>
              <w:t>故障。具体培训内容如下：</w:t>
            </w:r>
          </w:p>
          <w:p w14:paraId="0DB5ADFD">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设备的基本组成，了解各组成部分的技术，设备原理和性能； </w:t>
            </w:r>
          </w:p>
          <w:p w14:paraId="682C1A12">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设备主要部件的装配和拆卸，内部结构； </w:t>
            </w:r>
          </w:p>
          <w:p w14:paraId="18042B4A">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设备的日常维护； </w:t>
            </w:r>
          </w:p>
          <w:p w14:paraId="48C79EFA">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设备的故障分析方法与解决步骤； </w:t>
            </w:r>
          </w:p>
          <w:p w14:paraId="02107255">
            <w:pPr>
              <w:pStyle w:val="20"/>
              <w:spacing w:before="0" w:line="320" w:lineRule="exact"/>
              <w:rPr>
                <w:rFonts w:ascii="宋体" w:hAnsi="宋体"/>
                <w:color w:val="000000"/>
                <w:lang w:val="en-GB" w:eastAsia="zh-CN"/>
              </w:rPr>
            </w:pPr>
            <w:r>
              <w:rPr>
                <w:rFonts w:hint="eastAsia" w:ascii="宋体" w:hAnsi="宋体"/>
                <w:color w:val="000000"/>
                <w:lang w:val="en-GB" w:eastAsia="zh-CN"/>
              </w:rPr>
              <w:t>--- 提供设备专用数据传输线缆，包含程序备份光盘；</w:t>
            </w:r>
          </w:p>
          <w:p w14:paraId="03608461">
            <w:pPr>
              <w:pStyle w:val="20"/>
              <w:spacing w:before="0" w:line="320" w:lineRule="exact"/>
              <w:rPr>
                <w:rFonts w:ascii="宋体" w:hAnsi="宋体"/>
                <w:color w:val="000000"/>
                <w:lang w:val="en-GB" w:eastAsia="zh-CN"/>
              </w:rPr>
            </w:pPr>
            <w:r>
              <w:rPr>
                <w:rFonts w:hint="eastAsia" w:ascii="宋体" w:hAnsi="宋体"/>
                <w:color w:val="000000"/>
                <w:lang w:val="en-GB" w:eastAsia="zh-CN"/>
              </w:rPr>
              <w:t>--- 主程序和触摸屏的导出导入操作培训；</w:t>
            </w:r>
          </w:p>
          <w:p w14:paraId="3B520B80">
            <w:pPr>
              <w:pStyle w:val="20"/>
              <w:spacing w:before="0" w:line="320" w:lineRule="exact"/>
              <w:rPr>
                <w:rFonts w:ascii="宋体" w:hAnsi="宋体" w:cs="宋体"/>
                <w:szCs w:val="24"/>
                <w:lang w:val="en-GB" w:eastAsia="zh-CN"/>
              </w:rPr>
            </w:pPr>
            <w:r>
              <w:rPr>
                <w:rFonts w:hint="eastAsia" w:ascii="宋体" w:hAnsi="宋体"/>
                <w:color w:val="000000"/>
                <w:lang w:val="en-GB" w:eastAsia="zh-CN"/>
              </w:rPr>
              <w:t>--- 提供设备润滑点分布标示图纸。注明每个加油点的机油有关信息、每次加油量、加油周期。</w:t>
            </w:r>
          </w:p>
        </w:tc>
        <w:tc>
          <w:tcPr>
            <w:tcW w:w="1180" w:type="dxa"/>
            <w:tcBorders>
              <w:top w:val="single" w:color="auto" w:sz="4" w:space="0"/>
              <w:left w:val="single" w:color="auto" w:sz="4" w:space="0"/>
              <w:bottom w:val="single" w:color="auto" w:sz="4" w:space="0"/>
              <w:right w:val="single" w:color="auto" w:sz="4" w:space="0"/>
            </w:tcBorders>
            <w:vAlign w:val="center"/>
          </w:tcPr>
          <w:p w14:paraId="21E64D74">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14:paraId="6A6B8097">
            <w:pPr>
              <w:pStyle w:val="20"/>
              <w:spacing w:before="0" w:line="320" w:lineRule="exact"/>
              <w:jc w:val="center"/>
              <w:rPr>
                <w:rFonts w:ascii="Arial" w:hAnsi="Arial"/>
                <w:sz w:val="20"/>
                <w:lang w:eastAsia="zh-CN"/>
              </w:rPr>
            </w:pPr>
          </w:p>
        </w:tc>
      </w:tr>
      <w:tr w14:paraId="12B5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14:paraId="62C642D7">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14:paraId="0CCF14B7">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负责对技术管理人员、操作人员、维修人员进行结构原理、性能、操作、维护等基本知识的培训，使需方人员掌握，直至工人能熟练操作后由双方人员认可，旅程费、食宿用由供应商自理</w:t>
            </w:r>
          </w:p>
        </w:tc>
        <w:tc>
          <w:tcPr>
            <w:tcW w:w="1180" w:type="dxa"/>
            <w:tcBorders>
              <w:top w:val="single" w:color="auto" w:sz="4" w:space="0"/>
              <w:left w:val="single" w:color="auto" w:sz="4" w:space="0"/>
              <w:bottom w:val="single" w:color="auto" w:sz="4" w:space="0"/>
              <w:right w:val="single" w:color="auto" w:sz="4" w:space="0"/>
            </w:tcBorders>
            <w:vAlign w:val="center"/>
          </w:tcPr>
          <w:p w14:paraId="6C1CC993">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14:paraId="0CD617D3">
            <w:pPr>
              <w:pStyle w:val="20"/>
              <w:spacing w:before="0" w:line="320" w:lineRule="exact"/>
              <w:jc w:val="center"/>
              <w:rPr>
                <w:rFonts w:ascii="Arial" w:hAnsi="Arial"/>
                <w:sz w:val="20"/>
                <w:lang w:eastAsia="zh-CN"/>
              </w:rPr>
            </w:pPr>
          </w:p>
        </w:tc>
      </w:tr>
    </w:tbl>
    <w:p w14:paraId="60070818"/>
    <w:p w14:paraId="32CB7907">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.3</w:t>
      </w:r>
      <w:r>
        <w:rPr>
          <w:rFonts w:hint="eastAsia"/>
        </w:rPr>
        <w:t xml:space="preserve"> </w:t>
      </w:r>
      <w:r>
        <w:rPr>
          <w:rFonts w:hint="eastAsia" w:ascii="宋体" w:hAnsi="宋体" w:eastAsia="宋体" w:cs="Arial"/>
          <w:b w:val="0"/>
          <w:bCs w:val="0"/>
          <w:sz w:val="24"/>
          <w:szCs w:val="24"/>
          <w:lang w:val="en-GB"/>
        </w:rPr>
        <w:t>SAT要求</w:t>
      </w:r>
    </w:p>
    <w:tbl>
      <w:tblPr>
        <w:tblStyle w:val="10"/>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6876"/>
        <w:gridCol w:w="1200"/>
        <w:gridCol w:w="1026"/>
      </w:tblGrid>
      <w:tr w14:paraId="3434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46" w:type="dxa"/>
            <w:shd w:val="pct20" w:color="auto" w:fill="FFFFFF"/>
            <w:vAlign w:val="center"/>
          </w:tcPr>
          <w:p w14:paraId="425BB206">
            <w:pPr>
              <w:spacing w:line="320" w:lineRule="exact"/>
              <w:jc w:val="center"/>
              <w:rPr>
                <w:b/>
                <w:color w:val="000000"/>
              </w:rPr>
            </w:pPr>
            <w:r>
              <w:rPr>
                <w:rFonts w:hint="eastAsia"/>
                <w:b/>
                <w:color w:val="000000"/>
              </w:rPr>
              <w:t>序号</w:t>
            </w:r>
          </w:p>
        </w:tc>
        <w:tc>
          <w:tcPr>
            <w:tcW w:w="6876" w:type="dxa"/>
            <w:shd w:val="pct20" w:color="auto" w:fill="FFFFFF"/>
            <w:vAlign w:val="center"/>
          </w:tcPr>
          <w:p w14:paraId="7488C868">
            <w:pPr>
              <w:spacing w:line="320" w:lineRule="exact"/>
              <w:jc w:val="center"/>
              <w:rPr>
                <w:b/>
                <w:color w:val="000000"/>
              </w:rPr>
            </w:pPr>
            <w:r>
              <w:rPr>
                <w:rFonts w:hint="eastAsia"/>
                <w:b/>
                <w:color w:val="000000"/>
              </w:rPr>
              <w:t>要求</w:t>
            </w:r>
          </w:p>
        </w:tc>
        <w:tc>
          <w:tcPr>
            <w:tcW w:w="1200" w:type="dxa"/>
            <w:shd w:val="pct20" w:color="auto" w:fill="FFFFFF"/>
            <w:vAlign w:val="center"/>
          </w:tcPr>
          <w:p w14:paraId="1B5DD1FF">
            <w:pPr>
              <w:spacing w:line="320" w:lineRule="exact"/>
              <w:jc w:val="center"/>
              <w:rPr>
                <w:color w:val="000000"/>
              </w:rPr>
            </w:pPr>
            <w:r>
              <w:rPr>
                <w:rFonts w:hint="eastAsia"/>
                <w:b/>
              </w:rPr>
              <w:t>必需/期望</w:t>
            </w:r>
          </w:p>
        </w:tc>
        <w:tc>
          <w:tcPr>
            <w:tcW w:w="1026" w:type="dxa"/>
            <w:shd w:val="pct20" w:color="auto" w:fill="FFFFFF"/>
            <w:vAlign w:val="center"/>
          </w:tcPr>
          <w:p w14:paraId="237412FB">
            <w:pPr>
              <w:spacing w:line="320" w:lineRule="exact"/>
              <w:ind w:firstLine="211" w:firstLineChars="100"/>
              <w:rPr>
                <w:rFonts w:ascii="宋体" w:hAnsi="宋体"/>
                <w:b/>
                <w:color w:val="000000"/>
              </w:rPr>
            </w:pPr>
            <w:r>
              <w:rPr>
                <w:rFonts w:hint="eastAsia" w:ascii="宋体" w:hAnsi="宋体"/>
                <w:b/>
                <w:color w:val="000000"/>
              </w:rPr>
              <w:t>响应</w:t>
            </w:r>
          </w:p>
        </w:tc>
      </w:tr>
      <w:tr w14:paraId="3CF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46" w:type="dxa"/>
            <w:vAlign w:val="center"/>
          </w:tcPr>
          <w:p w14:paraId="1231005D">
            <w:pPr>
              <w:pStyle w:val="22"/>
              <w:numPr>
                <w:ilvl w:val="0"/>
                <w:numId w:val="2"/>
              </w:numPr>
              <w:ind w:left="425" w:leftChars="0" w:hanging="425" w:firstLineChars="0"/>
              <w:jc w:val="center"/>
            </w:pPr>
          </w:p>
        </w:tc>
        <w:tc>
          <w:tcPr>
            <w:tcW w:w="6876" w:type="dxa"/>
            <w:vAlign w:val="center"/>
          </w:tcPr>
          <w:p w14:paraId="30623C01">
            <w:pPr>
              <w:rPr>
                <w:rFonts w:ascii="宋体" w:hAnsi="宋体" w:cs="宋体"/>
                <w:sz w:val="24"/>
                <w:szCs w:val="24"/>
                <w:lang w:val="en-GB" w:bidi="th-TH"/>
              </w:rPr>
            </w:pPr>
            <w:r>
              <w:rPr>
                <w:rFonts w:hint="eastAsia" w:ascii="宋体" w:hAnsi="宋体" w:cs="宋体"/>
                <w:sz w:val="24"/>
                <w:szCs w:val="24"/>
                <w:lang w:bidi="th-TH"/>
              </w:rPr>
              <w:t>卖方保证所供货物全新未曾使用过。</w:t>
            </w:r>
          </w:p>
        </w:tc>
        <w:tc>
          <w:tcPr>
            <w:tcW w:w="1200" w:type="dxa"/>
            <w:vAlign w:val="center"/>
          </w:tcPr>
          <w:p w14:paraId="116FCF82">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26" w:type="dxa"/>
          </w:tcPr>
          <w:p w14:paraId="75B8E50D">
            <w:pPr>
              <w:pStyle w:val="20"/>
              <w:spacing w:before="0" w:line="320" w:lineRule="exact"/>
              <w:jc w:val="center"/>
              <w:rPr>
                <w:rFonts w:ascii="Arial" w:hAnsi="Arial"/>
                <w:sz w:val="20"/>
                <w:lang w:eastAsia="zh-CN"/>
              </w:rPr>
            </w:pPr>
          </w:p>
        </w:tc>
      </w:tr>
      <w:tr w14:paraId="52DE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46" w:type="dxa"/>
            <w:vAlign w:val="center"/>
          </w:tcPr>
          <w:p w14:paraId="5B1CD7AB">
            <w:pPr>
              <w:pStyle w:val="22"/>
              <w:numPr>
                <w:ilvl w:val="0"/>
                <w:numId w:val="2"/>
              </w:numPr>
              <w:ind w:left="425" w:leftChars="0" w:hanging="425" w:firstLineChars="0"/>
              <w:jc w:val="center"/>
              <w:rPr>
                <w:rFonts w:ascii="宋体" w:hAnsi="宋体" w:cs="宋体"/>
                <w:lang w:bidi="th-TH"/>
              </w:rPr>
            </w:pPr>
          </w:p>
        </w:tc>
        <w:tc>
          <w:tcPr>
            <w:tcW w:w="6876" w:type="dxa"/>
            <w:vAlign w:val="center"/>
          </w:tcPr>
          <w:p w14:paraId="6416D8D1">
            <w:pPr>
              <w:rPr>
                <w:rFonts w:ascii="宋体" w:hAnsi="宋体" w:cs="宋体"/>
                <w:sz w:val="24"/>
                <w:szCs w:val="24"/>
                <w:lang w:bidi="th-TH"/>
              </w:rPr>
            </w:pPr>
            <w:r>
              <w:rPr>
                <w:rFonts w:hint="eastAsia" w:ascii="宋体" w:hAnsi="宋体" w:cs="宋体"/>
                <w:sz w:val="24"/>
                <w:szCs w:val="24"/>
                <w:lang w:bidi="th-TH"/>
              </w:rPr>
              <w:t>供应商应协助用户编写设备的SAT文件。</w:t>
            </w:r>
          </w:p>
        </w:tc>
        <w:tc>
          <w:tcPr>
            <w:tcW w:w="1200" w:type="dxa"/>
            <w:vAlign w:val="center"/>
          </w:tcPr>
          <w:p w14:paraId="1C70602B">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14:paraId="79B015E1">
            <w:pPr>
              <w:pStyle w:val="20"/>
              <w:spacing w:before="0" w:line="320" w:lineRule="exact"/>
              <w:jc w:val="center"/>
              <w:rPr>
                <w:rFonts w:ascii="Arial" w:hAnsi="Arial"/>
                <w:sz w:val="20"/>
                <w:lang w:eastAsia="zh-CN"/>
              </w:rPr>
            </w:pPr>
          </w:p>
        </w:tc>
      </w:tr>
      <w:tr w14:paraId="013A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6" w:type="dxa"/>
            <w:vAlign w:val="center"/>
          </w:tcPr>
          <w:p w14:paraId="0C0873BF">
            <w:pPr>
              <w:pStyle w:val="22"/>
              <w:numPr>
                <w:ilvl w:val="0"/>
                <w:numId w:val="2"/>
              </w:numPr>
              <w:ind w:left="425" w:leftChars="0" w:hanging="425" w:firstLineChars="0"/>
              <w:jc w:val="center"/>
              <w:rPr>
                <w:rFonts w:ascii="宋体" w:hAnsi="宋体" w:cs="宋体"/>
                <w:lang w:bidi="th-TH"/>
              </w:rPr>
            </w:pPr>
          </w:p>
        </w:tc>
        <w:tc>
          <w:tcPr>
            <w:tcW w:w="6876" w:type="dxa"/>
            <w:vAlign w:val="center"/>
          </w:tcPr>
          <w:p w14:paraId="721A68C7">
            <w:pPr>
              <w:rPr>
                <w:rFonts w:ascii="宋体" w:hAnsi="宋体" w:cs="宋体"/>
                <w:sz w:val="24"/>
                <w:szCs w:val="24"/>
                <w:lang w:bidi="th-TH"/>
              </w:rPr>
            </w:pPr>
            <w:r>
              <w:rPr>
                <w:rFonts w:hint="eastAsia" w:ascii="宋体" w:hAnsi="宋体" w:cs="宋体"/>
                <w:sz w:val="24"/>
                <w:szCs w:val="24"/>
                <w:lang w:bidi="th-TH"/>
              </w:rPr>
              <w:t>按照供应商提供的设备安装要求和设备配置、技术性能等双方签约内容条逐项验收。</w:t>
            </w:r>
          </w:p>
        </w:tc>
        <w:tc>
          <w:tcPr>
            <w:tcW w:w="1200" w:type="dxa"/>
            <w:vAlign w:val="center"/>
          </w:tcPr>
          <w:p w14:paraId="1CA16331">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14:paraId="75DDD005">
            <w:pPr>
              <w:pStyle w:val="20"/>
              <w:spacing w:before="0" w:line="320" w:lineRule="exact"/>
              <w:jc w:val="center"/>
              <w:rPr>
                <w:rFonts w:ascii="Arial" w:hAnsi="Arial"/>
                <w:sz w:val="20"/>
                <w:lang w:eastAsia="zh-CN"/>
              </w:rPr>
            </w:pPr>
          </w:p>
        </w:tc>
      </w:tr>
      <w:tr w14:paraId="2E8A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6" w:type="dxa"/>
            <w:vAlign w:val="center"/>
          </w:tcPr>
          <w:p w14:paraId="61A2DAF0">
            <w:pPr>
              <w:pStyle w:val="22"/>
              <w:numPr>
                <w:ilvl w:val="0"/>
                <w:numId w:val="2"/>
              </w:numPr>
              <w:ind w:left="425" w:leftChars="0" w:hanging="425" w:firstLineChars="0"/>
              <w:jc w:val="center"/>
              <w:rPr>
                <w:rFonts w:ascii="宋体" w:hAnsi="宋体" w:cs="宋体"/>
                <w:lang w:bidi="th-TH"/>
              </w:rPr>
            </w:pPr>
          </w:p>
        </w:tc>
        <w:tc>
          <w:tcPr>
            <w:tcW w:w="6876" w:type="dxa"/>
            <w:vAlign w:val="center"/>
          </w:tcPr>
          <w:p w14:paraId="1F4442F3">
            <w:pPr>
              <w:rPr>
                <w:rFonts w:ascii="宋体" w:hAnsi="宋体" w:cs="宋体"/>
                <w:sz w:val="24"/>
                <w:szCs w:val="24"/>
                <w:lang w:bidi="th-TH"/>
              </w:rPr>
            </w:pPr>
            <w:r>
              <w:rPr>
                <w:rFonts w:hint="eastAsia" w:ascii="宋体" w:hAnsi="宋体" w:cs="宋体"/>
                <w:sz w:val="24"/>
                <w:szCs w:val="24"/>
                <w:lang w:bidi="th-TH"/>
              </w:rPr>
              <w:t>设备调试完成后，供应商须派技术人员协同用户进行产品工艺验证。</w:t>
            </w:r>
          </w:p>
        </w:tc>
        <w:tc>
          <w:tcPr>
            <w:tcW w:w="1200" w:type="dxa"/>
            <w:vAlign w:val="center"/>
          </w:tcPr>
          <w:p w14:paraId="5C21ADD2">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14:paraId="7CB34E69">
            <w:pPr>
              <w:pStyle w:val="20"/>
              <w:spacing w:before="0" w:line="320" w:lineRule="exact"/>
              <w:jc w:val="center"/>
              <w:rPr>
                <w:rFonts w:ascii="Arial" w:hAnsi="Arial"/>
                <w:sz w:val="20"/>
                <w:lang w:eastAsia="zh-CN"/>
              </w:rPr>
            </w:pPr>
          </w:p>
        </w:tc>
      </w:tr>
      <w:tr w14:paraId="5E6D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6" w:type="dxa"/>
            <w:vAlign w:val="center"/>
          </w:tcPr>
          <w:p w14:paraId="67660933">
            <w:pPr>
              <w:pStyle w:val="22"/>
              <w:numPr>
                <w:ilvl w:val="0"/>
                <w:numId w:val="2"/>
              </w:numPr>
              <w:ind w:left="425" w:leftChars="0" w:hanging="425" w:firstLineChars="0"/>
              <w:jc w:val="center"/>
              <w:rPr>
                <w:rFonts w:ascii="宋体" w:hAnsi="宋体" w:cs="宋体"/>
                <w:lang w:bidi="th-TH"/>
              </w:rPr>
            </w:pPr>
          </w:p>
        </w:tc>
        <w:tc>
          <w:tcPr>
            <w:tcW w:w="6876" w:type="dxa"/>
            <w:vAlign w:val="center"/>
          </w:tcPr>
          <w:p w14:paraId="49E007B1">
            <w:pPr>
              <w:rPr>
                <w:rFonts w:ascii="宋体" w:hAnsi="宋体" w:cs="宋体"/>
                <w:sz w:val="24"/>
                <w:szCs w:val="24"/>
                <w:lang w:bidi="th-TH"/>
              </w:rPr>
            </w:pPr>
            <w:r>
              <w:rPr>
                <w:rFonts w:hint="eastAsia" w:ascii="宋体" w:hAnsi="宋体" w:cs="宋体"/>
                <w:sz w:val="24"/>
                <w:szCs w:val="24"/>
                <w:lang w:bidi="th-TH"/>
              </w:rPr>
              <w:t>在设备就位后，供应商应负责设备调试工作，只有当设备完全符合上述工艺、设备、电气等条件且车间正常生产2天后方可离开。</w:t>
            </w:r>
          </w:p>
        </w:tc>
        <w:tc>
          <w:tcPr>
            <w:tcW w:w="1200" w:type="dxa"/>
            <w:vAlign w:val="center"/>
          </w:tcPr>
          <w:p w14:paraId="6A65B9FE">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14:paraId="548640CE">
            <w:pPr>
              <w:pStyle w:val="20"/>
              <w:spacing w:before="0" w:line="320" w:lineRule="exact"/>
              <w:jc w:val="center"/>
              <w:rPr>
                <w:rFonts w:ascii="Arial" w:hAnsi="Arial"/>
                <w:sz w:val="20"/>
                <w:lang w:eastAsia="zh-CN"/>
              </w:rPr>
            </w:pPr>
          </w:p>
        </w:tc>
      </w:tr>
    </w:tbl>
    <w:p w14:paraId="37E9953E">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.4售后要求</w:t>
      </w:r>
    </w:p>
    <w:tbl>
      <w:tblPr>
        <w:tblStyle w:val="10"/>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920"/>
        <w:gridCol w:w="1194"/>
        <w:gridCol w:w="1005"/>
      </w:tblGrid>
      <w:tr w14:paraId="1847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30" w:type="dxa"/>
            <w:shd w:val="pct20" w:color="auto" w:fill="FFFFFF"/>
            <w:vAlign w:val="center"/>
          </w:tcPr>
          <w:p w14:paraId="06934D03">
            <w:pPr>
              <w:spacing w:line="320" w:lineRule="exact"/>
              <w:jc w:val="center"/>
              <w:rPr>
                <w:b/>
                <w:color w:val="000000"/>
              </w:rPr>
            </w:pPr>
            <w:r>
              <w:rPr>
                <w:rFonts w:hint="eastAsia"/>
                <w:b/>
                <w:color w:val="000000"/>
              </w:rPr>
              <w:t>序号</w:t>
            </w:r>
          </w:p>
        </w:tc>
        <w:tc>
          <w:tcPr>
            <w:tcW w:w="6920" w:type="dxa"/>
            <w:shd w:val="pct20" w:color="auto" w:fill="FFFFFF"/>
            <w:vAlign w:val="center"/>
          </w:tcPr>
          <w:p w14:paraId="188DAA1E">
            <w:pPr>
              <w:spacing w:line="320" w:lineRule="exact"/>
              <w:jc w:val="center"/>
              <w:rPr>
                <w:b/>
                <w:color w:val="000000"/>
              </w:rPr>
            </w:pPr>
            <w:r>
              <w:rPr>
                <w:rFonts w:hint="eastAsia"/>
                <w:b/>
                <w:color w:val="000000"/>
              </w:rPr>
              <w:t>要求内容</w:t>
            </w:r>
          </w:p>
        </w:tc>
        <w:tc>
          <w:tcPr>
            <w:tcW w:w="1194" w:type="dxa"/>
            <w:shd w:val="pct20" w:color="auto" w:fill="FFFFFF"/>
            <w:vAlign w:val="center"/>
          </w:tcPr>
          <w:p w14:paraId="6B9933A0">
            <w:pPr>
              <w:spacing w:line="320" w:lineRule="exact"/>
              <w:jc w:val="center"/>
              <w:rPr>
                <w:rFonts w:ascii="宋体"/>
                <w:b/>
                <w:color w:val="000000"/>
              </w:rPr>
            </w:pPr>
            <w:r>
              <w:rPr>
                <w:rFonts w:hint="eastAsia"/>
                <w:b/>
              </w:rPr>
              <w:t>必需/期望</w:t>
            </w:r>
          </w:p>
        </w:tc>
        <w:tc>
          <w:tcPr>
            <w:tcW w:w="1005" w:type="dxa"/>
            <w:shd w:val="pct20" w:color="auto" w:fill="FFFFFF"/>
            <w:vAlign w:val="center"/>
          </w:tcPr>
          <w:p w14:paraId="73A3331C">
            <w:pPr>
              <w:spacing w:line="320" w:lineRule="exact"/>
              <w:jc w:val="center"/>
              <w:rPr>
                <w:rFonts w:ascii="宋体" w:hAnsi="宋体"/>
                <w:b/>
                <w:color w:val="000000"/>
              </w:rPr>
            </w:pPr>
            <w:r>
              <w:rPr>
                <w:rFonts w:hint="eastAsia" w:ascii="宋体" w:hAnsi="宋体"/>
                <w:b/>
                <w:color w:val="000000"/>
              </w:rPr>
              <w:t>响应</w:t>
            </w:r>
          </w:p>
        </w:tc>
      </w:tr>
      <w:tr w14:paraId="703B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14:paraId="6BAF4DED">
            <w:pPr>
              <w:pStyle w:val="22"/>
              <w:numPr>
                <w:ilvl w:val="0"/>
                <w:numId w:val="2"/>
              </w:numPr>
              <w:ind w:left="425" w:leftChars="0" w:hanging="425" w:firstLineChars="0"/>
              <w:jc w:val="center"/>
            </w:pPr>
          </w:p>
        </w:tc>
        <w:tc>
          <w:tcPr>
            <w:tcW w:w="6920" w:type="dxa"/>
            <w:vAlign w:val="center"/>
          </w:tcPr>
          <w:p w14:paraId="75E9ECA4">
            <w:pPr>
              <w:rPr>
                <w:rFonts w:ascii="宋体" w:hAnsi="宋体" w:cs="宋体"/>
                <w:sz w:val="24"/>
                <w:szCs w:val="24"/>
                <w:lang w:val="en-GB"/>
              </w:rPr>
            </w:pPr>
            <w:r>
              <w:rPr>
                <w:rFonts w:hint="eastAsia" w:ascii="宋体" w:hAnsi="宋体" w:cs="宋体"/>
                <w:sz w:val="24"/>
                <w:szCs w:val="24"/>
              </w:rPr>
              <w:t>质保期内，供应商应免费随机提供1年内设备所需易损件和消耗品，提供检修所用专用工具1套。</w:t>
            </w:r>
          </w:p>
        </w:tc>
        <w:tc>
          <w:tcPr>
            <w:tcW w:w="1194" w:type="dxa"/>
            <w:vAlign w:val="center"/>
          </w:tcPr>
          <w:p w14:paraId="529EB02E">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1005" w:type="dxa"/>
          </w:tcPr>
          <w:p w14:paraId="6F43141E">
            <w:pPr>
              <w:pStyle w:val="20"/>
              <w:spacing w:before="0" w:line="320" w:lineRule="exact"/>
              <w:jc w:val="center"/>
              <w:rPr>
                <w:rFonts w:ascii="Arial" w:hAnsi="Arial"/>
                <w:sz w:val="20"/>
                <w:lang w:eastAsia="zh-CN"/>
              </w:rPr>
            </w:pPr>
          </w:p>
        </w:tc>
      </w:tr>
      <w:tr w14:paraId="7F53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14:paraId="4BD96D08">
            <w:pPr>
              <w:pStyle w:val="22"/>
              <w:numPr>
                <w:ilvl w:val="0"/>
                <w:numId w:val="2"/>
              </w:numPr>
              <w:ind w:left="425" w:leftChars="0" w:hanging="425" w:firstLineChars="0"/>
              <w:jc w:val="center"/>
              <w:rPr>
                <w:rFonts w:ascii="宋体" w:hAnsi="宋体" w:cs="宋体"/>
                <w:lang w:bidi="th-TH"/>
              </w:rPr>
            </w:pPr>
          </w:p>
        </w:tc>
        <w:tc>
          <w:tcPr>
            <w:tcW w:w="6920" w:type="dxa"/>
            <w:vAlign w:val="center"/>
          </w:tcPr>
          <w:p w14:paraId="2E0DBBFE">
            <w:pPr>
              <w:rPr>
                <w:rFonts w:ascii="宋体" w:hAnsi="宋体" w:cs="宋体"/>
                <w:sz w:val="24"/>
                <w:szCs w:val="24"/>
              </w:rPr>
            </w:pPr>
            <w:r>
              <w:rPr>
                <w:rFonts w:hint="eastAsia" w:ascii="宋体" w:hAnsi="宋体" w:cs="宋体"/>
                <w:sz w:val="24"/>
                <w:szCs w:val="24"/>
              </w:rPr>
              <w:t>供应商应预先准备好充足备件（主要零配件、易损件、各种规格件），便于需方及时采购。</w:t>
            </w:r>
          </w:p>
        </w:tc>
        <w:tc>
          <w:tcPr>
            <w:tcW w:w="1194" w:type="dxa"/>
            <w:vAlign w:val="center"/>
          </w:tcPr>
          <w:p w14:paraId="09D5FAE8">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Pr>
          <w:p w14:paraId="408F3F78">
            <w:pPr>
              <w:pStyle w:val="20"/>
              <w:spacing w:before="0" w:line="320" w:lineRule="exact"/>
              <w:jc w:val="center"/>
              <w:rPr>
                <w:rFonts w:ascii="Arial" w:hAnsi="Arial"/>
                <w:sz w:val="20"/>
                <w:lang w:eastAsia="zh-CN"/>
              </w:rPr>
            </w:pPr>
          </w:p>
        </w:tc>
      </w:tr>
      <w:tr w14:paraId="7956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14:paraId="7482C217">
            <w:pPr>
              <w:pStyle w:val="22"/>
              <w:numPr>
                <w:ilvl w:val="0"/>
                <w:numId w:val="2"/>
              </w:numPr>
              <w:ind w:left="425" w:leftChars="0" w:hanging="425" w:firstLineChars="0"/>
              <w:jc w:val="center"/>
              <w:rPr>
                <w:rFonts w:ascii="宋体" w:hAnsi="宋体" w:cs="宋体"/>
                <w:lang w:bidi="th-TH"/>
              </w:rPr>
            </w:pPr>
          </w:p>
        </w:tc>
        <w:tc>
          <w:tcPr>
            <w:tcW w:w="6920" w:type="dxa"/>
            <w:vAlign w:val="center"/>
          </w:tcPr>
          <w:p w14:paraId="378A16FF">
            <w:pPr>
              <w:rPr>
                <w:rFonts w:ascii="宋体" w:hAnsi="宋体" w:cs="宋体"/>
                <w:sz w:val="24"/>
                <w:szCs w:val="24"/>
              </w:rPr>
            </w:pPr>
            <w:r>
              <w:rPr>
                <w:rFonts w:hint="eastAsia" w:ascii="宋体" w:hAnsi="宋体" w:cs="宋体"/>
                <w:sz w:val="24"/>
                <w:szCs w:val="24"/>
              </w:rPr>
              <w:t>供应商应提供配套零部件设备厂家的联系方法，包括润滑油的品牌规格型号。</w:t>
            </w:r>
          </w:p>
        </w:tc>
        <w:tc>
          <w:tcPr>
            <w:tcW w:w="1194" w:type="dxa"/>
            <w:vAlign w:val="center"/>
          </w:tcPr>
          <w:p w14:paraId="344F0A9D">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Pr>
          <w:p w14:paraId="04BB0B32">
            <w:pPr>
              <w:pStyle w:val="20"/>
              <w:spacing w:before="0" w:line="320" w:lineRule="exact"/>
              <w:jc w:val="center"/>
              <w:rPr>
                <w:rFonts w:ascii="Arial" w:hAnsi="Arial"/>
                <w:sz w:val="20"/>
                <w:lang w:eastAsia="zh-CN"/>
              </w:rPr>
            </w:pPr>
          </w:p>
        </w:tc>
      </w:tr>
      <w:tr w14:paraId="5292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6BF2B6F1">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14:paraId="2F426AC1">
            <w:pPr>
              <w:rPr>
                <w:rFonts w:ascii="宋体" w:hAnsi="宋体" w:cs="宋体"/>
                <w:sz w:val="24"/>
                <w:szCs w:val="24"/>
              </w:rPr>
            </w:pPr>
            <w:r>
              <w:rPr>
                <w:rFonts w:hint="eastAsia" w:ascii="宋体" w:hAnsi="宋体" w:cs="宋体"/>
                <w:sz w:val="24"/>
                <w:szCs w:val="24"/>
              </w:rPr>
              <w:t>在本公司该条生产线通过GMP现场检查期间安排1～2名机械工程师，1名电气工程师全程陪同。</w:t>
            </w:r>
          </w:p>
        </w:tc>
        <w:tc>
          <w:tcPr>
            <w:tcW w:w="1194" w:type="dxa"/>
            <w:tcBorders>
              <w:top w:val="single" w:color="auto" w:sz="4" w:space="0"/>
              <w:left w:val="single" w:color="auto" w:sz="4" w:space="0"/>
              <w:bottom w:val="single" w:color="auto" w:sz="4" w:space="0"/>
              <w:right w:val="single" w:color="auto" w:sz="4" w:space="0"/>
            </w:tcBorders>
            <w:vAlign w:val="center"/>
          </w:tcPr>
          <w:p w14:paraId="4B784703">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14:paraId="4D47DDAC">
            <w:pPr>
              <w:pStyle w:val="20"/>
              <w:spacing w:before="0" w:line="320" w:lineRule="exact"/>
              <w:jc w:val="center"/>
              <w:rPr>
                <w:rFonts w:ascii="Arial" w:hAnsi="Arial"/>
                <w:sz w:val="20"/>
                <w:lang w:eastAsia="zh-CN"/>
              </w:rPr>
            </w:pPr>
          </w:p>
        </w:tc>
      </w:tr>
      <w:tr w14:paraId="41C8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2BA79285">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14:paraId="150643C2">
            <w:pPr>
              <w:rPr>
                <w:rFonts w:ascii="宋体" w:hAnsi="宋体" w:cs="宋体"/>
                <w:sz w:val="24"/>
                <w:szCs w:val="24"/>
                <w:lang w:bidi="th-TH"/>
              </w:rPr>
            </w:pPr>
            <w:r>
              <w:rPr>
                <w:rFonts w:hint="eastAsia" w:ascii="宋体" w:hAnsi="宋体" w:cs="宋体"/>
                <w:sz w:val="24"/>
                <w:szCs w:val="24"/>
                <w:lang w:bidi="th-TH"/>
              </w:rPr>
              <w:t>质保期内，供应商在接到用户维修服务通知后须在2小时内予以回复，24小时内派相关服务人员到达现场解决问题，服务人员来往所需费用由供应商自理；质保期外48小时内派相关的服务工程师到达需方工作现场进行维护。</w:t>
            </w:r>
          </w:p>
        </w:tc>
        <w:tc>
          <w:tcPr>
            <w:tcW w:w="1194" w:type="dxa"/>
            <w:tcBorders>
              <w:top w:val="single" w:color="auto" w:sz="4" w:space="0"/>
              <w:left w:val="single" w:color="auto" w:sz="4" w:space="0"/>
              <w:bottom w:val="single" w:color="auto" w:sz="4" w:space="0"/>
              <w:right w:val="single" w:color="auto" w:sz="4" w:space="0"/>
            </w:tcBorders>
            <w:vAlign w:val="center"/>
          </w:tcPr>
          <w:p w14:paraId="57BB7B6D">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14:paraId="57951425">
            <w:pPr>
              <w:pStyle w:val="20"/>
              <w:spacing w:before="0" w:line="320" w:lineRule="exact"/>
              <w:jc w:val="center"/>
              <w:rPr>
                <w:rFonts w:ascii="Arial" w:hAnsi="Arial"/>
                <w:sz w:val="20"/>
                <w:lang w:eastAsia="zh-CN"/>
              </w:rPr>
            </w:pPr>
          </w:p>
        </w:tc>
      </w:tr>
      <w:tr w14:paraId="5484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1C0BF503">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14:paraId="788B7843">
            <w:pPr>
              <w:rPr>
                <w:rFonts w:ascii="宋体" w:hAnsi="宋体" w:cs="宋体"/>
                <w:sz w:val="24"/>
                <w:szCs w:val="24"/>
                <w:lang w:bidi="th-TH"/>
              </w:rPr>
            </w:pPr>
            <w:r>
              <w:rPr>
                <w:rFonts w:hint="eastAsia" w:ascii="宋体" w:hAnsi="宋体" w:cs="宋体"/>
                <w:sz w:val="24"/>
                <w:szCs w:val="24"/>
                <w:lang w:bidi="th-TH"/>
              </w:rPr>
              <w:t>质保期内，非用户人为原因所造成的设备故障，需更换机械零部件及电子元器件等，供应商须无条件免费更换。质保期外，供应商应终身提供快速的备件供应。</w:t>
            </w:r>
          </w:p>
        </w:tc>
        <w:tc>
          <w:tcPr>
            <w:tcW w:w="1194" w:type="dxa"/>
            <w:tcBorders>
              <w:top w:val="single" w:color="auto" w:sz="4" w:space="0"/>
              <w:left w:val="single" w:color="auto" w:sz="4" w:space="0"/>
              <w:bottom w:val="single" w:color="auto" w:sz="4" w:space="0"/>
              <w:right w:val="single" w:color="auto" w:sz="4" w:space="0"/>
            </w:tcBorders>
            <w:vAlign w:val="center"/>
          </w:tcPr>
          <w:p w14:paraId="44F3853B">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14:paraId="21FD82ED">
            <w:pPr>
              <w:pStyle w:val="20"/>
              <w:spacing w:before="0" w:line="320" w:lineRule="exact"/>
              <w:jc w:val="center"/>
              <w:rPr>
                <w:rFonts w:ascii="Arial" w:hAnsi="Arial"/>
                <w:sz w:val="20"/>
                <w:lang w:eastAsia="zh-CN"/>
              </w:rPr>
            </w:pPr>
          </w:p>
        </w:tc>
      </w:tr>
      <w:tr w14:paraId="26DA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75E82B02">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14:paraId="696D787F">
            <w:pPr>
              <w:rPr>
                <w:rFonts w:ascii="宋体" w:hAnsi="宋体" w:cs="宋体"/>
                <w:sz w:val="24"/>
                <w:szCs w:val="24"/>
              </w:rPr>
            </w:pPr>
            <w:r>
              <w:rPr>
                <w:rFonts w:hint="eastAsia" w:ascii="宋体" w:hAnsi="宋体" w:cs="宋体"/>
                <w:sz w:val="24"/>
                <w:szCs w:val="24"/>
              </w:rPr>
              <w:t>提供联动线备件清单及报价表。</w:t>
            </w:r>
          </w:p>
        </w:tc>
        <w:tc>
          <w:tcPr>
            <w:tcW w:w="1194" w:type="dxa"/>
            <w:tcBorders>
              <w:top w:val="single" w:color="auto" w:sz="4" w:space="0"/>
              <w:left w:val="single" w:color="auto" w:sz="4" w:space="0"/>
              <w:bottom w:val="single" w:color="auto" w:sz="4" w:space="0"/>
              <w:right w:val="single" w:color="auto" w:sz="4" w:space="0"/>
            </w:tcBorders>
            <w:vAlign w:val="center"/>
          </w:tcPr>
          <w:p w14:paraId="2063FA12">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14:paraId="1A755E9A">
            <w:pPr>
              <w:pStyle w:val="20"/>
              <w:spacing w:before="0" w:line="320" w:lineRule="exact"/>
              <w:jc w:val="center"/>
              <w:rPr>
                <w:rFonts w:ascii="Arial" w:hAnsi="Arial"/>
                <w:sz w:val="20"/>
                <w:lang w:eastAsia="zh-CN"/>
              </w:rPr>
            </w:pPr>
          </w:p>
        </w:tc>
      </w:tr>
      <w:tr w14:paraId="08A5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023A588A">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14:paraId="7124940F">
            <w:pPr>
              <w:rPr>
                <w:rFonts w:ascii="宋体" w:hAnsi="宋体" w:cs="宋体"/>
                <w:sz w:val="24"/>
                <w:szCs w:val="24"/>
              </w:rPr>
            </w:pPr>
            <w:r>
              <w:rPr>
                <w:rFonts w:hint="eastAsia" w:ascii="宋体" w:hAnsi="宋体" w:cs="宋体"/>
                <w:sz w:val="24"/>
                <w:szCs w:val="24"/>
              </w:rPr>
              <w:t>设备及其配件应至少免费保修1年（附属设备根据相关行业保修期规定，保修期超过1年的按最长时效计算），有效期自安装试车完成验收日起。在此期间，供方需提供必要的维护保养。质保期满前，供应商须到现场作免费维护检修1次，保证设备仍然符合出厂标准。质保期外供应商免费提供专业技术人员每年定期回访对设备进行巡检。</w:t>
            </w:r>
            <w:r>
              <w:rPr>
                <w:rFonts w:hint="eastAsia" w:ascii="宋体" w:hAnsi="宋体" w:cs="宋体"/>
                <w:sz w:val="24"/>
                <w:szCs w:val="24"/>
                <w:lang w:bidi="th-TH"/>
              </w:rPr>
              <w:t>设备供应商提供长期的多维度技术咨询联系方式，如联系方式发生变更及时通知我公司相关联系人。</w:t>
            </w:r>
          </w:p>
        </w:tc>
        <w:tc>
          <w:tcPr>
            <w:tcW w:w="1194" w:type="dxa"/>
            <w:tcBorders>
              <w:top w:val="single" w:color="auto" w:sz="4" w:space="0"/>
              <w:left w:val="single" w:color="auto" w:sz="4" w:space="0"/>
              <w:bottom w:val="single" w:color="auto" w:sz="4" w:space="0"/>
              <w:right w:val="single" w:color="auto" w:sz="4" w:space="0"/>
            </w:tcBorders>
            <w:vAlign w:val="center"/>
          </w:tcPr>
          <w:p w14:paraId="74D3341E">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14:paraId="156303F9">
            <w:pPr>
              <w:pStyle w:val="20"/>
              <w:spacing w:before="0" w:line="320" w:lineRule="exact"/>
              <w:jc w:val="center"/>
              <w:rPr>
                <w:rFonts w:ascii="Arial" w:hAnsi="Arial"/>
                <w:sz w:val="20"/>
                <w:lang w:eastAsia="zh-CN"/>
              </w:rPr>
            </w:pPr>
          </w:p>
        </w:tc>
      </w:tr>
    </w:tbl>
    <w:p w14:paraId="7D7DD088">
      <w:pPr>
        <w:rPr>
          <w:lang w:val="en-GB"/>
        </w:rPr>
      </w:pPr>
      <w:bookmarkStart w:id="32" w:name="_Toc18141"/>
      <w:bookmarkStart w:id="33" w:name="_Toc450905296"/>
      <w:bookmarkStart w:id="34" w:name="_Toc2473"/>
    </w:p>
    <w:p w14:paraId="6C2BB658">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.5</w:t>
      </w:r>
      <w:bookmarkEnd w:id="32"/>
      <w:bookmarkEnd w:id="33"/>
      <w:bookmarkEnd w:id="34"/>
      <w:r>
        <w:rPr>
          <w:rFonts w:hint="eastAsia" w:ascii="宋体" w:hAnsi="宋体" w:eastAsia="宋体" w:cs="Arial"/>
          <w:b w:val="0"/>
          <w:bCs w:val="0"/>
          <w:sz w:val="24"/>
          <w:szCs w:val="24"/>
          <w:lang w:val="en-GB"/>
        </w:rPr>
        <w:t>其它要求</w:t>
      </w:r>
    </w:p>
    <w:tbl>
      <w:tblPr>
        <w:tblStyle w:val="10"/>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905"/>
        <w:gridCol w:w="1131"/>
        <w:gridCol w:w="1005"/>
      </w:tblGrid>
      <w:tr w14:paraId="2012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5" w:type="dxa"/>
            <w:shd w:val="pct20" w:color="auto" w:fill="FFFFFF"/>
            <w:vAlign w:val="center"/>
          </w:tcPr>
          <w:p w14:paraId="015F4D3B">
            <w:pPr>
              <w:spacing w:line="320" w:lineRule="exact"/>
              <w:jc w:val="center"/>
              <w:rPr>
                <w:b/>
                <w:color w:val="000000"/>
              </w:rPr>
            </w:pPr>
            <w:r>
              <w:rPr>
                <w:rFonts w:hint="eastAsia"/>
                <w:b/>
                <w:color w:val="000000"/>
              </w:rPr>
              <w:t>序号</w:t>
            </w:r>
          </w:p>
        </w:tc>
        <w:tc>
          <w:tcPr>
            <w:tcW w:w="6905" w:type="dxa"/>
            <w:shd w:val="pct20" w:color="auto" w:fill="FFFFFF"/>
            <w:vAlign w:val="center"/>
          </w:tcPr>
          <w:p w14:paraId="0D9FFBB1">
            <w:pPr>
              <w:spacing w:line="320" w:lineRule="exact"/>
              <w:jc w:val="center"/>
              <w:rPr>
                <w:b/>
                <w:color w:val="000000"/>
              </w:rPr>
            </w:pPr>
            <w:r>
              <w:rPr>
                <w:rFonts w:hint="eastAsia"/>
                <w:b/>
                <w:color w:val="000000"/>
              </w:rPr>
              <w:t>要求内容</w:t>
            </w:r>
          </w:p>
        </w:tc>
        <w:tc>
          <w:tcPr>
            <w:tcW w:w="1131" w:type="dxa"/>
            <w:shd w:val="pct20" w:color="auto" w:fill="FFFFFF"/>
            <w:vAlign w:val="center"/>
          </w:tcPr>
          <w:p w14:paraId="4CF4A035">
            <w:pPr>
              <w:spacing w:line="320" w:lineRule="exact"/>
              <w:jc w:val="center"/>
              <w:rPr>
                <w:rFonts w:ascii="宋体"/>
                <w:b/>
                <w:color w:val="000000"/>
              </w:rPr>
            </w:pPr>
            <w:r>
              <w:rPr>
                <w:rFonts w:hint="eastAsia"/>
                <w:b/>
              </w:rPr>
              <w:t>必需/期望</w:t>
            </w:r>
          </w:p>
        </w:tc>
        <w:tc>
          <w:tcPr>
            <w:tcW w:w="1005" w:type="dxa"/>
            <w:shd w:val="pct20" w:color="auto" w:fill="FFFFFF"/>
            <w:vAlign w:val="center"/>
          </w:tcPr>
          <w:p w14:paraId="484A6DEB">
            <w:pPr>
              <w:spacing w:line="320" w:lineRule="exact"/>
              <w:jc w:val="center"/>
              <w:rPr>
                <w:rFonts w:ascii="宋体" w:hAnsi="宋体"/>
                <w:b/>
                <w:color w:val="000000"/>
              </w:rPr>
            </w:pPr>
            <w:r>
              <w:rPr>
                <w:rFonts w:hint="eastAsia" w:ascii="宋体" w:hAnsi="宋体"/>
                <w:b/>
                <w:color w:val="000000"/>
              </w:rPr>
              <w:t>响应</w:t>
            </w:r>
          </w:p>
        </w:tc>
      </w:tr>
      <w:tr w14:paraId="3AA3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5" w:type="dxa"/>
            <w:vAlign w:val="center"/>
          </w:tcPr>
          <w:p w14:paraId="0C087051">
            <w:pPr>
              <w:pStyle w:val="22"/>
              <w:numPr>
                <w:ilvl w:val="0"/>
                <w:numId w:val="2"/>
              </w:numPr>
              <w:ind w:left="425" w:leftChars="0" w:hanging="425" w:firstLineChars="0"/>
              <w:jc w:val="center"/>
            </w:pPr>
          </w:p>
        </w:tc>
        <w:tc>
          <w:tcPr>
            <w:tcW w:w="6905" w:type="dxa"/>
          </w:tcPr>
          <w:p w14:paraId="2B460685">
            <w:pPr>
              <w:rPr>
                <w:rFonts w:ascii="宋体" w:hAnsi="宋体" w:cs="宋体"/>
                <w:sz w:val="24"/>
                <w:szCs w:val="24"/>
                <w:lang w:val="en-GB" w:bidi="th-TH"/>
              </w:rPr>
            </w:pPr>
            <w:r>
              <w:rPr>
                <w:rFonts w:hint="eastAsia" w:ascii="宋体" w:hAnsi="宋体" w:cs="宋体"/>
                <w:sz w:val="24"/>
                <w:szCs w:val="24"/>
                <w:lang w:bidi="th-TH"/>
              </w:rPr>
              <w:t>本URS中规定内容、技术数据及文件资料等各大项中所提各项及要求供应商提供资料的，若有任何问题应于合同签订前书面告知我方，并在合约上说明，否则各项均列入设备到货验收时的依据。</w:t>
            </w:r>
          </w:p>
        </w:tc>
        <w:tc>
          <w:tcPr>
            <w:tcW w:w="1131" w:type="dxa"/>
            <w:vAlign w:val="center"/>
          </w:tcPr>
          <w:p w14:paraId="6CF1298A">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14:paraId="1B17C2CA">
            <w:pPr>
              <w:spacing w:line="320" w:lineRule="exact"/>
              <w:jc w:val="center"/>
              <w:rPr>
                <w:rFonts w:ascii="宋体" w:hAnsi="宋体"/>
                <w:b/>
                <w:color w:val="000000"/>
              </w:rPr>
            </w:pPr>
          </w:p>
        </w:tc>
      </w:tr>
      <w:tr w14:paraId="75E8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75" w:type="dxa"/>
            <w:vAlign w:val="center"/>
          </w:tcPr>
          <w:p w14:paraId="6EE2FE9B">
            <w:pPr>
              <w:pStyle w:val="22"/>
              <w:numPr>
                <w:ilvl w:val="0"/>
                <w:numId w:val="2"/>
              </w:numPr>
              <w:ind w:left="425" w:leftChars="0" w:hanging="425" w:firstLineChars="0"/>
              <w:jc w:val="center"/>
            </w:pPr>
          </w:p>
        </w:tc>
        <w:tc>
          <w:tcPr>
            <w:tcW w:w="6905" w:type="dxa"/>
            <w:vAlign w:val="center"/>
          </w:tcPr>
          <w:p w14:paraId="64301EC5">
            <w:pPr>
              <w:rPr>
                <w:rFonts w:ascii="宋体" w:hAnsi="宋体" w:cs="宋体"/>
                <w:sz w:val="24"/>
                <w:szCs w:val="24"/>
                <w:lang w:bidi="th-TH"/>
              </w:rPr>
            </w:pPr>
            <w:r>
              <w:rPr>
                <w:rFonts w:hint="eastAsia" w:ascii="宋体" w:hAnsi="宋体" w:cs="宋体"/>
                <w:sz w:val="24"/>
                <w:szCs w:val="24"/>
                <w:lang w:bidi="th-TH"/>
              </w:rPr>
              <w:t>供应商在报价的技术参数中需要将所有公用工程接口列举清楚，若有列举不明之项目，发生费用则全部由供应商自己承担。</w:t>
            </w:r>
          </w:p>
        </w:tc>
        <w:tc>
          <w:tcPr>
            <w:tcW w:w="1131" w:type="dxa"/>
            <w:vAlign w:val="center"/>
          </w:tcPr>
          <w:p w14:paraId="581F59AA">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14:paraId="54E10AC0">
            <w:pPr>
              <w:spacing w:line="320" w:lineRule="exact"/>
              <w:jc w:val="center"/>
              <w:rPr>
                <w:rFonts w:ascii="宋体" w:hAnsi="宋体"/>
                <w:b/>
                <w:color w:val="000000"/>
              </w:rPr>
            </w:pPr>
          </w:p>
        </w:tc>
      </w:tr>
      <w:tr w14:paraId="512B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75" w:type="dxa"/>
            <w:vAlign w:val="center"/>
          </w:tcPr>
          <w:p w14:paraId="4154E189">
            <w:pPr>
              <w:pStyle w:val="22"/>
              <w:numPr>
                <w:ilvl w:val="0"/>
                <w:numId w:val="2"/>
              </w:numPr>
              <w:ind w:left="425" w:leftChars="0" w:hanging="425" w:firstLineChars="0"/>
              <w:jc w:val="center"/>
              <w:rPr>
                <w:rFonts w:ascii="宋体" w:hAnsi="宋体" w:cs="宋体"/>
                <w:lang w:bidi="th-TH"/>
              </w:rPr>
            </w:pPr>
          </w:p>
        </w:tc>
        <w:tc>
          <w:tcPr>
            <w:tcW w:w="6905" w:type="dxa"/>
            <w:vAlign w:val="center"/>
          </w:tcPr>
          <w:p w14:paraId="4F3BFF26">
            <w:pPr>
              <w:rPr>
                <w:rFonts w:ascii="宋体" w:hAnsi="宋体" w:cs="宋体"/>
                <w:sz w:val="24"/>
                <w:szCs w:val="24"/>
                <w:lang w:bidi="th-TH"/>
              </w:rPr>
            </w:pPr>
            <w:r>
              <w:rPr>
                <w:rFonts w:hint="eastAsia" w:ascii="宋体" w:hAnsi="宋体" w:cs="宋体"/>
                <w:sz w:val="24"/>
                <w:szCs w:val="24"/>
                <w:lang w:bidi="th-TH"/>
              </w:rPr>
              <w:t>软件文件（SOP、确认文件）0缺陷通过GMP检查，如出现缺陷项，需配合我公司进行整改，并提供基于风险评估后在设备设计中的降低风险措施</w:t>
            </w:r>
          </w:p>
        </w:tc>
        <w:tc>
          <w:tcPr>
            <w:tcW w:w="1131" w:type="dxa"/>
            <w:vAlign w:val="center"/>
          </w:tcPr>
          <w:p w14:paraId="087F0FFB">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14:paraId="07F3978D">
            <w:pPr>
              <w:spacing w:line="320" w:lineRule="exact"/>
              <w:jc w:val="center"/>
              <w:rPr>
                <w:rFonts w:ascii="宋体" w:hAnsi="宋体"/>
                <w:b/>
                <w:color w:val="000000"/>
              </w:rPr>
            </w:pPr>
          </w:p>
        </w:tc>
      </w:tr>
    </w:tbl>
    <w:p w14:paraId="2CDEBFA2">
      <w:pPr>
        <w:rPr>
          <w:lang w:val="en-GB"/>
        </w:rPr>
      </w:pPr>
      <w:bookmarkStart w:id="35" w:name="_Toc12046"/>
      <w:bookmarkStart w:id="36" w:name="_Toc450905302"/>
      <w:bookmarkStart w:id="37" w:name="_Toc340348739"/>
      <w:bookmarkStart w:id="38" w:name="_Toc9587"/>
    </w:p>
    <w:p w14:paraId="3C2EB847">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.6供应商对项目要求的确认</w:t>
      </w:r>
    </w:p>
    <w:p w14:paraId="7F77E2BF">
      <w:pPr>
        <w:spacing w:line="360" w:lineRule="auto"/>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供应商对URS中的项目要求条款予以确认，有偏离的做对应的详细说明。</w:t>
      </w:r>
    </w:p>
    <w:p w14:paraId="53B19213">
      <w:pPr>
        <w:spacing w:line="360" w:lineRule="auto"/>
        <w:jc w:val="center"/>
        <w:rPr>
          <w:rFonts w:ascii="宋体" w:hAnsi="宋体" w:cs="Arial"/>
          <w:bCs/>
          <w:caps/>
          <w:color w:val="000000"/>
          <w:szCs w:val="24"/>
          <w:lang w:val="en-GB"/>
        </w:rPr>
      </w:pPr>
      <w:r>
        <w:rPr>
          <w:rFonts w:hint="eastAsia" w:ascii="宋体" w:hAnsi="宋体" w:cs="Arial"/>
          <w:bCs/>
          <w:caps/>
          <w:color w:val="000000"/>
          <w:szCs w:val="24"/>
          <w:lang w:val="en-GB"/>
        </w:rPr>
        <w:t>《URS偏离汇总表》</w:t>
      </w:r>
    </w:p>
    <w:tbl>
      <w:tblPr>
        <w:tblStyle w:val="10"/>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94"/>
        <w:gridCol w:w="5023"/>
        <w:gridCol w:w="2183"/>
      </w:tblGrid>
      <w:tr w14:paraId="14A8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850" w:type="dxa"/>
            <w:shd w:val="pct20" w:color="auto" w:fill="FFFFFF"/>
            <w:vAlign w:val="center"/>
          </w:tcPr>
          <w:p w14:paraId="53672EFA">
            <w:pPr>
              <w:spacing w:line="320" w:lineRule="exact"/>
              <w:jc w:val="center"/>
              <w:rPr>
                <w:b/>
                <w:color w:val="000000"/>
              </w:rPr>
            </w:pPr>
            <w:r>
              <w:rPr>
                <w:rFonts w:hint="eastAsia"/>
                <w:b/>
                <w:color w:val="000000"/>
              </w:rPr>
              <w:t>序号</w:t>
            </w:r>
          </w:p>
        </w:tc>
        <w:tc>
          <w:tcPr>
            <w:tcW w:w="1794" w:type="dxa"/>
            <w:shd w:val="pct20" w:color="auto" w:fill="FFFFFF"/>
            <w:vAlign w:val="center"/>
          </w:tcPr>
          <w:p w14:paraId="120EFBB2">
            <w:pPr>
              <w:spacing w:line="320" w:lineRule="exact"/>
              <w:jc w:val="center"/>
              <w:rPr>
                <w:b/>
                <w:color w:val="000000"/>
              </w:rPr>
            </w:pPr>
            <w:r>
              <w:rPr>
                <w:rFonts w:hint="eastAsia"/>
                <w:b/>
                <w:color w:val="000000"/>
              </w:rPr>
              <w:t>URS编号</w:t>
            </w:r>
          </w:p>
        </w:tc>
        <w:tc>
          <w:tcPr>
            <w:tcW w:w="5023" w:type="dxa"/>
            <w:shd w:val="pct20" w:color="auto" w:fill="FFFFFF"/>
            <w:vAlign w:val="center"/>
          </w:tcPr>
          <w:p w14:paraId="41AE71BF">
            <w:pPr>
              <w:spacing w:line="320" w:lineRule="exact"/>
              <w:jc w:val="center"/>
              <w:rPr>
                <w:rFonts w:ascii="宋体"/>
                <w:b/>
                <w:color w:val="000000"/>
              </w:rPr>
            </w:pPr>
            <w:r>
              <w:rPr>
                <w:rFonts w:hint="eastAsia" w:ascii="宋体" w:hAnsi="宋体"/>
                <w:b/>
                <w:color w:val="000000"/>
              </w:rPr>
              <w:t>偏离项</w:t>
            </w:r>
          </w:p>
        </w:tc>
        <w:tc>
          <w:tcPr>
            <w:tcW w:w="2183" w:type="dxa"/>
            <w:shd w:val="pct20" w:color="auto" w:fill="FFFFFF"/>
            <w:vAlign w:val="center"/>
          </w:tcPr>
          <w:p w14:paraId="32E532BD">
            <w:pPr>
              <w:spacing w:line="320" w:lineRule="exact"/>
              <w:jc w:val="center"/>
              <w:rPr>
                <w:rFonts w:ascii="宋体" w:hAnsi="宋体"/>
                <w:b/>
                <w:color w:val="000000"/>
              </w:rPr>
            </w:pPr>
            <w:r>
              <w:rPr>
                <w:rFonts w:hint="eastAsia" w:ascii="宋体" w:hAnsi="宋体"/>
                <w:b/>
                <w:color w:val="000000"/>
              </w:rPr>
              <w:t>偏离说明</w:t>
            </w:r>
          </w:p>
        </w:tc>
      </w:tr>
      <w:tr w14:paraId="3ABD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14:paraId="11CDD881">
            <w:pPr>
              <w:pStyle w:val="20"/>
              <w:spacing w:before="0" w:line="320" w:lineRule="exact"/>
              <w:rPr>
                <w:rFonts w:ascii="Arial" w:hAnsi="Arial"/>
                <w:color w:val="000000"/>
                <w:sz w:val="20"/>
                <w:lang w:eastAsia="zh-CN"/>
              </w:rPr>
            </w:pPr>
          </w:p>
        </w:tc>
        <w:tc>
          <w:tcPr>
            <w:tcW w:w="1794" w:type="dxa"/>
            <w:vAlign w:val="center"/>
          </w:tcPr>
          <w:p w14:paraId="25551B6A">
            <w:pPr>
              <w:pStyle w:val="22"/>
              <w:spacing w:line="320" w:lineRule="exact"/>
              <w:rPr>
                <w:rFonts w:hAnsi="宋体"/>
              </w:rPr>
            </w:pPr>
          </w:p>
        </w:tc>
        <w:tc>
          <w:tcPr>
            <w:tcW w:w="5023" w:type="dxa"/>
            <w:vAlign w:val="center"/>
          </w:tcPr>
          <w:p w14:paraId="62FDC68E">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14:paraId="76CF19AD">
            <w:pPr>
              <w:spacing w:line="320" w:lineRule="exact"/>
              <w:jc w:val="center"/>
              <w:rPr>
                <w:rFonts w:ascii="宋体" w:hAnsi="宋体"/>
                <w:b/>
                <w:color w:val="000000"/>
              </w:rPr>
            </w:pPr>
          </w:p>
        </w:tc>
      </w:tr>
      <w:tr w14:paraId="16D0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14:paraId="52AFFFCF">
            <w:pPr>
              <w:pStyle w:val="20"/>
              <w:spacing w:before="0" w:line="320" w:lineRule="exact"/>
              <w:rPr>
                <w:rFonts w:ascii="Arial" w:hAnsi="Arial"/>
                <w:color w:val="000000"/>
                <w:sz w:val="20"/>
                <w:lang w:eastAsia="zh-CN"/>
              </w:rPr>
            </w:pPr>
          </w:p>
        </w:tc>
        <w:tc>
          <w:tcPr>
            <w:tcW w:w="1794" w:type="dxa"/>
            <w:vAlign w:val="center"/>
          </w:tcPr>
          <w:p w14:paraId="0869DECD">
            <w:pPr>
              <w:pStyle w:val="22"/>
              <w:spacing w:line="320" w:lineRule="exact"/>
              <w:rPr>
                <w:rFonts w:hAnsi="宋体"/>
              </w:rPr>
            </w:pPr>
          </w:p>
        </w:tc>
        <w:tc>
          <w:tcPr>
            <w:tcW w:w="5023" w:type="dxa"/>
            <w:vAlign w:val="center"/>
          </w:tcPr>
          <w:p w14:paraId="40BBFED9">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14:paraId="06684B61">
            <w:pPr>
              <w:spacing w:line="320" w:lineRule="exact"/>
              <w:jc w:val="center"/>
              <w:rPr>
                <w:rFonts w:ascii="宋体" w:hAnsi="宋体"/>
                <w:b/>
                <w:color w:val="000000"/>
              </w:rPr>
            </w:pPr>
          </w:p>
        </w:tc>
      </w:tr>
      <w:tr w14:paraId="3D91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14:paraId="1DC1109D">
            <w:pPr>
              <w:pStyle w:val="20"/>
              <w:spacing w:before="0" w:line="320" w:lineRule="exact"/>
              <w:rPr>
                <w:rFonts w:ascii="Arial" w:hAnsi="Arial"/>
                <w:color w:val="000000"/>
                <w:sz w:val="20"/>
                <w:lang w:eastAsia="zh-CN"/>
              </w:rPr>
            </w:pPr>
          </w:p>
        </w:tc>
        <w:tc>
          <w:tcPr>
            <w:tcW w:w="1794" w:type="dxa"/>
            <w:vAlign w:val="center"/>
          </w:tcPr>
          <w:p w14:paraId="0A179999">
            <w:pPr>
              <w:pStyle w:val="22"/>
              <w:spacing w:line="320" w:lineRule="exact"/>
              <w:rPr>
                <w:rFonts w:hAnsi="宋体"/>
              </w:rPr>
            </w:pPr>
          </w:p>
        </w:tc>
        <w:tc>
          <w:tcPr>
            <w:tcW w:w="5023" w:type="dxa"/>
            <w:vAlign w:val="center"/>
          </w:tcPr>
          <w:p w14:paraId="61412193">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14:paraId="31DBFA86">
            <w:pPr>
              <w:spacing w:line="320" w:lineRule="exact"/>
              <w:jc w:val="center"/>
              <w:rPr>
                <w:rFonts w:ascii="宋体" w:hAnsi="宋体"/>
                <w:b/>
                <w:color w:val="000000"/>
              </w:rPr>
            </w:pPr>
          </w:p>
        </w:tc>
      </w:tr>
    </w:tbl>
    <w:p w14:paraId="7BA88AB1">
      <w:pPr>
        <w:rPr>
          <w:lang w:val="en-GB"/>
        </w:rPr>
      </w:pPr>
    </w:p>
    <w:p w14:paraId="69F50080">
      <w:pPr>
        <w:pStyle w:val="2"/>
        <w:spacing w:line="360" w:lineRule="auto"/>
        <w:jc w:val="left"/>
        <w:rPr>
          <w:rFonts w:ascii="宋体" w:hAnsi="宋体" w:eastAsia="宋体"/>
          <w:color w:val="000000"/>
          <w:szCs w:val="24"/>
          <w:lang w:eastAsia="zh-CN"/>
        </w:rPr>
      </w:pPr>
      <w:r>
        <w:rPr>
          <w:rFonts w:ascii="宋体" w:hAnsi="宋体" w:eastAsia="宋体"/>
          <w:color w:val="000000"/>
          <w:szCs w:val="24"/>
          <w:lang w:val="en-US" w:eastAsia="zh-CN"/>
        </w:rPr>
        <w:t>8</w:t>
      </w:r>
      <w:r>
        <w:rPr>
          <w:rFonts w:hint="eastAsia" w:ascii="宋体" w:hAnsi="宋体" w:eastAsia="宋体"/>
          <w:color w:val="000000"/>
          <w:szCs w:val="24"/>
          <w:lang w:eastAsia="zh-CN"/>
        </w:rPr>
        <w:t xml:space="preserve"> 术语</w:t>
      </w:r>
      <w:bookmarkEnd w:id="35"/>
      <w:bookmarkEnd w:id="36"/>
      <w:bookmarkEnd w:id="37"/>
      <w:bookmarkEnd w:id="38"/>
    </w:p>
    <w:tbl>
      <w:tblPr>
        <w:tblStyle w:val="10"/>
        <w:tblW w:w="9889" w:type="dxa"/>
        <w:jc w:val="center"/>
        <w:tblLayout w:type="fixed"/>
        <w:tblCellMar>
          <w:top w:w="0" w:type="dxa"/>
          <w:left w:w="108" w:type="dxa"/>
          <w:bottom w:w="0" w:type="dxa"/>
          <w:right w:w="108" w:type="dxa"/>
        </w:tblCellMar>
      </w:tblPr>
      <w:tblGrid>
        <w:gridCol w:w="2679"/>
        <w:gridCol w:w="7210"/>
      </w:tblGrid>
      <w:tr w14:paraId="63134B94">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C6766B0">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术语</w:t>
            </w:r>
          </w:p>
        </w:tc>
        <w:tc>
          <w:tcPr>
            <w:tcW w:w="721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8649F36">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 xml:space="preserve"> 定义</w:t>
            </w:r>
          </w:p>
        </w:tc>
      </w:tr>
      <w:tr w14:paraId="5902E685">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1771D638">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FAT</w:t>
            </w:r>
          </w:p>
        </w:tc>
        <w:tc>
          <w:tcPr>
            <w:tcW w:w="7210" w:type="dxa"/>
            <w:tcBorders>
              <w:top w:val="single" w:color="000000" w:sz="4" w:space="0"/>
              <w:left w:val="single" w:color="000000" w:sz="4" w:space="0"/>
              <w:bottom w:val="single" w:color="000000" w:sz="4" w:space="0"/>
              <w:right w:val="single" w:color="000000" w:sz="4" w:space="0"/>
            </w:tcBorders>
            <w:vAlign w:val="center"/>
          </w:tcPr>
          <w:p w14:paraId="750AFE57">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出厂验收测试</w:t>
            </w:r>
          </w:p>
        </w:tc>
      </w:tr>
      <w:tr w14:paraId="37F9B4DC">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0CDAE8DA">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GAMP</w:t>
            </w:r>
          </w:p>
        </w:tc>
        <w:tc>
          <w:tcPr>
            <w:tcW w:w="7210" w:type="dxa"/>
            <w:tcBorders>
              <w:top w:val="single" w:color="000000" w:sz="4" w:space="0"/>
              <w:left w:val="single" w:color="000000" w:sz="4" w:space="0"/>
              <w:bottom w:val="single" w:color="000000" w:sz="4" w:space="0"/>
              <w:right w:val="single" w:color="000000" w:sz="4" w:space="0"/>
            </w:tcBorders>
            <w:vAlign w:val="center"/>
          </w:tcPr>
          <w:p w14:paraId="244DD980">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良好的自动生产规范</w:t>
            </w:r>
          </w:p>
        </w:tc>
      </w:tr>
      <w:tr w14:paraId="1D4C87E7">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2A6F2113">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GMP</w:t>
            </w:r>
          </w:p>
        </w:tc>
        <w:tc>
          <w:tcPr>
            <w:tcW w:w="7210" w:type="dxa"/>
            <w:tcBorders>
              <w:top w:val="single" w:color="000000" w:sz="4" w:space="0"/>
              <w:left w:val="single" w:color="000000" w:sz="4" w:space="0"/>
              <w:bottom w:val="single" w:color="000000" w:sz="4" w:space="0"/>
              <w:right w:val="single" w:color="000000" w:sz="4" w:space="0"/>
            </w:tcBorders>
            <w:vAlign w:val="center"/>
          </w:tcPr>
          <w:p w14:paraId="4D7ECA6A">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药品生产质量管理规范</w:t>
            </w:r>
          </w:p>
        </w:tc>
      </w:tr>
      <w:tr w14:paraId="14B19667">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0EFA6A56">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DQ</w:t>
            </w:r>
          </w:p>
        </w:tc>
        <w:tc>
          <w:tcPr>
            <w:tcW w:w="7210" w:type="dxa"/>
            <w:tcBorders>
              <w:top w:val="single" w:color="000000" w:sz="4" w:space="0"/>
              <w:left w:val="single" w:color="000000" w:sz="4" w:space="0"/>
              <w:bottom w:val="single" w:color="000000" w:sz="4" w:space="0"/>
              <w:right w:val="single" w:color="000000" w:sz="4" w:space="0"/>
            </w:tcBorders>
            <w:vAlign w:val="center"/>
          </w:tcPr>
          <w:p w14:paraId="7448FD57">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设计确认</w:t>
            </w:r>
          </w:p>
        </w:tc>
      </w:tr>
      <w:tr w14:paraId="1F51DAA5">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78FF656F">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IQ</w:t>
            </w:r>
          </w:p>
        </w:tc>
        <w:tc>
          <w:tcPr>
            <w:tcW w:w="7210" w:type="dxa"/>
            <w:tcBorders>
              <w:top w:val="single" w:color="000000" w:sz="4" w:space="0"/>
              <w:left w:val="single" w:color="000000" w:sz="4" w:space="0"/>
              <w:bottom w:val="single" w:color="000000" w:sz="4" w:space="0"/>
              <w:right w:val="single" w:color="000000" w:sz="4" w:space="0"/>
            </w:tcBorders>
            <w:vAlign w:val="center"/>
          </w:tcPr>
          <w:p w14:paraId="465EF3CC">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安装确认</w:t>
            </w:r>
          </w:p>
        </w:tc>
      </w:tr>
      <w:tr w14:paraId="1FE1BC72">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4949EF5A">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ISO</w:t>
            </w:r>
          </w:p>
        </w:tc>
        <w:tc>
          <w:tcPr>
            <w:tcW w:w="7210" w:type="dxa"/>
            <w:tcBorders>
              <w:top w:val="single" w:color="000000" w:sz="4" w:space="0"/>
              <w:left w:val="single" w:color="000000" w:sz="4" w:space="0"/>
              <w:bottom w:val="single" w:color="000000" w:sz="4" w:space="0"/>
              <w:right w:val="single" w:color="000000" w:sz="4" w:space="0"/>
            </w:tcBorders>
            <w:vAlign w:val="center"/>
          </w:tcPr>
          <w:p w14:paraId="7DFFE412">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国际标准组织</w:t>
            </w:r>
          </w:p>
        </w:tc>
      </w:tr>
      <w:tr w14:paraId="1175ECF3">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5A0BD287">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OQ</w:t>
            </w:r>
          </w:p>
        </w:tc>
        <w:tc>
          <w:tcPr>
            <w:tcW w:w="7210" w:type="dxa"/>
            <w:tcBorders>
              <w:top w:val="single" w:color="000000" w:sz="4" w:space="0"/>
              <w:left w:val="single" w:color="000000" w:sz="4" w:space="0"/>
              <w:bottom w:val="single" w:color="000000" w:sz="4" w:space="0"/>
              <w:right w:val="single" w:color="000000" w:sz="4" w:space="0"/>
            </w:tcBorders>
            <w:vAlign w:val="center"/>
          </w:tcPr>
          <w:p w14:paraId="58837726">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运行确认</w:t>
            </w:r>
          </w:p>
        </w:tc>
      </w:tr>
      <w:tr w14:paraId="082163A6">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46946E37">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PQ</w:t>
            </w:r>
          </w:p>
        </w:tc>
        <w:tc>
          <w:tcPr>
            <w:tcW w:w="7210" w:type="dxa"/>
            <w:tcBorders>
              <w:top w:val="single" w:color="000000" w:sz="4" w:space="0"/>
              <w:left w:val="single" w:color="000000" w:sz="4" w:space="0"/>
              <w:bottom w:val="single" w:color="000000" w:sz="4" w:space="0"/>
              <w:right w:val="single" w:color="000000" w:sz="4" w:space="0"/>
            </w:tcBorders>
            <w:vAlign w:val="center"/>
          </w:tcPr>
          <w:p w14:paraId="45F6C1D2">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性能确认</w:t>
            </w:r>
          </w:p>
        </w:tc>
      </w:tr>
      <w:tr w14:paraId="7A026682">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2D51A2CE">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SAT</w:t>
            </w:r>
          </w:p>
        </w:tc>
        <w:tc>
          <w:tcPr>
            <w:tcW w:w="7210" w:type="dxa"/>
            <w:tcBorders>
              <w:top w:val="single" w:color="000000" w:sz="4" w:space="0"/>
              <w:left w:val="single" w:color="000000" w:sz="4" w:space="0"/>
              <w:bottom w:val="single" w:color="000000" w:sz="4" w:space="0"/>
              <w:right w:val="single" w:color="000000" w:sz="4" w:space="0"/>
            </w:tcBorders>
            <w:vAlign w:val="center"/>
          </w:tcPr>
          <w:p w14:paraId="1AD604BF">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现场验收测试</w:t>
            </w:r>
          </w:p>
        </w:tc>
      </w:tr>
      <w:tr w14:paraId="6F8E7586">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14:paraId="2646280D">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SOP</w:t>
            </w:r>
          </w:p>
        </w:tc>
        <w:tc>
          <w:tcPr>
            <w:tcW w:w="7210" w:type="dxa"/>
            <w:tcBorders>
              <w:top w:val="single" w:color="000000" w:sz="4" w:space="0"/>
              <w:left w:val="single" w:color="000000" w:sz="4" w:space="0"/>
              <w:bottom w:val="single" w:color="000000" w:sz="4" w:space="0"/>
              <w:right w:val="single" w:color="000000" w:sz="4" w:space="0"/>
            </w:tcBorders>
            <w:vAlign w:val="center"/>
          </w:tcPr>
          <w:p w14:paraId="33074D97">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标准操作规程</w:t>
            </w:r>
          </w:p>
        </w:tc>
      </w:tr>
    </w:tbl>
    <w:p w14:paraId="6F33A6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0E506"/>
    <w:multiLevelType w:val="singleLevel"/>
    <w:tmpl w:val="5A10E506"/>
    <w:lvl w:ilvl="0" w:tentative="0">
      <w:start w:val="1"/>
      <w:numFmt w:val="bullet"/>
      <w:lvlText w:val=""/>
      <w:lvlJc w:val="left"/>
      <w:pPr>
        <w:ind w:left="420" w:hanging="420"/>
      </w:pPr>
      <w:rPr>
        <w:rFonts w:hint="default" w:ascii="Wingdings" w:hAnsi="Wingdings"/>
      </w:rPr>
    </w:lvl>
  </w:abstractNum>
  <w:abstractNum w:abstractNumId="1">
    <w:nsid w:val="7BB0BE22"/>
    <w:multiLevelType w:val="singleLevel"/>
    <w:tmpl w:val="7BB0BE22"/>
    <w:lvl w:ilvl="0" w:tentative="0">
      <w:start w:val="1"/>
      <w:numFmt w:val="decimal"/>
      <w:suff w:val="space"/>
      <w:lvlText w:val="URS%1"/>
      <w:lvlJc w:val="left"/>
      <w:pPr>
        <w:ind w:left="425" w:leftChars="0" w:hanging="425" w:firstLineChars="0"/>
      </w:pPr>
      <w:rPr>
        <w:rFonts w:hint="default" w:ascii="仿宋" w:hAnsi="仿宋" w:eastAsia="仿宋" w:cs="仿宋"/>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jMTJkOTAxODRlM2Y2N2Y0Y2JhNzhhNThiZjkyOTEifQ=="/>
  </w:docVars>
  <w:rsids>
    <w:rsidRoot w:val="00172A27"/>
    <w:rsid w:val="00035656"/>
    <w:rsid w:val="000938EC"/>
    <w:rsid w:val="000A1670"/>
    <w:rsid w:val="000C314F"/>
    <w:rsid w:val="000C707D"/>
    <w:rsid w:val="000D37A1"/>
    <w:rsid w:val="000D5B2E"/>
    <w:rsid w:val="000D7754"/>
    <w:rsid w:val="001010CE"/>
    <w:rsid w:val="0011662F"/>
    <w:rsid w:val="00125745"/>
    <w:rsid w:val="00125C3C"/>
    <w:rsid w:val="001262D1"/>
    <w:rsid w:val="001303D7"/>
    <w:rsid w:val="00136BF4"/>
    <w:rsid w:val="0015536A"/>
    <w:rsid w:val="00166014"/>
    <w:rsid w:val="001C05B7"/>
    <w:rsid w:val="002230C0"/>
    <w:rsid w:val="00233533"/>
    <w:rsid w:val="002361E3"/>
    <w:rsid w:val="002431E9"/>
    <w:rsid w:val="00247635"/>
    <w:rsid w:val="00252C7F"/>
    <w:rsid w:val="002747B0"/>
    <w:rsid w:val="00283593"/>
    <w:rsid w:val="002837F6"/>
    <w:rsid w:val="002A03DC"/>
    <w:rsid w:val="002A6BEC"/>
    <w:rsid w:val="002A7EC8"/>
    <w:rsid w:val="002B6A89"/>
    <w:rsid w:val="002C2BFA"/>
    <w:rsid w:val="002E648D"/>
    <w:rsid w:val="002E6DD7"/>
    <w:rsid w:val="002F1EFB"/>
    <w:rsid w:val="0032677C"/>
    <w:rsid w:val="00334778"/>
    <w:rsid w:val="00337ED5"/>
    <w:rsid w:val="003517F2"/>
    <w:rsid w:val="003528DA"/>
    <w:rsid w:val="00353172"/>
    <w:rsid w:val="003560EF"/>
    <w:rsid w:val="00382349"/>
    <w:rsid w:val="003B375E"/>
    <w:rsid w:val="003E227D"/>
    <w:rsid w:val="003E4042"/>
    <w:rsid w:val="003F573C"/>
    <w:rsid w:val="00436028"/>
    <w:rsid w:val="00445633"/>
    <w:rsid w:val="004461DB"/>
    <w:rsid w:val="00486C1E"/>
    <w:rsid w:val="00491410"/>
    <w:rsid w:val="004A7495"/>
    <w:rsid w:val="004B060A"/>
    <w:rsid w:val="004B328A"/>
    <w:rsid w:val="004B7719"/>
    <w:rsid w:val="004C5133"/>
    <w:rsid w:val="004D022E"/>
    <w:rsid w:val="004F530E"/>
    <w:rsid w:val="00511CE7"/>
    <w:rsid w:val="0052298B"/>
    <w:rsid w:val="00524B62"/>
    <w:rsid w:val="00524D6A"/>
    <w:rsid w:val="0056320E"/>
    <w:rsid w:val="00590055"/>
    <w:rsid w:val="005A1A18"/>
    <w:rsid w:val="005A7C2A"/>
    <w:rsid w:val="005C5112"/>
    <w:rsid w:val="005C7C7A"/>
    <w:rsid w:val="00601DBA"/>
    <w:rsid w:val="00605E27"/>
    <w:rsid w:val="006268B9"/>
    <w:rsid w:val="00641A7B"/>
    <w:rsid w:val="00645169"/>
    <w:rsid w:val="00645D17"/>
    <w:rsid w:val="00667ECA"/>
    <w:rsid w:val="006711F5"/>
    <w:rsid w:val="006858B6"/>
    <w:rsid w:val="006C087C"/>
    <w:rsid w:val="006C6FB0"/>
    <w:rsid w:val="006F2686"/>
    <w:rsid w:val="007178D0"/>
    <w:rsid w:val="00736C45"/>
    <w:rsid w:val="00737BD7"/>
    <w:rsid w:val="007427C7"/>
    <w:rsid w:val="00750E89"/>
    <w:rsid w:val="0075159C"/>
    <w:rsid w:val="00757594"/>
    <w:rsid w:val="00767090"/>
    <w:rsid w:val="007A154B"/>
    <w:rsid w:val="007B18ED"/>
    <w:rsid w:val="007B5DD0"/>
    <w:rsid w:val="007C6845"/>
    <w:rsid w:val="007D321E"/>
    <w:rsid w:val="007D6DAE"/>
    <w:rsid w:val="007E76E0"/>
    <w:rsid w:val="00805775"/>
    <w:rsid w:val="00806833"/>
    <w:rsid w:val="00812C15"/>
    <w:rsid w:val="0083671B"/>
    <w:rsid w:val="00840B7C"/>
    <w:rsid w:val="008526F6"/>
    <w:rsid w:val="0085363F"/>
    <w:rsid w:val="0085586F"/>
    <w:rsid w:val="008676D3"/>
    <w:rsid w:val="00871830"/>
    <w:rsid w:val="00883C1C"/>
    <w:rsid w:val="00887DFE"/>
    <w:rsid w:val="00893E14"/>
    <w:rsid w:val="008A496C"/>
    <w:rsid w:val="008B7088"/>
    <w:rsid w:val="008C4218"/>
    <w:rsid w:val="008D77D6"/>
    <w:rsid w:val="008E1B52"/>
    <w:rsid w:val="008F19F7"/>
    <w:rsid w:val="008F7DBB"/>
    <w:rsid w:val="009001B9"/>
    <w:rsid w:val="00902BFF"/>
    <w:rsid w:val="00904594"/>
    <w:rsid w:val="00955317"/>
    <w:rsid w:val="009606A2"/>
    <w:rsid w:val="009614E9"/>
    <w:rsid w:val="009A1972"/>
    <w:rsid w:val="009D6E1B"/>
    <w:rsid w:val="00A20456"/>
    <w:rsid w:val="00A358D0"/>
    <w:rsid w:val="00A42271"/>
    <w:rsid w:val="00A426A7"/>
    <w:rsid w:val="00A52228"/>
    <w:rsid w:val="00A619B8"/>
    <w:rsid w:val="00A65443"/>
    <w:rsid w:val="00A66E35"/>
    <w:rsid w:val="00A6732F"/>
    <w:rsid w:val="00A81CDF"/>
    <w:rsid w:val="00A87579"/>
    <w:rsid w:val="00A97F14"/>
    <w:rsid w:val="00AB136B"/>
    <w:rsid w:val="00AC4FE0"/>
    <w:rsid w:val="00AE7D46"/>
    <w:rsid w:val="00B11D46"/>
    <w:rsid w:val="00B32953"/>
    <w:rsid w:val="00B43A48"/>
    <w:rsid w:val="00B50EBB"/>
    <w:rsid w:val="00B75023"/>
    <w:rsid w:val="00B9732F"/>
    <w:rsid w:val="00BA28B9"/>
    <w:rsid w:val="00BB766F"/>
    <w:rsid w:val="00BD6D2B"/>
    <w:rsid w:val="00BF34D9"/>
    <w:rsid w:val="00BF63B2"/>
    <w:rsid w:val="00C0196D"/>
    <w:rsid w:val="00C12F4D"/>
    <w:rsid w:val="00C4474A"/>
    <w:rsid w:val="00C44C08"/>
    <w:rsid w:val="00C52849"/>
    <w:rsid w:val="00C778B1"/>
    <w:rsid w:val="00C8132C"/>
    <w:rsid w:val="00C81401"/>
    <w:rsid w:val="00C862D6"/>
    <w:rsid w:val="00C87DCF"/>
    <w:rsid w:val="00C95EEE"/>
    <w:rsid w:val="00CA7DAA"/>
    <w:rsid w:val="00CB1F63"/>
    <w:rsid w:val="00CB2308"/>
    <w:rsid w:val="00CC1CB7"/>
    <w:rsid w:val="00CD2D48"/>
    <w:rsid w:val="00CD350D"/>
    <w:rsid w:val="00CD3ABD"/>
    <w:rsid w:val="00CE6935"/>
    <w:rsid w:val="00D6100E"/>
    <w:rsid w:val="00D73544"/>
    <w:rsid w:val="00D83CC9"/>
    <w:rsid w:val="00D84EAE"/>
    <w:rsid w:val="00DA2E0B"/>
    <w:rsid w:val="00DF532F"/>
    <w:rsid w:val="00E41E9A"/>
    <w:rsid w:val="00E42F1B"/>
    <w:rsid w:val="00E54987"/>
    <w:rsid w:val="00E66626"/>
    <w:rsid w:val="00E74489"/>
    <w:rsid w:val="00E80E3F"/>
    <w:rsid w:val="00E92B96"/>
    <w:rsid w:val="00EA7041"/>
    <w:rsid w:val="00EA7FCF"/>
    <w:rsid w:val="00EB0214"/>
    <w:rsid w:val="00EC2674"/>
    <w:rsid w:val="00EC31FE"/>
    <w:rsid w:val="00EC5E82"/>
    <w:rsid w:val="00ED1EC8"/>
    <w:rsid w:val="00ED49ED"/>
    <w:rsid w:val="00ED4BC9"/>
    <w:rsid w:val="00EE534D"/>
    <w:rsid w:val="00F04B0C"/>
    <w:rsid w:val="00F06E20"/>
    <w:rsid w:val="00F07CC9"/>
    <w:rsid w:val="00F1166C"/>
    <w:rsid w:val="00F1196B"/>
    <w:rsid w:val="00F23FC0"/>
    <w:rsid w:val="00F315B8"/>
    <w:rsid w:val="00F64422"/>
    <w:rsid w:val="00F70245"/>
    <w:rsid w:val="00F71918"/>
    <w:rsid w:val="00FA09D6"/>
    <w:rsid w:val="00FA3A87"/>
    <w:rsid w:val="00FC4A4F"/>
    <w:rsid w:val="00FC5848"/>
    <w:rsid w:val="00FC7C5B"/>
    <w:rsid w:val="00FE0FC6"/>
    <w:rsid w:val="00FE288F"/>
    <w:rsid w:val="00FE3E61"/>
    <w:rsid w:val="1FC85AE5"/>
    <w:rsid w:val="290E51EF"/>
    <w:rsid w:val="2F976612"/>
    <w:rsid w:val="34362B7D"/>
    <w:rsid w:val="38477174"/>
    <w:rsid w:val="46DB220F"/>
    <w:rsid w:val="5319412A"/>
    <w:rsid w:val="605E1D08"/>
    <w:rsid w:val="641206A9"/>
    <w:rsid w:val="7A5C754D"/>
    <w:rsid w:val="7CB7189F"/>
    <w:rsid w:val="7E601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autoRedefine/>
    <w:qFormat/>
    <w:uiPriority w:val="0"/>
    <w:pPr>
      <w:keepNext/>
      <w:widowControl/>
      <w:jc w:val="center"/>
      <w:outlineLvl w:val="0"/>
    </w:pPr>
    <w:rPr>
      <w:rFonts w:eastAsia="Arial"/>
      <w:b/>
      <w:kern w:val="0"/>
      <w:sz w:val="24"/>
      <w:lang w:val="da-DK" w:eastAsia="en-GB"/>
    </w:rPr>
  </w:style>
  <w:style w:type="paragraph" w:styleId="3">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qFormat/>
    <w:uiPriority w:val="0"/>
    <w:pPr>
      <w:jc w:val="left"/>
    </w:pPr>
  </w:style>
  <w:style w:type="paragraph" w:styleId="5">
    <w:name w:val="Body Text"/>
    <w:basedOn w:val="1"/>
    <w:link w:val="18"/>
    <w:semiHidden/>
    <w:unhideWhenUsed/>
    <w:qFormat/>
    <w:uiPriority w:val="99"/>
    <w:pPr>
      <w:spacing w:after="120"/>
    </w:pPr>
  </w:style>
  <w:style w:type="paragraph" w:styleId="6">
    <w:name w:val="Balloon Text"/>
    <w:basedOn w:val="1"/>
    <w:link w:val="25"/>
    <w:semiHidden/>
    <w:unhideWhenUsed/>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7"/>
    <w:autoRedefine/>
    <w:qFormat/>
    <w:uiPriority w:val="0"/>
    <w:rPr>
      <w:b/>
      <w:bCs/>
    </w:rPr>
  </w:style>
  <w:style w:type="table" w:styleId="11">
    <w:name w:val="Table Grid"/>
    <w:basedOn w:val="10"/>
    <w:autoRedefine/>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autoRedefine/>
    <w:qFormat/>
    <w:uiPriority w:val="99"/>
    <w:rPr>
      <w:sz w:val="18"/>
      <w:szCs w:val="18"/>
    </w:rPr>
  </w:style>
  <w:style w:type="character" w:customStyle="1" w:styleId="14">
    <w:name w:val="页脚 Char"/>
    <w:basedOn w:val="12"/>
    <w:link w:val="7"/>
    <w:autoRedefine/>
    <w:qFormat/>
    <w:uiPriority w:val="99"/>
    <w:rPr>
      <w:sz w:val="18"/>
      <w:szCs w:val="18"/>
    </w:rPr>
  </w:style>
  <w:style w:type="character" w:customStyle="1" w:styleId="15">
    <w:name w:val="标题 1 Char"/>
    <w:basedOn w:val="12"/>
    <w:link w:val="2"/>
    <w:autoRedefine/>
    <w:qFormat/>
    <w:uiPriority w:val="0"/>
    <w:rPr>
      <w:rFonts w:ascii="Times New Roman" w:hAnsi="Times New Roman" w:eastAsia="Arial" w:cs="Times New Roman"/>
      <w:b/>
      <w:kern w:val="0"/>
      <w:sz w:val="24"/>
      <w:szCs w:val="20"/>
      <w:lang w:val="da-DK" w:eastAsia="en-GB"/>
    </w:rPr>
  </w:style>
  <w:style w:type="paragraph" w:customStyle="1" w:styleId="16">
    <w:name w:val="正文1"/>
    <w:basedOn w:val="1"/>
    <w:autoRedefine/>
    <w:qFormat/>
    <w:uiPriority w:val="0"/>
    <w:pPr>
      <w:spacing w:line="312" w:lineRule="auto"/>
      <w:ind w:firstLine="200" w:firstLineChars="200"/>
    </w:pPr>
    <w:rPr>
      <w:lang w:val="zh-CN"/>
    </w:rPr>
  </w:style>
  <w:style w:type="paragraph" w:styleId="17">
    <w:name w:val="List Paragraph"/>
    <w:basedOn w:val="1"/>
    <w:autoRedefine/>
    <w:qFormat/>
    <w:uiPriority w:val="0"/>
    <w:pPr>
      <w:ind w:firstLine="420" w:firstLineChars="200"/>
    </w:pPr>
    <w:rPr>
      <w:rFonts w:ascii="Calibri" w:hAnsi="Calibri"/>
      <w:szCs w:val="22"/>
    </w:rPr>
  </w:style>
  <w:style w:type="character" w:customStyle="1" w:styleId="18">
    <w:name w:val="正文文本 Char"/>
    <w:basedOn w:val="12"/>
    <w:link w:val="5"/>
    <w:autoRedefine/>
    <w:semiHidden/>
    <w:qFormat/>
    <w:uiPriority w:val="99"/>
    <w:rPr>
      <w:rFonts w:ascii="Times New Roman" w:hAnsi="Times New Roman" w:eastAsia="宋体" w:cs="Times New Roman"/>
      <w:szCs w:val="20"/>
    </w:rPr>
  </w:style>
  <w:style w:type="character" w:customStyle="1" w:styleId="19">
    <w:name w:val="Text Char"/>
    <w:link w:val="20"/>
    <w:autoRedefine/>
    <w:qFormat/>
    <w:locked/>
    <w:uiPriority w:val="0"/>
    <w:rPr>
      <w:rFonts w:eastAsia="宋体"/>
      <w:sz w:val="24"/>
      <w:lang w:eastAsia="en-US"/>
    </w:rPr>
  </w:style>
  <w:style w:type="paragraph" w:customStyle="1" w:styleId="20">
    <w:name w:val="Text"/>
    <w:basedOn w:val="1"/>
    <w:link w:val="19"/>
    <w:autoRedefine/>
    <w:qFormat/>
    <w:uiPriority w:val="0"/>
    <w:pPr>
      <w:widowControl/>
      <w:spacing w:before="120"/>
    </w:pPr>
    <w:rPr>
      <w:rFonts w:asciiTheme="minorHAnsi" w:hAnsiTheme="minorHAnsi" w:cstheme="minorBidi"/>
      <w:sz w:val="24"/>
      <w:szCs w:val="22"/>
      <w:lang w:eastAsia="en-US"/>
    </w:rPr>
  </w:style>
  <w:style w:type="character" w:customStyle="1" w:styleId="21">
    <w:name w:val="标题 2 Char"/>
    <w:basedOn w:val="12"/>
    <w:link w:val="3"/>
    <w:autoRedefine/>
    <w:qFormat/>
    <w:uiPriority w:val="0"/>
    <w:rPr>
      <w:rFonts w:ascii="Arial" w:hAnsi="Arial" w:eastAsia="黑体" w:cs="Times New Roman"/>
      <w:b/>
      <w:bCs/>
      <w:sz w:val="32"/>
      <w:szCs w:val="32"/>
    </w:rPr>
  </w:style>
  <w:style w:type="paragraph" w:customStyle="1" w:styleId="22">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3">
    <w:name w:val="批注文字 Char"/>
    <w:basedOn w:val="12"/>
    <w:link w:val="4"/>
    <w:autoRedefine/>
    <w:semiHidden/>
    <w:qFormat/>
    <w:uiPriority w:val="0"/>
    <w:rPr>
      <w:rFonts w:ascii="Times New Roman" w:hAnsi="Times New Roman" w:eastAsia="宋体" w:cs="Times New Roman"/>
      <w:szCs w:val="20"/>
    </w:rPr>
  </w:style>
  <w:style w:type="paragraph" w:customStyle="1" w:styleId="24">
    <w:name w:val="Heading Left"/>
    <w:basedOn w:val="1"/>
    <w:autoRedefine/>
    <w:qFormat/>
    <w:uiPriority w:val="0"/>
    <w:pPr>
      <w:widowControl/>
      <w:tabs>
        <w:tab w:val="center" w:pos="4820"/>
        <w:tab w:val="right" w:pos="9639"/>
      </w:tabs>
      <w:spacing w:before="120" w:after="120"/>
      <w:jc w:val="left"/>
    </w:pPr>
    <w:rPr>
      <w:rFonts w:ascii="Arial" w:hAnsi="Arial"/>
      <w:b/>
      <w:caps/>
      <w:kern w:val="0"/>
      <w:sz w:val="24"/>
      <w:lang w:val="en-GB" w:eastAsia="en-US"/>
    </w:rPr>
  </w:style>
  <w:style w:type="character" w:customStyle="1" w:styleId="25">
    <w:name w:val="批注框文本 Char"/>
    <w:basedOn w:val="12"/>
    <w:link w:val="6"/>
    <w:autoRedefine/>
    <w:semiHidden/>
    <w:qFormat/>
    <w:uiPriority w:val="99"/>
    <w:rPr>
      <w:rFonts w:ascii="Times New Roman" w:hAnsi="Times New Roman" w:eastAsia="宋体" w:cs="Times New Roman"/>
      <w:sz w:val="18"/>
      <w:szCs w:val="18"/>
    </w:rPr>
  </w:style>
  <w:style w:type="character" w:customStyle="1" w:styleId="26">
    <w:name w:val="Text Char Char"/>
    <w:autoRedefine/>
    <w:qFormat/>
    <w:uiPriority w:val="0"/>
    <w:rPr>
      <w:sz w:val="24"/>
      <w:lang w:eastAsia="en-US"/>
    </w:rPr>
  </w:style>
  <w:style w:type="character" w:customStyle="1" w:styleId="27">
    <w:name w:val="批注主题 Char"/>
    <w:basedOn w:val="23"/>
    <w:link w:val="9"/>
    <w:autoRedefine/>
    <w:qFormat/>
    <w:uiPriority w:val="0"/>
    <w:rPr>
      <w:b/>
      <w:bCs/>
    </w:rPr>
  </w:style>
  <w:style w:type="character" w:customStyle="1" w:styleId="28">
    <w:name w:val="font91"/>
    <w:basedOn w:val="12"/>
    <w:autoRedefine/>
    <w:qFormat/>
    <w:uiPriority w:val="0"/>
    <w:rPr>
      <w:rFonts w:hint="eastAsia" w:ascii="宋体" w:hAnsi="宋体" w:eastAsia="宋体" w:cs="宋体"/>
      <w:b/>
      <w:color w:val="000000"/>
      <w:sz w:val="22"/>
      <w:szCs w:val="22"/>
      <w:u w:val="none"/>
    </w:rPr>
  </w:style>
  <w:style w:type="character" w:customStyle="1" w:styleId="29">
    <w:name w:val="style11"/>
    <w:autoRedefine/>
    <w:qFormat/>
    <w:uiPriority w:val="0"/>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44"/>
    <customShpInfo spid="_x0000_s1037"/>
    <customShpInfo spid="_x0000_s1043"/>
    <customShpInfo spid="_x0000_s1038"/>
    <customShpInfo spid="_x0000_s1048"/>
    <customShpInfo spid="_x0000_s1047"/>
    <customShpInfo spid="_x0000_s1045"/>
    <customShpInfo spid="_x0000_s1046"/>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4BDCF-6C0B-4CF1-B19D-BE902C155DC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6220</Words>
  <Characters>6603</Characters>
  <Lines>61</Lines>
  <Paragraphs>17</Paragraphs>
  <TotalTime>1</TotalTime>
  <ScaleCrop>false</ScaleCrop>
  <LinksUpToDate>false</LinksUpToDate>
  <CharactersWithSpaces>6632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2022-03-28T05:56:00Z</dcterms:created>
  <dc:creator>123</dc:creator>
  <cp:lastModifiedBy>_Soso</cp:lastModifiedBy>
  <cp:lastPrinted>2024-06-17T03:47:00Z</cp:lastPrinted>
  <dcterms:modified xsi:type="dcterms:W3CDTF">2024-06-28T05:51:45Z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F18A17B644B34BF9BC006647BBD8538F_12</vt:lpwstr>
  </property>
</Properties>
</file>