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“</w:t>
      </w:r>
      <w:r>
        <w:rPr>
          <w:rFonts w:hint="eastAsia" w:eastAsia="方正小标宋简体"/>
          <w:sz w:val="44"/>
          <w:szCs w:val="44"/>
        </w:rPr>
        <w:t>筑梦引航，志愿同行</w:t>
      </w:r>
      <w:r>
        <w:rPr>
          <w:rFonts w:eastAsia="方正小标宋简体"/>
          <w:sz w:val="44"/>
          <w:szCs w:val="44"/>
        </w:rPr>
        <w:t>”</w:t>
      </w:r>
      <w:r>
        <w:rPr>
          <w:rFonts w:hint="eastAsia" w:eastAsia="方正小标宋简体"/>
          <w:sz w:val="44"/>
          <w:szCs w:val="44"/>
        </w:rPr>
        <w:t>志愿服务活动登记表</w:t>
      </w:r>
    </w:p>
    <w:p>
      <w:pPr>
        <w:spacing w:line="440" w:lineRule="exact"/>
        <w:jc w:val="center"/>
        <w:rPr>
          <w:rFonts w:hint="eastAsia" w:eastAsia="方正小标宋简体"/>
          <w:sz w:val="44"/>
          <w:szCs w:val="44"/>
        </w:rPr>
      </w:pPr>
      <w:bookmarkStart w:id="0" w:name="_GoBack"/>
      <w:bookmarkEnd w:id="0"/>
    </w:p>
    <w:tbl>
      <w:tblPr>
        <w:tblStyle w:val="6"/>
        <w:tblW w:w="141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707"/>
        <w:gridCol w:w="707"/>
        <w:gridCol w:w="171"/>
        <w:gridCol w:w="537"/>
        <w:gridCol w:w="1131"/>
        <w:gridCol w:w="1711"/>
        <w:gridCol w:w="549"/>
        <w:gridCol w:w="726"/>
        <w:gridCol w:w="11"/>
        <w:gridCol w:w="711"/>
        <w:gridCol w:w="1121"/>
        <w:gridCol w:w="425"/>
        <w:gridCol w:w="434"/>
        <w:gridCol w:w="702"/>
        <w:gridCol w:w="1710"/>
        <w:gridCol w:w="13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校</w:t>
            </w:r>
          </w:p>
        </w:tc>
        <w:tc>
          <w:tcPr>
            <w:tcW w:w="551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惠州学院</w:t>
            </w: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队伍名称</w:t>
            </w:r>
          </w:p>
        </w:tc>
        <w:tc>
          <w:tcPr>
            <w:tcW w:w="5944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情暖玉树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为爱黔行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队伍类别</w:t>
            </w:r>
          </w:p>
        </w:tc>
        <w:tc>
          <w:tcPr>
            <w:tcW w:w="12905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（请打</w:t>
            </w:r>
            <w:r>
              <w:rPr>
                <w:sz w:val="24"/>
                <w:szCs w:val="24"/>
              </w:rPr>
              <w:t>“√”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☑</w:t>
            </w:r>
            <w:r>
              <w:rPr>
                <w:rFonts w:hint="eastAsia" w:ascii="宋体" w:hAnsi="宋体"/>
                <w:sz w:val="24"/>
                <w:szCs w:val="24"/>
              </w:rPr>
              <w:t>本科生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□研究生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□少数民族学生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□港澳台侨生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□外国留学生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3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</w:t>
            </w: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赛</w:t>
            </w: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</w:t>
            </w: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伍</w:t>
            </w: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</w:t>
            </w: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料</w:t>
            </w: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长</w:t>
            </w:r>
          </w:p>
        </w:tc>
        <w:tc>
          <w:tcPr>
            <w:tcW w:w="18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70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王凯</w:t>
            </w:r>
          </w:p>
        </w:tc>
        <w:tc>
          <w:tcPr>
            <w:tcW w:w="19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3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经济管理系</w:t>
            </w:r>
            <w:r>
              <w:rPr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370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15815404165</w:t>
            </w:r>
          </w:p>
        </w:tc>
        <w:tc>
          <w:tcPr>
            <w:tcW w:w="19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箱</w:t>
            </w:r>
          </w:p>
        </w:tc>
        <w:tc>
          <w:tcPr>
            <w:tcW w:w="3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1244815068@qq.com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指导老师</w:t>
            </w:r>
          </w:p>
        </w:tc>
        <w:tc>
          <w:tcPr>
            <w:tcW w:w="18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70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祝琳</w:t>
            </w:r>
          </w:p>
        </w:tc>
        <w:tc>
          <w:tcPr>
            <w:tcW w:w="19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3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经济管理系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务</w:t>
            </w:r>
          </w:p>
        </w:tc>
        <w:tc>
          <w:tcPr>
            <w:tcW w:w="370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辅导员</w:t>
            </w:r>
          </w:p>
        </w:tc>
        <w:tc>
          <w:tcPr>
            <w:tcW w:w="19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办公电话</w:t>
            </w:r>
          </w:p>
        </w:tc>
        <w:tc>
          <w:tcPr>
            <w:tcW w:w="3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13928399330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一线辅导员</w:t>
            </w:r>
          </w:p>
        </w:tc>
        <w:tc>
          <w:tcPr>
            <w:tcW w:w="370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☑</w:t>
            </w:r>
            <w:r>
              <w:rPr>
                <w:rFonts w:hint="eastAsia" w:ascii="宋体" w:hAnsi="宋体"/>
                <w:sz w:val="24"/>
                <w:szCs w:val="24"/>
              </w:rPr>
              <w:t>是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□否</w:t>
            </w:r>
          </w:p>
        </w:tc>
        <w:tc>
          <w:tcPr>
            <w:tcW w:w="19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随队天数</w:t>
            </w:r>
          </w:p>
        </w:tc>
        <w:tc>
          <w:tcPr>
            <w:tcW w:w="3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70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3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务</w:t>
            </w:r>
          </w:p>
        </w:tc>
        <w:tc>
          <w:tcPr>
            <w:tcW w:w="370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办公电话</w:t>
            </w:r>
          </w:p>
        </w:tc>
        <w:tc>
          <w:tcPr>
            <w:tcW w:w="3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一线辅导员</w:t>
            </w:r>
          </w:p>
        </w:tc>
        <w:tc>
          <w:tcPr>
            <w:tcW w:w="370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是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□否</w:t>
            </w:r>
          </w:p>
        </w:tc>
        <w:tc>
          <w:tcPr>
            <w:tcW w:w="19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随队天数</w:t>
            </w:r>
          </w:p>
        </w:tc>
        <w:tc>
          <w:tcPr>
            <w:tcW w:w="3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05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其他队员情况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41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8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年级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房号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5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年级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房号</w:t>
            </w:r>
          </w:p>
        </w:tc>
        <w:tc>
          <w:tcPr>
            <w:tcW w:w="1421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庄淑玲</w:t>
            </w:r>
          </w:p>
        </w:tc>
        <w:tc>
          <w:tcPr>
            <w:tcW w:w="28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经济管理系</w:t>
            </w:r>
            <w:r>
              <w:rPr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文案修改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许丽敏</w:t>
            </w:r>
          </w:p>
        </w:tc>
        <w:tc>
          <w:tcPr>
            <w:tcW w:w="29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经济管理系</w:t>
            </w:r>
            <w:r>
              <w:rPr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审计</w:t>
            </w:r>
          </w:p>
        </w:tc>
        <w:tc>
          <w:tcPr>
            <w:tcW w:w="1421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策划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41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8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年级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房号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5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年级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房号</w:t>
            </w:r>
          </w:p>
        </w:tc>
        <w:tc>
          <w:tcPr>
            <w:tcW w:w="1421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郭佳铃</w:t>
            </w:r>
          </w:p>
        </w:tc>
        <w:tc>
          <w:tcPr>
            <w:tcW w:w="28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经济管理系</w:t>
            </w:r>
            <w:r>
              <w:rPr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国际贸易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策划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41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8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年级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房号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5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年级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房号</w:t>
            </w:r>
          </w:p>
        </w:tc>
        <w:tc>
          <w:tcPr>
            <w:tcW w:w="1421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41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8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年级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房号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5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年级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房号</w:t>
            </w:r>
          </w:p>
        </w:tc>
        <w:tc>
          <w:tcPr>
            <w:tcW w:w="1421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3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</w:t>
            </w: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赛</w:t>
            </w: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</w:t>
            </w:r>
          </w:p>
        </w:tc>
        <w:tc>
          <w:tcPr>
            <w:tcW w:w="15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作品名称</w:t>
            </w:r>
          </w:p>
        </w:tc>
        <w:tc>
          <w:tcPr>
            <w:tcW w:w="4665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筑梦引航，志愿同行玉树支教活动</w:t>
            </w:r>
          </w:p>
        </w:tc>
        <w:tc>
          <w:tcPr>
            <w:tcW w:w="18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播放时长</w:t>
            </w:r>
          </w:p>
        </w:tc>
        <w:tc>
          <w:tcPr>
            <w:tcW w:w="156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分钟</w:t>
            </w:r>
          </w:p>
        </w:tc>
        <w:tc>
          <w:tcPr>
            <w:tcW w:w="17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创意报告字数</w:t>
            </w:r>
          </w:p>
        </w:tc>
        <w:tc>
          <w:tcPr>
            <w:tcW w:w="155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作品简介</w:t>
            </w: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</w:t>
            </w:r>
            <w:r>
              <w:rPr>
                <w:sz w:val="22"/>
                <w:szCs w:val="24"/>
              </w:rPr>
              <w:t>150</w:t>
            </w:r>
            <w:r>
              <w:rPr>
                <w:rFonts w:hint="eastAsia"/>
                <w:sz w:val="22"/>
                <w:szCs w:val="24"/>
              </w:rPr>
              <w:t>字以内）</w:t>
            </w:r>
          </w:p>
        </w:tc>
        <w:tc>
          <w:tcPr>
            <w:tcW w:w="11320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ind w:firstLine="316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惠州学院经济管理系学生王凯在经历过漫漫长途，安全到达青海省玉树州曲麻莱县第一完全民族小学，进行为期一个月的支教活动。</w:t>
            </w:r>
          </w:p>
          <w:p>
            <w:pPr>
              <w:adjustRightInd w:val="0"/>
              <w:snapToGrid w:val="0"/>
              <w:ind w:firstLine="31680" w:firstLineChars="20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曲麻莱县平均海拔</w:t>
            </w:r>
            <w:r>
              <w:rPr>
                <w:rFonts w:ascii="宋体" w:hAnsi="宋体"/>
                <w:sz w:val="24"/>
              </w:rPr>
              <w:t>4300</w:t>
            </w:r>
            <w:r>
              <w:rPr>
                <w:rFonts w:hint="eastAsia" w:ascii="宋体" w:hAnsi="宋体"/>
                <w:sz w:val="24"/>
              </w:rPr>
              <w:t>米，环境恶劣。本次共计一个月的支教活动，王凯同学克服了重重困难，在支教过程中与学生以及当地乡亲相处融洽，学生们满怀热情地学习文化知识，同时王凯同学带给学生们新的知识，更宽广的视野以及快乐，让这短短一个月成为学生心中最难忘的学习时间，成为一生中最难忘的时光。一个人的力量无法点亮黑夜，但是会在黑夜中给予看清前路的微弱光芒，让前行的人们有一丝温暖在心中。“情暖玉树，为爱黔行”，王凯同学在行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1237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指导老师意见</w:t>
            </w:r>
          </w:p>
        </w:tc>
        <w:tc>
          <w:tcPr>
            <w:tcW w:w="12905" w:type="dxa"/>
            <w:gridSpan w:val="17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签名：</w:t>
            </w:r>
          </w:p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123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学校意见</w:t>
            </w:r>
          </w:p>
        </w:tc>
        <w:tc>
          <w:tcPr>
            <w:tcW w:w="12905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（盖章）</w:t>
            </w:r>
          </w:p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spacing w:line="120" w:lineRule="exact"/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8B8"/>
    <w:rsid w:val="00124353"/>
    <w:rsid w:val="002178B8"/>
    <w:rsid w:val="00395E72"/>
    <w:rsid w:val="003964D3"/>
    <w:rsid w:val="00473239"/>
    <w:rsid w:val="00621A45"/>
    <w:rsid w:val="00630EC1"/>
    <w:rsid w:val="00802A7F"/>
    <w:rsid w:val="00825A5C"/>
    <w:rsid w:val="008356AE"/>
    <w:rsid w:val="00946349"/>
    <w:rsid w:val="00A8308F"/>
    <w:rsid w:val="00AE17F5"/>
    <w:rsid w:val="00AE2329"/>
    <w:rsid w:val="00B93480"/>
    <w:rsid w:val="00D359C1"/>
    <w:rsid w:val="00E47CFC"/>
    <w:rsid w:val="00E85DB5"/>
    <w:rsid w:val="00F11A63"/>
    <w:rsid w:val="04AC3766"/>
    <w:rsid w:val="06A26B99"/>
    <w:rsid w:val="14295ECC"/>
    <w:rsid w:val="1A430F3C"/>
    <w:rsid w:val="28F31614"/>
    <w:rsid w:val="28FC7988"/>
    <w:rsid w:val="38A13038"/>
    <w:rsid w:val="3D6C5F79"/>
    <w:rsid w:val="4754406B"/>
    <w:rsid w:val="50706ACF"/>
    <w:rsid w:val="64656293"/>
    <w:rsid w:val="65310840"/>
    <w:rsid w:val="6BBD052F"/>
    <w:rsid w:val="770F6AA0"/>
    <w:rsid w:val="7BFC0CF5"/>
    <w:rsid w:val="7E9271D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oter Char"/>
    <w:basedOn w:val="5"/>
    <w:link w:val="3"/>
    <w:qFormat/>
    <w:locked/>
    <w:uiPriority w:val="99"/>
    <w:rPr>
      <w:rFonts w:ascii="Calibri" w:hAnsi="Calibri" w:eastAsia="宋体" w:cs="黑体"/>
      <w:sz w:val="18"/>
      <w:szCs w:val="18"/>
    </w:rPr>
  </w:style>
  <w:style w:type="character" w:customStyle="1" w:styleId="8">
    <w:name w:val="Header Char"/>
    <w:basedOn w:val="5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列出段落11"/>
    <w:basedOn w:val="1"/>
    <w:qFormat/>
    <w:uiPriority w:val="99"/>
    <w:pPr>
      <w:ind w:firstLine="420" w:firstLineChars="200"/>
    </w:pPr>
    <w:rPr>
      <w:szCs w:val="24"/>
    </w:rPr>
  </w:style>
  <w:style w:type="character" w:customStyle="1" w:styleId="10">
    <w:name w:val="Balloon Text Char"/>
    <w:basedOn w:val="5"/>
    <w:link w:val="2"/>
    <w:semiHidden/>
    <w:uiPriority w:val="99"/>
    <w:rPr>
      <w:rFonts w:ascii="Times New Roman" w:hAnsi="Times New Roman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3</Pages>
  <Words>227</Words>
  <Characters>1299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2016-09-14T07:48:00Z</dcterms:created>
  <dc:creator>邓果果</dc:creator>
  <cp:lastModifiedBy>Administrator</cp:lastModifiedBy>
  <cp:lastPrinted>2016-09-18T08:13:00Z</cp:lastPrinted>
  <dcterms:modified xsi:type="dcterms:W3CDTF">2016-09-28T00:01:55Z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