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C6A" w:rsidRDefault="00E13C6A" w:rsidP="00E13C6A">
      <w:pPr>
        <w:spacing w:line="360" w:lineRule="auto"/>
        <w:jc w:val="center"/>
      </w:pPr>
      <w:r>
        <w:rPr>
          <w:noProof/>
        </w:rPr>
        <w:drawing>
          <wp:inline distT="0" distB="0" distL="0" distR="0">
            <wp:extent cx="904875" cy="904875"/>
            <wp:effectExtent l="19050" t="0" r="9525" b="0"/>
            <wp:docPr id="7" name="图片 2" descr="广药大logo（蔡调整位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广药大logo（蔡调整位置）"/>
                    <pic:cNvPicPr>
                      <a:picLocks noChangeAspect="1" noChangeArrowheads="1"/>
                    </pic:cNvPicPr>
                  </pic:nvPicPr>
                  <pic:blipFill>
                    <a:blip r:embed="rId9" cstate="print"/>
                    <a:srcRect/>
                    <a:stretch>
                      <a:fillRect/>
                    </a:stretch>
                  </pic:blipFill>
                  <pic:spPr>
                    <a:xfrm>
                      <a:off x="0" y="0"/>
                      <a:ext cx="904875" cy="904875"/>
                    </a:xfrm>
                    <a:prstGeom prst="rect">
                      <a:avLst/>
                    </a:prstGeom>
                    <a:noFill/>
                    <a:ln w="9525">
                      <a:noFill/>
                      <a:miter lim="800000"/>
                      <a:headEnd/>
                      <a:tailEnd/>
                    </a:ln>
                  </pic:spPr>
                </pic:pic>
              </a:graphicData>
            </a:graphic>
          </wp:inline>
        </w:drawing>
      </w:r>
    </w:p>
    <w:p w:rsidR="00E13C6A" w:rsidRDefault="00E13C6A" w:rsidP="00E13C6A">
      <w:pPr>
        <w:spacing w:line="360" w:lineRule="auto"/>
        <w:jc w:val="center"/>
      </w:pPr>
      <w:r>
        <w:rPr>
          <w:noProof/>
        </w:rPr>
        <w:drawing>
          <wp:anchor distT="0" distB="0" distL="114300" distR="114300" simplePos="0" relativeHeight="251659264" behindDoc="0" locked="0" layoutInCell="1" allowOverlap="1">
            <wp:simplePos x="0" y="0"/>
            <wp:positionH relativeFrom="column">
              <wp:posOffset>874395</wp:posOffset>
            </wp:positionH>
            <wp:positionV relativeFrom="paragraph">
              <wp:posOffset>66675</wp:posOffset>
            </wp:positionV>
            <wp:extent cx="3670935" cy="1029335"/>
            <wp:effectExtent l="19050" t="0" r="5715" b="0"/>
            <wp:wrapNone/>
            <wp:docPr id="8" name="图片 2" descr="广药大logo（蔡调整位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广药大logo（蔡调整位置）"/>
                    <pic:cNvPicPr>
                      <a:picLocks noChangeAspect="1" noChangeArrowheads="1"/>
                    </pic:cNvPicPr>
                  </pic:nvPicPr>
                  <pic:blipFill>
                    <a:blip r:embed="rId10" cstate="print"/>
                    <a:srcRect t="56027"/>
                    <a:stretch>
                      <a:fillRect/>
                    </a:stretch>
                  </pic:blipFill>
                  <pic:spPr bwMode="auto">
                    <a:xfrm>
                      <a:off x="0" y="0"/>
                      <a:ext cx="3670935" cy="1029335"/>
                    </a:xfrm>
                    <a:prstGeom prst="rect">
                      <a:avLst/>
                    </a:prstGeom>
                    <a:noFill/>
                  </pic:spPr>
                </pic:pic>
              </a:graphicData>
            </a:graphic>
          </wp:anchor>
        </w:drawing>
      </w:r>
    </w:p>
    <w:p w:rsidR="00E13C6A" w:rsidRDefault="00E13C6A" w:rsidP="00E13C6A">
      <w:pPr>
        <w:spacing w:line="360" w:lineRule="auto"/>
      </w:pPr>
    </w:p>
    <w:p w:rsidR="00E13C6A" w:rsidRDefault="00E13C6A" w:rsidP="00E13C6A">
      <w:pPr>
        <w:spacing w:line="360" w:lineRule="auto"/>
      </w:pPr>
    </w:p>
    <w:p w:rsidR="00E13C6A" w:rsidRDefault="00E13C6A" w:rsidP="00667051">
      <w:pPr>
        <w:tabs>
          <w:tab w:val="center" w:pos="4156"/>
        </w:tabs>
        <w:spacing w:beforeLines="50" w:before="156" w:afterLines="50" w:after="156" w:line="360" w:lineRule="auto"/>
        <w:jc w:val="left"/>
        <w:rPr>
          <w:rFonts w:ascii="黑体" w:eastAsia="黑体" w:hAnsi="黑体"/>
          <w:b/>
          <w:sz w:val="32"/>
          <w:szCs w:val="32"/>
        </w:rPr>
      </w:pPr>
    </w:p>
    <w:p w:rsidR="00E13C6A" w:rsidRDefault="00E13C6A" w:rsidP="00667051">
      <w:pPr>
        <w:tabs>
          <w:tab w:val="left" w:pos="89"/>
          <w:tab w:val="center" w:pos="4156"/>
        </w:tabs>
        <w:spacing w:beforeLines="50" w:before="156" w:afterLines="50" w:after="156" w:line="720" w:lineRule="auto"/>
        <w:jc w:val="center"/>
        <w:rPr>
          <w:rFonts w:ascii="黑体" w:eastAsia="黑体" w:hAnsi="黑体"/>
          <w:b/>
          <w:sz w:val="72"/>
          <w:szCs w:val="72"/>
        </w:rPr>
      </w:pPr>
      <w:r>
        <w:rPr>
          <w:rFonts w:ascii="黑体" w:eastAsia="黑体" w:hAnsi="黑体" w:hint="eastAsia"/>
          <w:b/>
          <w:sz w:val="72"/>
          <w:szCs w:val="72"/>
        </w:rPr>
        <w:t>社会调查报告</w:t>
      </w:r>
    </w:p>
    <w:p w:rsidR="00E13C6A" w:rsidRDefault="00E13C6A" w:rsidP="00667051">
      <w:pPr>
        <w:spacing w:beforeLines="50" w:before="156" w:afterLines="50" w:after="156" w:line="720" w:lineRule="auto"/>
        <w:jc w:val="center"/>
        <w:rPr>
          <w:rFonts w:ascii="黑体" w:eastAsia="黑体" w:hAnsi="黑体"/>
          <w:b/>
          <w:sz w:val="44"/>
          <w:szCs w:val="44"/>
        </w:rPr>
      </w:pPr>
      <w:r w:rsidRPr="0070219E">
        <w:rPr>
          <w:rFonts w:ascii="黑体" w:eastAsia="黑体" w:hAnsi="黑体" w:hint="eastAsia"/>
          <w:b/>
          <w:sz w:val="44"/>
          <w:szCs w:val="44"/>
        </w:rPr>
        <w:t>潮汕地区农村留守妇女的社会支持网络</w:t>
      </w:r>
    </w:p>
    <w:p w:rsidR="00E13C6A" w:rsidRPr="0070219E" w:rsidRDefault="00E13C6A" w:rsidP="00667051">
      <w:pPr>
        <w:spacing w:beforeLines="50" w:before="156" w:afterLines="50" w:after="156" w:line="720" w:lineRule="auto"/>
        <w:jc w:val="center"/>
        <w:rPr>
          <w:rFonts w:ascii="黑体" w:eastAsia="黑体" w:hAnsi="黑体"/>
          <w:b/>
          <w:sz w:val="44"/>
          <w:szCs w:val="44"/>
        </w:rPr>
      </w:pPr>
      <w:r w:rsidRPr="0070219E">
        <w:rPr>
          <w:rFonts w:ascii="黑体" w:eastAsia="黑体" w:hAnsi="黑体" w:hint="eastAsia"/>
          <w:b/>
          <w:sz w:val="44"/>
          <w:szCs w:val="44"/>
        </w:rPr>
        <w:t>现状研究</w:t>
      </w:r>
    </w:p>
    <w:p w:rsidR="00EF5FE6" w:rsidRPr="0070219E" w:rsidRDefault="00EF5FE6" w:rsidP="00667051">
      <w:pPr>
        <w:spacing w:beforeLines="50" w:before="156" w:afterLines="50" w:after="156" w:line="720" w:lineRule="auto"/>
        <w:jc w:val="center"/>
        <w:rPr>
          <w:rFonts w:ascii="黑体" w:eastAsia="黑体" w:hAnsi="黑体" w:cs="Times New Roman"/>
          <w:b/>
          <w:sz w:val="44"/>
          <w:szCs w:val="44"/>
        </w:rPr>
      </w:pPr>
    </w:p>
    <w:tbl>
      <w:tblPr>
        <w:tblW w:w="0" w:type="auto"/>
        <w:jc w:val="center"/>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0"/>
        <w:gridCol w:w="4261"/>
      </w:tblGrid>
      <w:tr w:rsidR="00EF5FE6" w:rsidTr="00580018">
        <w:trPr>
          <w:jc w:val="center"/>
        </w:trPr>
        <w:tc>
          <w:tcPr>
            <w:tcW w:w="2400" w:type="dxa"/>
            <w:tcBorders>
              <w:top w:val="nil"/>
              <w:left w:val="nil"/>
              <w:bottom w:val="nil"/>
              <w:right w:val="nil"/>
            </w:tcBorders>
            <w:vAlign w:val="bottom"/>
          </w:tcPr>
          <w:p w:rsidR="00EF5FE6" w:rsidRPr="002761F0" w:rsidRDefault="00EF5FE6" w:rsidP="00580018">
            <w:pPr>
              <w:jc w:val="center"/>
              <w:rPr>
                <w:rFonts w:eastAsia="黑体"/>
                <w:b/>
                <w:sz w:val="32"/>
                <w:szCs w:val="32"/>
              </w:rPr>
            </w:pPr>
            <w:r w:rsidRPr="002761F0">
              <w:rPr>
                <w:rFonts w:eastAsia="黑体" w:hint="eastAsia"/>
                <w:b/>
                <w:sz w:val="32"/>
                <w:szCs w:val="32"/>
              </w:rPr>
              <w:t>专</w:t>
            </w:r>
            <w:r w:rsidRPr="002761F0">
              <w:rPr>
                <w:rFonts w:eastAsia="黑体" w:hint="eastAsia"/>
                <w:b/>
                <w:sz w:val="32"/>
                <w:szCs w:val="32"/>
              </w:rPr>
              <w:t xml:space="preserve">     </w:t>
            </w:r>
            <w:r w:rsidRPr="002761F0">
              <w:rPr>
                <w:rFonts w:eastAsia="黑体" w:hint="eastAsia"/>
                <w:b/>
                <w:sz w:val="32"/>
                <w:szCs w:val="32"/>
              </w:rPr>
              <w:t>业</w:t>
            </w:r>
          </w:p>
        </w:tc>
        <w:tc>
          <w:tcPr>
            <w:tcW w:w="4261" w:type="dxa"/>
            <w:tcBorders>
              <w:top w:val="nil"/>
              <w:left w:val="nil"/>
              <w:bottom w:val="single" w:sz="4" w:space="0" w:color="auto"/>
              <w:right w:val="nil"/>
            </w:tcBorders>
            <w:vAlign w:val="bottom"/>
          </w:tcPr>
          <w:p w:rsidR="00EF5FE6" w:rsidRDefault="00EF5FE6" w:rsidP="00580018">
            <w:pPr>
              <w:jc w:val="center"/>
              <w:rPr>
                <w:rFonts w:eastAsia="黑体"/>
                <w:b/>
                <w:sz w:val="32"/>
                <w:szCs w:val="32"/>
              </w:rPr>
            </w:pPr>
            <w:r>
              <w:rPr>
                <w:rFonts w:eastAsia="黑体" w:hint="eastAsia"/>
                <w:b/>
                <w:sz w:val="32"/>
                <w:szCs w:val="32"/>
              </w:rPr>
              <w:t>社会工作</w:t>
            </w:r>
          </w:p>
        </w:tc>
      </w:tr>
      <w:tr w:rsidR="00EF5FE6" w:rsidTr="00580018">
        <w:trPr>
          <w:jc w:val="center"/>
        </w:trPr>
        <w:tc>
          <w:tcPr>
            <w:tcW w:w="2400" w:type="dxa"/>
            <w:tcBorders>
              <w:top w:val="nil"/>
              <w:left w:val="nil"/>
              <w:bottom w:val="nil"/>
              <w:right w:val="nil"/>
            </w:tcBorders>
            <w:vAlign w:val="bottom"/>
          </w:tcPr>
          <w:p w:rsidR="00EF5FE6" w:rsidRPr="002761F0" w:rsidRDefault="00EF5FE6" w:rsidP="00580018">
            <w:pPr>
              <w:jc w:val="center"/>
              <w:rPr>
                <w:rFonts w:eastAsia="黑体"/>
                <w:b/>
                <w:sz w:val="32"/>
                <w:szCs w:val="32"/>
              </w:rPr>
            </w:pPr>
            <w:r w:rsidRPr="002761F0">
              <w:rPr>
                <w:rFonts w:eastAsia="黑体" w:hint="eastAsia"/>
                <w:b/>
                <w:sz w:val="32"/>
                <w:szCs w:val="32"/>
              </w:rPr>
              <w:t>班</w:t>
            </w:r>
            <w:r w:rsidRPr="002761F0">
              <w:rPr>
                <w:rFonts w:eastAsia="黑体" w:hint="eastAsia"/>
                <w:b/>
                <w:sz w:val="32"/>
                <w:szCs w:val="32"/>
              </w:rPr>
              <w:t xml:space="preserve">     </w:t>
            </w:r>
            <w:r w:rsidRPr="002761F0">
              <w:rPr>
                <w:rFonts w:eastAsia="黑体" w:hint="eastAsia"/>
                <w:b/>
                <w:sz w:val="32"/>
                <w:szCs w:val="32"/>
              </w:rPr>
              <w:t>级</w:t>
            </w:r>
            <w:r w:rsidRPr="002761F0">
              <w:rPr>
                <w:rFonts w:eastAsia="黑体" w:hint="eastAsia"/>
                <w:b/>
                <w:sz w:val="32"/>
                <w:szCs w:val="32"/>
              </w:rPr>
              <w:t xml:space="preserve"> </w:t>
            </w:r>
          </w:p>
        </w:tc>
        <w:tc>
          <w:tcPr>
            <w:tcW w:w="4261" w:type="dxa"/>
            <w:tcBorders>
              <w:left w:val="nil"/>
              <w:right w:val="nil"/>
            </w:tcBorders>
            <w:vAlign w:val="bottom"/>
          </w:tcPr>
          <w:p w:rsidR="00EF5FE6" w:rsidRDefault="00EF5FE6" w:rsidP="00580018">
            <w:pPr>
              <w:jc w:val="center"/>
              <w:rPr>
                <w:rFonts w:eastAsia="黑体"/>
                <w:b/>
                <w:sz w:val="32"/>
                <w:szCs w:val="32"/>
              </w:rPr>
            </w:pPr>
            <w:r w:rsidRPr="00467ADD">
              <w:rPr>
                <w:rFonts w:ascii="Times New Roman" w:eastAsia="黑体" w:hAnsi="Times New Roman" w:cs="Times New Roman"/>
                <w:b/>
                <w:sz w:val="32"/>
                <w:szCs w:val="32"/>
              </w:rPr>
              <w:t>14</w:t>
            </w:r>
            <w:r>
              <w:rPr>
                <w:rFonts w:eastAsia="黑体" w:hint="eastAsia"/>
                <w:b/>
                <w:sz w:val="32"/>
                <w:szCs w:val="32"/>
              </w:rPr>
              <w:t>社会工作</w:t>
            </w:r>
          </w:p>
        </w:tc>
      </w:tr>
      <w:tr w:rsidR="00EF5FE6" w:rsidTr="00580018">
        <w:trPr>
          <w:jc w:val="center"/>
        </w:trPr>
        <w:tc>
          <w:tcPr>
            <w:tcW w:w="2400" w:type="dxa"/>
            <w:tcBorders>
              <w:top w:val="nil"/>
              <w:left w:val="nil"/>
              <w:bottom w:val="nil"/>
              <w:right w:val="nil"/>
            </w:tcBorders>
            <w:vAlign w:val="bottom"/>
          </w:tcPr>
          <w:p w:rsidR="00EF5FE6" w:rsidRPr="002761F0" w:rsidRDefault="00EF5FE6" w:rsidP="00580018">
            <w:pPr>
              <w:jc w:val="center"/>
              <w:rPr>
                <w:rFonts w:eastAsia="黑体"/>
                <w:b/>
                <w:sz w:val="32"/>
                <w:szCs w:val="32"/>
              </w:rPr>
            </w:pPr>
            <w:r w:rsidRPr="002761F0">
              <w:rPr>
                <w:rFonts w:eastAsia="黑体" w:hint="eastAsia"/>
                <w:b/>
                <w:sz w:val="32"/>
                <w:szCs w:val="32"/>
              </w:rPr>
              <w:t>学生姓名</w:t>
            </w:r>
          </w:p>
        </w:tc>
        <w:tc>
          <w:tcPr>
            <w:tcW w:w="4261" w:type="dxa"/>
            <w:tcBorders>
              <w:left w:val="nil"/>
              <w:right w:val="nil"/>
            </w:tcBorders>
            <w:vAlign w:val="bottom"/>
          </w:tcPr>
          <w:p w:rsidR="00EF5FE6" w:rsidRDefault="00EF5FE6" w:rsidP="00580018">
            <w:pPr>
              <w:jc w:val="center"/>
              <w:rPr>
                <w:rFonts w:eastAsia="黑体"/>
                <w:b/>
                <w:sz w:val="32"/>
                <w:szCs w:val="32"/>
              </w:rPr>
            </w:pPr>
            <w:r>
              <w:rPr>
                <w:rFonts w:eastAsia="黑体" w:hint="eastAsia"/>
                <w:b/>
                <w:sz w:val="32"/>
                <w:szCs w:val="32"/>
              </w:rPr>
              <w:t>卢梦凡</w:t>
            </w:r>
          </w:p>
        </w:tc>
      </w:tr>
      <w:tr w:rsidR="00EF5FE6" w:rsidTr="00580018">
        <w:trPr>
          <w:jc w:val="center"/>
        </w:trPr>
        <w:tc>
          <w:tcPr>
            <w:tcW w:w="2400" w:type="dxa"/>
            <w:tcBorders>
              <w:top w:val="nil"/>
              <w:left w:val="nil"/>
              <w:bottom w:val="nil"/>
              <w:right w:val="nil"/>
            </w:tcBorders>
            <w:vAlign w:val="bottom"/>
          </w:tcPr>
          <w:p w:rsidR="00EF5FE6" w:rsidRPr="002761F0" w:rsidRDefault="00EF5FE6" w:rsidP="00580018">
            <w:pPr>
              <w:jc w:val="center"/>
              <w:rPr>
                <w:rFonts w:eastAsia="黑体"/>
                <w:b/>
                <w:sz w:val="32"/>
                <w:szCs w:val="32"/>
              </w:rPr>
            </w:pPr>
            <w:r w:rsidRPr="002761F0">
              <w:rPr>
                <w:rFonts w:eastAsia="黑体" w:hint="eastAsia"/>
                <w:b/>
                <w:sz w:val="32"/>
                <w:szCs w:val="32"/>
              </w:rPr>
              <w:t>学</w:t>
            </w:r>
            <w:r w:rsidRPr="002761F0">
              <w:rPr>
                <w:rFonts w:eastAsia="黑体" w:hint="eastAsia"/>
                <w:b/>
                <w:sz w:val="32"/>
                <w:szCs w:val="32"/>
              </w:rPr>
              <w:t xml:space="preserve">     </w:t>
            </w:r>
            <w:r w:rsidRPr="002761F0">
              <w:rPr>
                <w:rFonts w:eastAsia="黑体" w:hint="eastAsia"/>
                <w:b/>
                <w:sz w:val="32"/>
                <w:szCs w:val="32"/>
              </w:rPr>
              <w:t>号</w:t>
            </w:r>
          </w:p>
        </w:tc>
        <w:tc>
          <w:tcPr>
            <w:tcW w:w="4261" w:type="dxa"/>
            <w:tcBorders>
              <w:left w:val="nil"/>
              <w:right w:val="nil"/>
            </w:tcBorders>
            <w:vAlign w:val="bottom"/>
          </w:tcPr>
          <w:p w:rsidR="00EF5FE6" w:rsidRPr="00467ADD" w:rsidRDefault="00EF5FE6" w:rsidP="00580018">
            <w:pPr>
              <w:jc w:val="center"/>
              <w:rPr>
                <w:rFonts w:ascii="Times New Roman" w:eastAsia="黑体" w:hAnsi="Times New Roman" w:cs="Times New Roman"/>
                <w:b/>
                <w:sz w:val="32"/>
                <w:szCs w:val="32"/>
              </w:rPr>
            </w:pPr>
            <w:r w:rsidRPr="00467ADD">
              <w:rPr>
                <w:rFonts w:ascii="Times New Roman" w:eastAsia="黑体" w:hAnsi="Times New Roman" w:cs="Times New Roman"/>
                <w:b/>
                <w:sz w:val="32"/>
                <w:szCs w:val="32"/>
              </w:rPr>
              <w:t>1407531133</w:t>
            </w:r>
          </w:p>
        </w:tc>
      </w:tr>
      <w:tr w:rsidR="00EF5FE6" w:rsidTr="00580018">
        <w:trPr>
          <w:jc w:val="center"/>
        </w:trPr>
        <w:tc>
          <w:tcPr>
            <w:tcW w:w="2400" w:type="dxa"/>
            <w:tcBorders>
              <w:top w:val="nil"/>
              <w:left w:val="nil"/>
              <w:bottom w:val="nil"/>
              <w:right w:val="nil"/>
            </w:tcBorders>
            <w:vAlign w:val="bottom"/>
          </w:tcPr>
          <w:p w:rsidR="00EF5FE6" w:rsidRPr="002761F0" w:rsidRDefault="00EF5FE6" w:rsidP="00580018">
            <w:pPr>
              <w:jc w:val="center"/>
              <w:rPr>
                <w:rFonts w:eastAsia="黑体"/>
                <w:b/>
                <w:sz w:val="32"/>
                <w:szCs w:val="32"/>
              </w:rPr>
            </w:pPr>
            <w:r w:rsidRPr="002761F0">
              <w:rPr>
                <w:rFonts w:eastAsia="黑体" w:hint="eastAsia"/>
                <w:b/>
                <w:sz w:val="32"/>
                <w:szCs w:val="32"/>
              </w:rPr>
              <w:t>指导教师</w:t>
            </w:r>
          </w:p>
        </w:tc>
        <w:tc>
          <w:tcPr>
            <w:tcW w:w="4261" w:type="dxa"/>
            <w:tcBorders>
              <w:left w:val="nil"/>
              <w:right w:val="nil"/>
            </w:tcBorders>
            <w:vAlign w:val="bottom"/>
          </w:tcPr>
          <w:p w:rsidR="00EF5FE6" w:rsidRDefault="00EF5FE6" w:rsidP="00580018">
            <w:pPr>
              <w:jc w:val="center"/>
              <w:rPr>
                <w:rFonts w:eastAsia="黑体"/>
                <w:b/>
                <w:sz w:val="32"/>
                <w:szCs w:val="32"/>
              </w:rPr>
            </w:pPr>
            <w:proofErr w:type="gramStart"/>
            <w:r>
              <w:rPr>
                <w:rFonts w:eastAsia="黑体" w:hint="eastAsia"/>
                <w:b/>
                <w:sz w:val="32"/>
                <w:szCs w:val="32"/>
              </w:rPr>
              <w:t>曾贱吉</w:t>
            </w:r>
            <w:proofErr w:type="gramEnd"/>
          </w:p>
        </w:tc>
      </w:tr>
      <w:tr w:rsidR="00EF5FE6" w:rsidTr="00580018">
        <w:trPr>
          <w:jc w:val="center"/>
        </w:trPr>
        <w:tc>
          <w:tcPr>
            <w:tcW w:w="2400" w:type="dxa"/>
            <w:tcBorders>
              <w:top w:val="nil"/>
              <w:left w:val="nil"/>
              <w:bottom w:val="nil"/>
              <w:right w:val="nil"/>
            </w:tcBorders>
            <w:vAlign w:val="bottom"/>
          </w:tcPr>
          <w:p w:rsidR="00EF5FE6" w:rsidRDefault="00EF5FE6" w:rsidP="00580018">
            <w:pPr>
              <w:rPr>
                <w:rFonts w:eastAsia="黑体"/>
                <w:sz w:val="30"/>
              </w:rPr>
            </w:pPr>
          </w:p>
        </w:tc>
        <w:tc>
          <w:tcPr>
            <w:tcW w:w="4261" w:type="dxa"/>
            <w:tcBorders>
              <w:top w:val="nil"/>
              <w:left w:val="nil"/>
              <w:bottom w:val="nil"/>
              <w:right w:val="nil"/>
            </w:tcBorders>
            <w:vAlign w:val="bottom"/>
          </w:tcPr>
          <w:p w:rsidR="00EF5FE6" w:rsidRDefault="00EF5FE6" w:rsidP="00580018">
            <w:pPr>
              <w:rPr>
                <w:rFonts w:eastAsia="黑体"/>
                <w:sz w:val="32"/>
                <w:szCs w:val="32"/>
              </w:rPr>
            </w:pPr>
          </w:p>
        </w:tc>
      </w:tr>
      <w:tr w:rsidR="00EF5FE6" w:rsidTr="00580018">
        <w:trPr>
          <w:jc w:val="center"/>
        </w:trPr>
        <w:tc>
          <w:tcPr>
            <w:tcW w:w="6661" w:type="dxa"/>
            <w:gridSpan w:val="2"/>
            <w:tcBorders>
              <w:top w:val="nil"/>
              <w:left w:val="nil"/>
              <w:bottom w:val="nil"/>
              <w:right w:val="nil"/>
            </w:tcBorders>
            <w:vAlign w:val="bottom"/>
          </w:tcPr>
          <w:p w:rsidR="00EF5FE6" w:rsidRDefault="00EF5FE6" w:rsidP="00580018">
            <w:pPr>
              <w:jc w:val="center"/>
              <w:rPr>
                <w:rFonts w:ascii="黑体" w:eastAsia="黑体" w:hAnsi="黑体"/>
                <w:sz w:val="32"/>
                <w:szCs w:val="32"/>
              </w:rPr>
            </w:pPr>
            <w:r w:rsidRPr="00467ADD">
              <w:rPr>
                <w:rFonts w:ascii="Times New Roman" w:eastAsia="黑体" w:hAnsi="Times New Roman" w:cs="Times New Roman"/>
                <w:sz w:val="32"/>
                <w:szCs w:val="32"/>
              </w:rPr>
              <w:t>2016</w:t>
            </w:r>
            <w:r w:rsidRPr="00EF5FE6">
              <w:rPr>
                <w:rFonts w:ascii="黑体" w:eastAsia="黑体" w:hAnsi="黑体" w:hint="eastAsia"/>
                <w:sz w:val="32"/>
                <w:szCs w:val="32"/>
              </w:rPr>
              <w:t>年</w:t>
            </w:r>
            <w:r w:rsidRPr="00467ADD">
              <w:rPr>
                <w:rFonts w:ascii="Times New Roman" w:eastAsia="黑体" w:hAnsi="Times New Roman" w:cs="Times New Roman"/>
                <w:sz w:val="32"/>
                <w:szCs w:val="32"/>
              </w:rPr>
              <w:t>8</w:t>
            </w:r>
            <w:r w:rsidRPr="00EF5FE6">
              <w:rPr>
                <w:rFonts w:ascii="黑体" w:eastAsia="黑体" w:hAnsi="黑体" w:hint="eastAsia"/>
                <w:sz w:val="32"/>
                <w:szCs w:val="32"/>
              </w:rPr>
              <w:t>月</w:t>
            </w:r>
          </w:p>
          <w:p w:rsidR="00E13C6A" w:rsidRDefault="00E13C6A" w:rsidP="00580018">
            <w:pPr>
              <w:jc w:val="center"/>
              <w:rPr>
                <w:rFonts w:ascii="黑体" w:eastAsia="黑体" w:hAnsi="黑体"/>
                <w:sz w:val="32"/>
                <w:szCs w:val="32"/>
              </w:rPr>
            </w:pPr>
          </w:p>
          <w:p w:rsidR="00E13C6A" w:rsidRPr="00EF5FE6" w:rsidRDefault="00E13C6A" w:rsidP="00580018">
            <w:pPr>
              <w:jc w:val="center"/>
              <w:rPr>
                <w:rFonts w:ascii="黑体" w:eastAsia="黑体" w:hAnsi="黑体"/>
                <w:sz w:val="32"/>
                <w:szCs w:val="32"/>
              </w:rPr>
            </w:pPr>
          </w:p>
        </w:tc>
      </w:tr>
    </w:tbl>
    <w:p w:rsidR="0070219E" w:rsidRPr="0070219E" w:rsidRDefault="0070219E" w:rsidP="004267E1">
      <w:pPr>
        <w:spacing w:line="360" w:lineRule="auto"/>
        <w:jc w:val="center"/>
        <w:rPr>
          <w:rFonts w:ascii="黑体" w:eastAsia="黑体" w:hAnsi="黑体" w:cs="Times New Roman"/>
          <w:b/>
          <w:sz w:val="32"/>
          <w:szCs w:val="32"/>
        </w:rPr>
      </w:pPr>
      <w:r w:rsidRPr="0070219E">
        <w:rPr>
          <w:rFonts w:ascii="黑体" w:eastAsia="黑体" w:hAnsi="黑体" w:cs="Times New Roman" w:hint="eastAsia"/>
          <w:b/>
          <w:sz w:val="32"/>
          <w:szCs w:val="32"/>
        </w:rPr>
        <w:lastRenderedPageBreak/>
        <w:t>潮汕地区农村留守妇女的社会支持网络现状研究</w:t>
      </w:r>
    </w:p>
    <w:p w:rsidR="0070219E" w:rsidRDefault="00406781" w:rsidP="00406781">
      <w:pPr>
        <w:widowControl/>
        <w:spacing w:line="360" w:lineRule="auto"/>
        <w:jc w:val="left"/>
        <w:rPr>
          <w:rFonts w:asciiTheme="minorEastAsia" w:hAnsiTheme="minorEastAsia"/>
          <w:sz w:val="24"/>
          <w:szCs w:val="24"/>
        </w:rPr>
      </w:pPr>
      <w:r>
        <w:rPr>
          <w:rFonts w:ascii="黑体" w:eastAsia="黑体" w:hAnsi="黑体" w:hint="eastAsia"/>
          <w:b/>
          <w:sz w:val="24"/>
          <w:szCs w:val="24"/>
        </w:rPr>
        <w:t>【摘要】</w:t>
      </w:r>
      <w:r w:rsidR="0070219E">
        <w:rPr>
          <w:rFonts w:asciiTheme="minorEastAsia" w:hAnsiTheme="minorEastAsia" w:hint="eastAsia"/>
          <w:sz w:val="24"/>
          <w:szCs w:val="24"/>
        </w:rPr>
        <w:t>每一个人都生活在一定的社会网络中，良好的社会支持网络有利于获取社会支持，从而促进个人身心发展</w:t>
      </w:r>
      <w:r>
        <w:rPr>
          <w:rFonts w:asciiTheme="minorEastAsia" w:hAnsiTheme="minorEastAsia" w:hint="eastAsia"/>
          <w:sz w:val="24"/>
          <w:szCs w:val="24"/>
        </w:rPr>
        <w:t>。农村留守妇女属于社会的弱势群体之一，理应引起我们的重视。本文采用问卷调查的方法潮汕地区农村留守妇女的社会支持网络进行实证研究。研究结果显示，潮汕地区农村留守妇女的社会支持网络狭窄且不稳定，社会支持处于中下水平。妇女个人因素、家庭因素、亲友同事因素、正式和非正式组织因素会影响她们的社会支持网络。在此基础上基础建议性措施，希望改善其社会支持网络。</w:t>
      </w:r>
    </w:p>
    <w:p w:rsidR="0070219E" w:rsidRDefault="00406781" w:rsidP="00406781">
      <w:pPr>
        <w:widowControl/>
        <w:spacing w:line="360" w:lineRule="auto"/>
        <w:jc w:val="left"/>
        <w:rPr>
          <w:rFonts w:asciiTheme="minorEastAsia" w:hAnsiTheme="minorEastAsia"/>
          <w:sz w:val="24"/>
          <w:szCs w:val="24"/>
        </w:rPr>
      </w:pPr>
      <w:r>
        <w:rPr>
          <w:rFonts w:ascii="黑体" w:eastAsia="黑体" w:hAnsi="黑体" w:hint="eastAsia"/>
          <w:b/>
          <w:sz w:val="24"/>
          <w:szCs w:val="24"/>
        </w:rPr>
        <w:t>【关键词】</w:t>
      </w:r>
      <w:r w:rsidRPr="00406781">
        <w:rPr>
          <w:rFonts w:asciiTheme="minorEastAsia" w:hAnsiTheme="minorEastAsia" w:hint="eastAsia"/>
          <w:sz w:val="24"/>
          <w:szCs w:val="24"/>
        </w:rPr>
        <w:t>潮汕</w:t>
      </w:r>
      <w:r>
        <w:rPr>
          <w:rFonts w:asciiTheme="minorEastAsia" w:hAnsiTheme="minorEastAsia" w:hint="eastAsia"/>
          <w:sz w:val="24"/>
          <w:szCs w:val="24"/>
        </w:rPr>
        <w:t>地区；农村留守妇女；社会支持网络</w:t>
      </w:r>
    </w:p>
    <w:p w:rsidR="0070219E" w:rsidRDefault="0070219E">
      <w:pPr>
        <w:widowControl/>
        <w:jc w:val="left"/>
        <w:rPr>
          <w:rFonts w:asciiTheme="minorEastAsia" w:hAnsiTheme="minorEastAsia"/>
          <w:sz w:val="24"/>
          <w:szCs w:val="24"/>
        </w:rPr>
      </w:pPr>
    </w:p>
    <w:p w:rsidR="0070219E" w:rsidRDefault="0070219E">
      <w:pPr>
        <w:widowControl/>
        <w:jc w:val="left"/>
        <w:rPr>
          <w:rFonts w:asciiTheme="minorEastAsia" w:hAnsiTheme="minorEastAsia"/>
          <w:sz w:val="24"/>
          <w:szCs w:val="24"/>
        </w:rPr>
      </w:pPr>
    </w:p>
    <w:p w:rsidR="0070219E" w:rsidRDefault="0070219E">
      <w:pPr>
        <w:widowControl/>
        <w:jc w:val="left"/>
        <w:rPr>
          <w:rFonts w:asciiTheme="minorEastAsia" w:hAnsiTheme="minorEastAsia"/>
          <w:sz w:val="24"/>
          <w:szCs w:val="24"/>
        </w:rPr>
      </w:pPr>
    </w:p>
    <w:p w:rsidR="0070219E" w:rsidRDefault="0070219E">
      <w:pPr>
        <w:widowControl/>
        <w:jc w:val="left"/>
        <w:rPr>
          <w:rFonts w:asciiTheme="minorEastAsia" w:hAnsiTheme="minorEastAsia"/>
          <w:sz w:val="24"/>
          <w:szCs w:val="24"/>
        </w:rPr>
      </w:pPr>
    </w:p>
    <w:p w:rsidR="0070219E" w:rsidRDefault="0070219E">
      <w:pPr>
        <w:widowControl/>
        <w:jc w:val="left"/>
        <w:rPr>
          <w:rFonts w:asciiTheme="minorEastAsia" w:hAnsiTheme="minorEastAsia"/>
          <w:sz w:val="24"/>
          <w:szCs w:val="24"/>
        </w:rPr>
      </w:pPr>
    </w:p>
    <w:p w:rsidR="0070219E" w:rsidRDefault="0070219E">
      <w:pPr>
        <w:widowControl/>
        <w:jc w:val="left"/>
        <w:rPr>
          <w:rFonts w:asciiTheme="minorEastAsia" w:hAnsiTheme="minorEastAsia"/>
          <w:sz w:val="24"/>
          <w:szCs w:val="24"/>
        </w:rPr>
      </w:pPr>
    </w:p>
    <w:p w:rsidR="0070219E" w:rsidRDefault="0070219E">
      <w:pPr>
        <w:widowControl/>
        <w:jc w:val="left"/>
        <w:rPr>
          <w:rFonts w:asciiTheme="minorEastAsia" w:hAnsiTheme="minorEastAsia"/>
          <w:sz w:val="24"/>
          <w:szCs w:val="24"/>
        </w:rPr>
      </w:pPr>
    </w:p>
    <w:p w:rsidR="0070219E" w:rsidRDefault="0070219E">
      <w:pPr>
        <w:widowControl/>
        <w:jc w:val="left"/>
        <w:rPr>
          <w:rFonts w:asciiTheme="minorEastAsia" w:hAnsiTheme="minorEastAsia"/>
          <w:sz w:val="24"/>
          <w:szCs w:val="24"/>
        </w:rPr>
      </w:pPr>
    </w:p>
    <w:p w:rsidR="0070219E" w:rsidRDefault="0070219E">
      <w:pPr>
        <w:widowControl/>
        <w:jc w:val="left"/>
        <w:rPr>
          <w:rFonts w:asciiTheme="minorEastAsia" w:hAnsiTheme="minorEastAsia"/>
          <w:sz w:val="24"/>
          <w:szCs w:val="24"/>
        </w:rPr>
      </w:pPr>
    </w:p>
    <w:p w:rsidR="0070219E" w:rsidRDefault="0070219E">
      <w:pPr>
        <w:widowControl/>
        <w:jc w:val="left"/>
        <w:rPr>
          <w:rFonts w:asciiTheme="minorEastAsia" w:hAnsiTheme="minorEastAsia"/>
          <w:sz w:val="24"/>
          <w:szCs w:val="24"/>
        </w:rPr>
      </w:pPr>
    </w:p>
    <w:p w:rsidR="0070219E" w:rsidRDefault="0070219E">
      <w:pPr>
        <w:widowControl/>
        <w:jc w:val="left"/>
        <w:rPr>
          <w:rFonts w:asciiTheme="minorEastAsia" w:hAnsiTheme="minorEastAsia"/>
          <w:sz w:val="24"/>
          <w:szCs w:val="24"/>
        </w:rPr>
      </w:pPr>
    </w:p>
    <w:p w:rsidR="0070219E" w:rsidRDefault="0070219E">
      <w:pPr>
        <w:widowControl/>
        <w:jc w:val="left"/>
        <w:rPr>
          <w:rFonts w:asciiTheme="minorEastAsia" w:hAnsiTheme="minorEastAsia"/>
          <w:sz w:val="24"/>
          <w:szCs w:val="24"/>
        </w:rPr>
      </w:pPr>
    </w:p>
    <w:p w:rsidR="0070219E" w:rsidRDefault="0070219E">
      <w:pPr>
        <w:widowControl/>
        <w:jc w:val="left"/>
        <w:rPr>
          <w:rFonts w:asciiTheme="minorEastAsia" w:hAnsiTheme="minorEastAsia"/>
          <w:sz w:val="24"/>
          <w:szCs w:val="24"/>
        </w:rPr>
      </w:pPr>
    </w:p>
    <w:p w:rsidR="0070219E" w:rsidRDefault="0070219E">
      <w:pPr>
        <w:widowControl/>
        <w:jc w:val="left"/>
        <w:rPr>
          <w:rFonts w:asciiTheme="minorEastAsia" w:hAnsiTheme="minorEastAsia"/>
          <w:sz w:val="24"/>
          <w:szCs w:val="24"/>
        </w:rPr>
      </w:pPr>
    </w:p>
    <w:p w:rsidR="0070219E" w:rsidRDefault="0070219E">
      <w:pPr>
        <w:widowControl/>
        <w:jc w:val="left"/>
        <w:rPr>
          <w:rFonts w:asciiTheme="minorEastAsia" w:hAnsiTheme="minorEastAsia"/>
          <w:sz w:val="24"/>
          <w:szCs w:val="24"/>
        </w:rPr>
      </w:pPr>
    </w:p>
    <w:p w:rsidR="0070219E" w:rsidRDefault="0070219E">
      <w:pPr>
        <w:widowControl/>
        <w:jc w:val="left"/>
        <w:rPr>
          <w:rFonts w:asciiTheme="minorEastAsia" w:hAnsiTheme="minorEastAsia"/>
          <w:sz w:val="24"/>
          <w:szCs w:val="24"/>
        </w:rPr>
      </w:pPr>
    </w:p>
    <w:p w:rsidR="0070219E" w:rsidRDefault="0070219E">
      <w:pPr>
        <w:widowControl/>
        <w:jc w:val="left"/>
        <w:rPr>
          <w:rFonts w:asciiTheme="minorEastAsia" w:hAnsiTheme="minorEastAsia"/>
          <w:sz w:val="24"/>
          <w:szCs w:val="24"/>
        </w:rPr>
      </w:pPr>
    </w:p>
    <w:p w:rsidR="0070219E" w:rsidRDefault="0070219E">
      <w:pPr>
        <w:widowControl/>
        <w:jc w:val="left"/>
        <w:rPr>
          <w:rFonts w:asciiTheme="minorEastAsia" w:hAnsiTheme="minorEastAsia"/>
          <w:sz w:val="24"/>
          <w:szCs w:val="24"/>
        </w:rPr>
      </w:pPr>
    </w:p>
    <w:p w:rsidR="0070219E" w:rsidRDefault="0070219E">
      <w:pPr>
        <w:widowControl/>
        <w:jc w:val="left"/>
        <w:rPr>
          <w:rFonts w:asciiTheme="minorEastAsia" w:hAnsiTheme="minorEastAsia"/>
          <w:sz w:val="24"/>
          <w:szCs w:val="24"/>
        </w:rPr>
      </w:pPr>
    </w:p>
    <w:p w:rsidR="0070219E" w:rsidRDefault="0070219E">
      <w:pPr>
        <w:widowControl/>
        <w:jc w:val="left"/>
        <w:rPr>
          <w:rFonts w:asciiTheme="minorEastAsia" w:hAnsiTheme="minorEastAsia"/>
          <w:sz w:val="24"/>
          <w:szCs w:val="24"/>
        </w:rPr>
      </w:pPr>
    </w:p>
    <w:p w:rsidR="0070219E" w:rsidRDefault="0070219E">
      <w:pPr>
        <w:widowControl/>
        <w:jc w:val="left"/>
        <w:rPr>
          <w:rFonts w:asciiTheme="minorEastAsia" w:hAnsiTheme="minorEastAsia"/>
          <w:sz w:val="24"/>
          <w:szCs w:val="24"/>
        </w:rPr>
      </w:pPr>
    </w:p>
    <w:p w:rsidR="0070219E" w:rsidRDefault="0070219E" w:rsidP="00106E69">
      <w:pPr>
        <w:spacing w:line="360" w:lineRule="auto"/>
        <w:ind w:firstLineChars="200" w:firstLine="480"/>
        <w:jc w:val="left"/>
        <w:rPr>
          <w:rFonts w:asciiTheme="minorEastAsia" w:hAnsiTheme="minorEastAsia"/>
          <w:sz w:val="24"/>
          <w:szCs w:val="24"/>
        </w:rPr>
      </w:pPr>
    </w:p>
    <w:p w:rsidR="0070219E" w:rsidRDefault="0070219E" w:rsidP="00106E69">
      <w:pPr>
        <w:spacing w:line="360" w:lineRule="auto"/>
        <w:ind w:firstLineChars="200" w:firstLine="480"/>
        <w:jc w:val="left"/>
        <w:rPr>
          <w:rFonts w:asciiTheme="minorEastAsia" w:hAnsiTheme="minorEastAsia"/>
          <w:sz w:val="24"/>
          <w:szCs w:val="24"/>
        </w:rPr>
      </w:pPr>
    </w:p>
    <w:p w:rsidR="0070219E" w:rsidRDefault="0070219E" w:rsidP="00106E69">
      <w:pPr>
        <w:spacing w:line="360" w:lineRule="auto"/>
        <w:ind w:firstLineChars="200" w:firstLine="480"/>
        <w:jc w:val="left"/>
        <w:rPr>
          <w:rFonts w:asciiTheme="minorEastAsia" w:hAnsiTheme="minorEastAsia"/>
          <w:sz w:val="24"/>
          <w:szCs w:val="24"/>
        </w:rPr>
      </w:pPr>
    </w:p>
    <w:p w:rsidR="0070219E" w:rsidRDefault="0070219E" w:rsidP="00106E69">
      <w:pPr>
        <w:spacing w:line="360" w:lineRule="auto"/>
        <w:ind w:firstLineChars="200" w:firstLine="480"/>
        <w:jc w:val="left"/>
        <w:rPr>
          <w:rFonts w:asciiTheme="minorEastAsia" w:hAnsiTheme="minorEastAsia"/>
          <w:sz w:val="24"/>
          <w:szCs w:val="24"/>
        </w:rPr>
      </w:pPr>
    </w:p>
    <w:p w:rsidR="0070219E" w:rsidRDefault="0070219E" w:rsidP="00106E69">
      <w:pPr>
        <w:spacing w:line="360" w:lineRule="auto"/>
        <w:ind w:firstLineChars="200" w:firstLine="480"/>
        <w:jc w:val="left"/>
        <w:rPr>
          <w:rFonts w:asciiTheme="minorEastAsia" w:hAnsiTheme="minorEastAsia"/>
          <w:sz w:val="24"/>
          <w:szCs w:val="24"/>
        </w:rPr>
      </w:pPr>
    </w:p>
    <w:p w:rsidR="009A298C" w:rsidRDefault="009A298C" w:rsidP="00406781">
      <w:pPr>
        <w:spacing w:line="360" w:lineRule="auto"/>
        <w:jc w:val="left"/>
        <w:rPr>
          <w:rFonts w:asciiTheme="minorEastAsia" w:hAnsiTheme="minorEastAsia"/>
          <w:sz w:val="24"/>
          <w:szCs w:val="24"/>
        </w:rPr>
        <w:sectPr w:rsidR="009A298C" w:rsidSect="00E427EB">
          <w:footerReference w:type="default" r:id="rId11"/>
          <w:footerReference w:type="first" r:id="rId12"/>
          <w:pgSz w:w="11906" w:h="16838"/>
          <w:pgMar w:top="1440" w:right="1800" w:bottom="1440" w:left="1800" w:header="851" w:footer="992" w:gutter="0"/>
          <w:pgNumType w:start="0" w:chapStyle="1"/>
          <w:cols w:space="425"/>
          <w:titlePg/>
          <w:docGrid w:type="lines" w:linePitch="312"/>
        </w:sectPr>
      </w:pPr>
    </w:p>
    <w:p w:rsidR="00CD504F" w:rsidRPr="006519CA" w:rsidRDefault="00CD504F" w:rsidP="00EA14D4">
      <w:pPr>
        <w:pStyle w:val="1"/>
        <w:spacing w:before="312" w:after="312"/>
        <w:rPr>
          <w:szCs w:val="32"/>
        </w:rPr>
      </w:pPr>
      <w:bookmarkStart w:id="0" w:name="_Toc461492768"/>
      <w:r w:rsidRPr="006519CA">
        <w:rPr>
          <w:rFonts w:hint="eastAsia"/>
          <w:szCs w:val="32"/>
        </w:rPr>
        <w:lastRenderedPageBreak/>
        <w:t>目</w:t>
      </w:r>
      <w:r w:rsidR="006519CA" w:rsidRPr="006519CA">
        <w:rPr>
          <w:rFonts w:hint="eastAsia"/>
          <w:szCs w:val="32"/>
        </w:rPr>
        <w:t xml:space="preserve">    </w:t>
      </w:r>
      <w:r w:rsidRPr="006519CA">
        <w:rPr>
          <w:rFonts w:hint="eastAsia"/>
          <w:szCs w:val="32"/>
        </w:rPr>
        <w:t>录</w:t>
      </w:r>
      <w:bookmarkEnd w:id="0"/>
    </w:p>
    <w:p w:rsidR="007423D7" w:rsidRDefault="008209D1">
      <w:pPr>
        <w:pStyle w:val="10"/>
        <w:rPr>
          <w:rFonts w:asciiTheme="minorHAnsi" w:hAnsiTheme="minorHAnsi"/>
          <w:b w:val="0"/>
          <w:sz w:val="21"/>
          <w:szCs w:val="22"/>
        </w:rPr>
      </w:pPr>
      <w:r w:rsidRPr="00CD504F">
        <w:fldChar w:fldCharType="begin"/>
      </w:r>
      <w:r w:rsidR="00CD504F" w:rsidRPr="00CD504F">
        <w:instrText xml:space="preserve"> </w:instrText>
      </w:r>
      <w:r w:rsidR="00CD504F" w:rsidRPr="00CD504F">
        <w:rPr>
          <w:rFonts w:hint="eastAsia"/>
        </w:rPr>
        <w:instrText>TOC \o "1-3" \h \z \u</w:instrText>
      </w:r>
      <w:r w:rsidR="00CD504F" w:rsidRPr="00CD504F">
        <w:instrText xml:space="preserve"> </w:instrText>
      </w:r>
      <w:r w:rsidRPr="00CD504F">
        <w:fldChar w:fldCharType="separate"/>
      </w:r>
      <w:hyperlink w:anchor="_Toc461492768" w:history="1">
        <w:r w:rsidR="007423D7" w:rsidRPr="009C3E1F">
          <w:rPr>
            <w:rStyle w:val="a6"/>
            <w:rFonts w:hint="eastAsia"/>
          </w:rPr>
          <w:t>目</w:t>
        </w:r>
        <w:r w:rsidR="007423D7" w:rsidRPr="009C3E1F">
          <w:rPr>
            <w:rStyle w:val="a6"/>
          </w:rPr>
          <w:t xml:space="preserve">    </w:t>
        </w:r>
        <w:r w:rsidR="007423D7" w:rsidRPr="009C3E1F">
          <w:rPr>
            <w:rStyle w:val="a6"/>
            <w:rFonts w:hint="eastAsia"/>
          </w:rPr>
          <w:t>录</w:t>
        </w:r>
        <w:r w:rsidR="007423D7">
          <w:rPr>
            <w:webHidden/>
          </w:rPr>
          <w:tab/>
        </w:r>
        <w:r w:rsidR="007423D7">
          <w:rPr>
            <w:webHidden/>
          </w:rPr>
          <w:fldChar w:fldCharType="begin"/>
        </w:r>
        <w:r w:rsidR="007423D7">
          <w:rPr>
            <w:webHidden/>
          </w:rPr>
          <w:instrText xml:space="preserve"> PAGEREF _Toc461492768 \h </w:instrText>
        </w:r>
        <w:r w:rsidR="007423D7">
          <w:rPr>
            <w:webHidden/>
          </w:rPr>
        </w:r>
        <w:r w:rsidR="007423D7">
          <w:rPr>
            <w:webHidden/>
          </w:rPr>
          <w:fldChar w:fldCharType="separate"/>
        </w:r>
        <w:r w:rsidR="007423D7">
          <w:rPr>
            <w:webHidden/>
          </w:rPr>
          <w:t>1</w:t>
        </w:r>
        <w:r w:rsidR="007423D7">
          <w:rPr>
            <w:webHidden/>
          </w:rPr>
          <w:fldChar w:fldCharType="end"/>
        </w:r>
      </w:hyperlink>
    </w:p>
    <w:p w:rsidR="007423D7" w:rsidRDefault="00B522DF">
      <w:pPr>
        <w:pStyle w:val="10"/>
        <w:rPr>
          <w:rFonts w:asciiTheme="minorHAnsi" w:hAnsiTheme="minorHAnsi"/>
          <w:b w:val="0"/>
          <w:sz w:val="21"/>
          <w:szCs w:val="22"/>
        </w:rPr>
      </w:pPr>
      <w:hyperlink w:anchor="_Toc461492769" w:history="1">
        <w:r w:rsidR="007423D7" w:rsidRPr="009C3E1F">
          <w:rPr>
            <w:rStyle w:val="a6"/>
          </w:rPr>
          <w:t>1</w:t>
        </w:r>
        <w:r w:rsidR="007423D7" w:rsidRPr="009C3E1F">
          <w:rPr>
            <w:rStyle w:val="a6"/>
            <w:rFonts w:hint="eastAsia"/>
          </w:rPr>
          <w:t>、前言</w:t>
        </w:r>
        <w:r w:rsidR="007423D7">
          <w:rPr>
            <w:webHidden/>
          </w:rPr>
          <w:tab/>
        </w:r>
        <w:r w:rsidR="007423D7">
          <w:rPr>
            <w:webHidden/>
          </w:rPr>
          <w:fldChar w:fldCharType="begin"/>
        </w:r>
        <w:r w:rsidR="007423D7">
          <w:rPr>
            <w:webHidden/>
          </w:rPr>
          <w:instrText xml:space="preserve"> PAGEREF _Toc461492769 \h </w:instrText>
        </w:r>
        <w:r w:rsidR="007423D7">
          <w:rPr>
            <w:webHidden/>
          </w:rPr>
        </w:r>
        <w:r w:rsidR="007423D7">
          <w:rPr>
            <w:webHidden/>
          </w:rPr>
          <w:fldChar w:fldCharType="separate"/>
        </w:r>
        <w:r w:rsidR="007423D7">
          <w:rPr>
            <w:webHidden/>
          </w:rPr>
          <w:t>1</w:t>
        </w:r>
        <w:r w:rsidR="007423D7">
          <w:rPr>
            <w:webHidden/>
          </w:rPr>
          <w:fldChar w:fldCharType="end"/>
        </w:r>
      </w:hyperlink>
    </w:p>
    <w:p w:rsidR="007423D7" w:rsidRDefault="00B522DF">
      <w:pPr>
        <w:pStyle w:val="10"/>
        <w:rPr>
          <w:rFonts w:asciiTheme="minorHAnsi" w:hAnsiTheme="minorHAnsi"/>
          <w:b w:val="0"/>
          <w:sz w:val="21"/>
          <w:szCs w:val="22"/>
        </w:rPr>
      </w:pPr>
      <w:hyperlink w:anchor="_Toc461492770" w:history="1">
        <w:r w:rsidR="007423D7" w:rsidRPr="009C3E1F">
          <w:rPr>
            <w:rStyle w:val="a6"/>
          </w:rPr>
          <w:t>2</w:t>
        </w:r>
        <w:r w:rsidR="007423D7" w:rsidRPr="009C3E1F">
          <w:rPr>
            <w:rStyle w:val="a6"/>
            <w:rFonts w:hint="eastAsia"/>
          </w:rPr>
          <w:t>、文献综述</w:t>
        </w:r>
        <w:r w:rsidR="007423D7">
          <w:rPr>
            <w:webHidden/>
          </w:rPr>
          <w:tab/>
        </w:r>
        <w:r w:rsidR="007423D7">
          <w:rPr>
            <w:webHidden/>
          </w:rPr>
          <w:fldChar w:fldCharType="begin"/>
        </w:r>
        <w:r w:rsidR="007423D7">
          <w:rPr>
            <w:webHidden/>
          </w:rPr>
          <w:instrText xml:space="preserve"> PAGEREF _Toc461492770 \h </w:instrText>
        </w:r>
        <w:r w:rsidR="007423D7">
          <w:rPr>
            <w:webHidden/>
          </w:rPr>
        </w:r>
        <w:r w:rsidR="007423D7">
          <w:rPr>
            <w:webHidden/>
          </w:rPr>
          <w:fldChar w:fldCharType="separate"/>
        </w:r>
        <w:r w:rsidR="007423D7">
          <w:rPr>
            <w:webHidden/>
          </w:rPr>
          <w:t>2</w:t>
        </w:r>
        <w:r w:rsidR="007423D7">
          <w:rPr>
            <w:webHidden/>
          </w:rPr>
          <w:fldChar w:fldCharType="end"/>
        </w:r>
      </w:hyperlink>
    </w:p>
    <w:p w:rsidR="007423D7" w:rsidRDefault="00B522DF">
      <w:pPr>
        <w:pStyle w:val="20"/>
        <w:rPr>
          <w:rFonts w:asciiTheme="minorHAnsi" w:hAnsiTheme="minorHAnsi"/>
          <w:b w:val="0"/>
          <w:sz w:val="21"/>
          <w:szCs w:val="22"/>
        </w:rPr>
      </w:pPr>
      <w:hyperlink w:anchor="_Toc461492771" w:history="1">
        <w:r w:rsidR="007423D7" w:rsidRPr="009C3E1F">
          <w:rPr>
            <w:rStyle w:val="a6"/>
          </w:rPr>
          <w:t>2.1</w:t>
        </w:r>
        <w:r w:rsidR="007423D7" w:rsidRPr="009C3E1F">
          <w:rPr>
            <w:rStyle w:val="a6"/>
            <w:rFonts w:hint="eastAsia"/>
          </w:rPr>
          <w:t>研究现状</w:t>
        </w:r>
        <w:r w:rsidR="007423D7">
          <w:rPr>
            <w:webHidden/>
          </w:rPr>
          <w:tab/>
        </w:r>
        <w:r w:rsidR="007423D7">
          <w:rPr>
            <w:webHidden/>
          </w:rPr>
          <w:fldChar w:fldCharType="begin"/>
        </w:r>
        <w:r w:rsidR="007423D7">
          <w:rPr>
            <w:webHidden/>
          </w:rPr>
          <w:instrText xml:space="preserve"> PAGEREF _Toc461492771 \h </w:instrText>
        </w:r>
        <w:r w:rsidR="007423D7">
          <w:rPr>
            <w:webHidden/>
          </w:rPr>
        </w:r>
        <w:r w:rsidR="007423D7">
          <w:rPr>
            <w:webHidden/>
          </w:rPr>
          <w:fldChar w:fldCharType="separate"/>
        </w:r>
        <w:r w:rsidR="007423D7">
          <w:rPr>
            <w:webHidden/>
          </w:rPr>
          <w:t>2</w:t>
        </w:r>
        <w:r w:rsidR="007423D7">
          <w:rPr>
            <w:webHidden/>
          </w:rPr>
          <w:fldChar w:fldCharType="end"/>
        </w:r>
      </w:hyperlink>
    </w:p>
    <w:p w:rsidR="007423D7" w:rsidRDefault="00B522DF">
      <w:pPr>
        <w:pStyle w:val="30"/>
        <w:tabs>
          <w:tab w:val="right" w:leader="dot" w:pos="8296"/>
        </w:tabs>
        <w:rPr>
          <w:noProof/>
        </w:rPr>
      </w:pPr>
      <w:hyperlink w:anchor="_Toc461492772" w:history="1">
        <w:r w:rsidR="007423D7" w:rsidRPr="009C3E1F">
          <w:rPr>
            <w:rStyle w:val="a6"/>
            <w:noProof/>
          </w:rPr>
          <w:t>2.1.1</w:t>
        </w:r>
        <w:r w:rsidR="007423D7" w:rsidRPr="009C3E1F">
          <w:rPr>
            <w:rStyle w:val="a6"/>
            <w:rFonts w:hint="eastAsia"/>
            <w:noProof/>
          </w:rPr>
          <w:t>关于农村留守妇女社会支持网络的研究</w:t>
        </w:r>
        <w:r w:rsidR="007423D7">
          <w:rPr>
            <w:noProof/>
            <w:webHidden/>
          </w:rPr>
          <w:tab/>
        </w:r>
        <w:r w:rsidR="007423D7">
          <w:rPr>
            <w:noProof/>
            <w:webHidden/>
          </w:rPr>
          <w:fldChar w:fldCharType="begin"/>
        </w:r>
        <w:r w:rsidR="007423D7">
          <w:rPr>
            <w:noProof/>
            <w:webHidden/>
          </w:rPr>
          <w:instrText xml:space="preserve"> PAGEREF _Toc461492772 \h </w:instrText>
        </w:r>
        <w:r w:rsidR="007423D7">
          <w:rPr>
            <w:noProof/>
            <w:webHidden/>
          </w:rPr>
        </w:r>
        <w:r w:rsidR="007423D7">
          <w:rPr>
            <w:noProof/>
            <w:webHidden/>
          </w:rPr>
          <w:fldChar w:fldCharType="separate"/>
        </w:r>
        <w:r w:rsidR="007423D7">
          <w:rPr>
            <w:noProof/>
            <w:webHidden/>
          </w:rPr>
          <w:t>2</w:t>
        </w:r>
        <w:r w:rsidR="007423D7">
          <w:rPr>
            <w:noProof/>
            <w:webHidden/>
          </w:rPr>
          <w:fldChar w:fldCharType="end"/>
        </w:r>
      </w:hyperlink>
    </w:p>
    <w:p w:rsidR="007423D7" w:rsidRDefault="00B522DF">
      <w:pPr>
        <w:pStyle w:val="10"/>
        <w:rPr>
          <w:rFonts w:asciiTheme="minorHAnsi" w:hAnsiTheme="minorHAnsi"/>
          <w:b w:val="0"/>
          <w:sz w:val="21"/>
          <w:szCs w:val="22"/>
        </w:rPr>
      </w:pPr>
      <w:hyperlink w:anchor="_Toc461492773" w:history="1">
        <w:r w:rsidR="007423D7" w:rsidRPr="009C3E1F">
          <w:rPr>
            <w:rStyle w:val="a6"/>
          </w:rPr>
          <w:t>3</w:t>
        </w:r>
        <w:r w:rsidR="007423D7" w:rsidRPr="009C3E1F">
          <w:rPr>
            <w:rStyle w:val="a6"/>
            <w:rFonts w:hint="eastAsia"/>
          </w:rPr>
          <w:t>、研究设计</w:t>
        </w:r>
        <w:r w:rsidR="007423D7">
          <w:rPr>
            <w:webHidden/>
          </w:rPr>
          <w:tab/>
        </w:r>
        <w:r w:rsidR="007423D7">
          <w:rPr>
            <w:webHidden/>
          </w:rPr>
          <w:fldChar w:fldCharType="begin"/>
        </w:r>
        <w:r w:rsidR="007423D7">
          <w:rPr>
            <w:webHidden/>
          </w:rPr>
          <w:instrText xml:space="preserve"> PAGEREF _Toc461492773 \h </w:instrText>
        </w:r>
        <w:r w:rsidR="007423D7">
          <w:rPr>
            <w:webHidden/>
          </w:rPr>
        </w:r>
        <w:r w:rsidR="007423D7">
          <w:rPr>
            <w:webHidden/>
          </w:rPr>
          <w:fldChar w:fldCharType="separate"/>
        </w:r>
        <w:r w:rsidR="007423D7">
          <w:rPr>
            <w:webHidden/>
          </w:rPr>
          <w:t>3</w:t>
        </w:r>
        <w:r w:rsidR="007423D7">
          <w:rPr>
            <w:webHidden/>
          </w:rPr>
          <w:fldChar w:fldCharType="end"/>
        </w:r>
      </w:hyperlink>
    </w:p>
    <w:p w:rsidR="007423D7" w:rsidRDefault="00B522DF">
      <w:pPr>
        <w:pStyle w:val="20"/>
        <w:rPr>
          <w:rFonts w:asciiTheme="minorHAnsi" w:hAnsiTheme="minorHAnsi"/>
          <w:b w:val="0"/>
          <w:sz w:val="21"/>
          <w:szCs w:val="22"/>
        </w:rPr>
      </w:pPr>
      <w:hyperlink w:anchor="_Toc461492774" w:history="1">
        <w:r w:rsidR="007423D7" w:rsidRPr="009C3E1F">
          <w:rPr>
            <w:rStyle w:val="a6"/>
          </w:rPr>
          <w:t>3.1</w:t>
        </w:r>
        <w:r w:rsidR="007423D7" w:rsidRPr="009C3E1F">
          <w:rPr>
            <w:rStyle w:val="a6"/>
            <w:rFonts w:hint="eastAsia"/>
          </w:rPr>
          <w:t>研究方法</w:t>
        </w:r>
        <w:r w:rsidR="007423D7">
          <w:rPr>
            <w:webHidden/>
          </w:rPr>
          <w:tab/>
        </w:r>
        <w:r w:rsidR="007423D7">
          <w:rPr>
            <w:webHidden/>
          </w:rPr>
          <w:fldChar w:fldCharType="begin"/>
        </w:r>
        <w:r w:rsidR="007423D7">
          <w:rPr>
            <w:webHidden/>
          </w:rPr>
          <w:instrText xml:space="preserve"> PAGEREF _Toc461492774 \h </w:instrText>
        </w:r>
        <w:r w:rsidR="007423D7">
          <w:rPr>
            <w:webHidden/>
          </w:rPr>
        </w:r>
        <w:r w:rsidR="007423D7">
          <w:rPr>
            <w:webHidden/>
          </w:rPr>
          <w:fldChar w:fldCharType="separate"/>
        </w:r>
        <w:r w:rsidR="007423D7">
          <w:rPr>
            <w:webHidden/>
          </w:rPr>
          <w:t>3</w:t>
        </w:r>
        <w:r w:rsidR="007423D7">
          <w:rPr>
            <w:webHidden/>
          </w:rPr>
          <w:fldChar w:fldCharType="end"/>
        </w:r>
      </w:hyperlink>
    </w:p>
    <w:p w:rsidR="007423D7" w:rsidRDefault="00B522DF">
      <w:pPr>
        <w:pStyle w:val="20"/>
        <w:rPr>
          <w:rFonts w:asciiTheme="minorHAnsi" w:hAnsiTheme="minorHAnsi"/>
          <w:b w:val="0"/>
          <w:sz w:val="21"/>
          <w:szCs w:val="22"/>
        </w:rPr>
      </w:pPr>
      <w:hyperlink w:anchor="_Toc461492775" w:history="1">
        <w:r w:rsidR="007423D7" w:rsidRPr="009C3E1F">
          <w:rPr>
            <w:rStyle w:val="a6"/>
          </w:rPr>
          <w:t>3.2</w:t>
        </w:r>
        <w:r w:rsidR="007423D7" w:rsidRPr="009C3E1F">
          <w:rPr>
            <w:rStyle w:val="a6"/>
            <w:rFonts w:hint="eastAsia"/>
          </w:rPr>
          <w:t>研究样本</w:t>
        </w:r>
        <w:r w:rsidR="007423D7">
          <w:rPr>
            <w:webHidden/>
          </w:rPr>
          <w:tab/>
        </w:r>
        <w:r w:rsidR="007423D7">
          <w:rPr>
            <w:webHidden/>
          </w:rPr>
          <w:fldChar w:fldCharType="begin"/>
        </w:r>
        <w:r w:rsidR="007423D7">
          <w:rPr>
            <w:webHidden/>
          </w:rPr>
          <w:instrText xml:space="preserve"> PAGEREF _Toc461492775 \h </w:instrText>
        </w:r>
        <w:r w:rsidR="007423D7">
          <w:rPr>
            <w:webHidden/>
          </w:rPr>
        </w:r>
        <w:r w:rsidR="007423D7">
          <w:rPr>
            <w:webHidden/>
          </w:rPr>
          <w:fldChar w:fldCharType="separate"/>
        </w:r>
        <w:r w:rsidR="007423D7">
          <w:rPr>
            <w:webHidden/>
          </w:rPr>
          <w:t>3</w:t>
        </w:r>
        <w:r w:rsidR="007423D7">
          <w:rPr>
            <w:webHidden/>
          </w:rPr>
          <w:fldChar w:fldCharType="end"/>
        </w:r>
      </w:hyperlink>
    </w:p>
    <w:p w:rsidR="007423D7" w:rsidRDefault="00B522DF">
      <w:pPr>
        <w:pStyle w:val="10"/>
        <w:rPr>
          <w:rFonts w:asciiTheme="minorHAnsi" w:hAnsiTheme="minorHAnsi"/>
          <w:b w:val="0"/>
          <w:sz w:val="21"/>
          <w:szCs w:val="22"/>
        </w:rPr>
      </w:pPr>
      <w:hyperlink w:anchor="_Toc461492776" w:history="1">
        <w:r w:rsidR="007423D7" w:rsidRPr="009C3E1F">
          <w:rPr>
            <w:rStyle w:val="a6"/>
          </w:rPr>
          <w:t>4</w:t>
        </w:r>
        <w:r w:rsidR="007423D7" w:rsidRPr="009C3E1F">
          <w:rPr>
            <w:rStyle w:val="a6"/>
            <w:rFonts w:hint="eastAsia"/>
          </w:rPr>
          <w:t>、调查结果与分析</w:t>
        </w:r>
        <w:r w:rsidR="007423D7">
          <w:rPr>
            <w:webHidden/>
          </w:rPr>
          <w:tab/>
        </w:r>
        <w:r w:rsidR="007423D7">
          <w:rPr>
            <w:webHidden/>
          </w:rPr>
          <w:fldChar w:fldCharType="begin"/>
        </w:r>
        <w:r w:rsidR="007423D7">
          <w:rPr>
            <w:webHidden/>
          </w:rPr>
          <w:instrText xml:space="preserve"> PAGEREF _Toc461492776 \h </w:instrText>
        </w:r>
        <w:r w:rsidR="007423D7">
          <w:rPr>
            <w:webHidden/>
          </w:rPr>
        </w:r>
        <w:r w:rsidR="007423D7">
          <w:rPr>
            <w:webHidden/>
          </w:rPr>
          <w:fldChar w:fldCharType="separate"/>
        </w:r>
        <w:r w:rsidR="007423D7">
          <w:rPr>
            <w:webHidden/>
          </w:rPr>
          <w:t>4</w:t>
        </w:r>
        <w:r w:rsidR="007423D7">
          <w:rPr>
            <w:webHidden/>
          </w:rPr>
          <w:fldChar w:fldCharType="end"/>
        </w:r>
      </w:hyperlink>
    </w:p>
    <w:p w:rsidR="007423D7" w:rsidRDefault="00B522DF">
      <w:pPr>
        <w:pStyle w:val="20"/>
        <w:rPr>
          <w:rFonts w:asciiTheme="minorHAnsi" w:hAnsiTheme="minorHAnsi"/>
          <w:b w:val="0"/>
          <w:sz w:val="21"/>
          <w:szCs w:val="22"/>
        </w:rPr>
      </w:pPr>
      <w:hyperlink w:anchor="_Toc461492777" w:history="1">
        <w:r w:rsidR="007423D7" w:rsidRPr="009C3E1F">
          <w:rPr>
            <w:rStyle w:val="a6"/>
          </w:rPr>
          <w:t>4.1</w:t>
        </w:r>
        <w:r w:rsidR="007423D7" w:rsidRPr="009C3E1F">
          <w:rPr>
            <w:rStyle w:val="a6"/>
            <w:rFonts w:hint="eastAsia"/>
          </w:rPr>
          <w:t>潮汕地区农村留守妇女社会支持网络分析</w:t>
        </w:r>
        <w:r w:rsidR="007423D7">
          <w:rPr>
            <w:webHidden/>
          </w:rPr>
          <w:tab/>
        </w:r>
        <w:r w:rsidR="007423D7">
          <w:rPr>
            <w:webHidden/>
          </w:rPr>
          <w:fldChar w:fldCharType="begin"/>
        </w:r>
        <w:r w:rsidR="007423D7">
          <w:rPr>
            <w:webHidden/>
          </w:rPr>
          <w:instrText xml:space="preserve"> PAGEREF _Toc461492777 \h </w:instrText>
        </w:r>
        <w:r w:rsidR="007423D7">
          <w:rPr>
            <w:webHidden/>
          </w:rPr>
        </w:r>
        <w:r w:rsidR="007423D7">
          <w:rPr>
            <w:webHidden/>
          </w:rPr>
          <w:fldChar w:fldCharType="separate"/>
        </w:r>
        <w:r w:rsidR="007423D7">
          <w:rPr>
            <w:webHidden/>
          </w:rPr>
          <w:t>4</w:t>
        </w:r>
        <w:r w:rsidR="007423D7">
          <w:rPr>
            <w:webHidden/>
          </w:rPr>
          <w:fldChar w:fldCharType="end"/>
        </w:r>
      </w:hyperlink>
    </w:p>
    <w:p w:rsidR="007423D7" w:rsidRDefault="00B522DF">
      <w:pPr>
        <w:pStyle w:val="30"/>
        <w:tabs>
          <w:tab w:val="right" w:leader="dot" w:pos="8296"/>
        </w:tabs>
        <w:rPr>
          <w:noProof/>
        </w:rPr>
      </w:pPr>
      <w:hyperlink w:anchor="_Toc461492778" w:history="1">
        <w:r w:rsidR="007423D7" w:rsidRPr="009C3E1F">
          <w:rPr>
            <w:rStyle w:val="a6"/>
            <w:noProof/>
          </w:rPr>
          <w:t>4.1.1</w:t>
        </w:r>
        <w:r w:rsidR="007423D7" w:rsidRPr="009C3E1F">
          <w:rPr>
            <w:rStyle w:val="a6"/>
            <w:rFonts w:hint="eastAsia"/>
            <w:noProof/>
          </w:rPr>
          <w:t>潮汕地区农村留守妇女社会支持网络总体状况分析</w:t>
        </w:r>
        <w:r w:rsidR="007423D7">
          <w:rPr>
            <w:noProof/>
            <w:webHidden/>
          </w:rPr>
          <w:tab/>
        </w:r>
        <w:r w:rsidR="007423D7">
          <w:rPr>
            <w:noProof/>
            <w:webHidden/>
          </w:rPr>
          <w:fldChar w:fldCharType="begin"/>
        </w:r>
        <w:r w:rsidR="007423D7">
          <w:rPr>
            <w:noProof/>
            <w:webHidden/>
          </w:rPr>
          <w:instrText xml:space="preserve"> PAGEREF _Toc461492778 \h </w:instrText>
        </w:r>
        <w:r w:rsidR="007423D7">
          <w:rPr>
            <w:noProof/>
            <w:webHidden/>
          </w:rPr>
        </w:r>
        <w:r w:rsidR="007423D7">
          <w:rPr>
            <w:noProof/>
            <w:webHidden/>
          </w:rPr>
          <w:fldChar w:fldCharType="separate"/>
        </w:r>
        <w:r w:rsidR="007423D7">
          <w:rPr>
            <w:noProof/>
            <w:webHidden/>
          </w:rPr>
          <w:t>4</w:t>
        </w:r>
        <w:r w:rsidR="007423D7">
          <w:rPr>
            <w:noProof/>
            <w:webHidden/>
          </w:rPr>
          <w:fldChar w:fldCharType="end"/>
        </w:r>
      </w:hyperlink>
    </w:p>
    <w:p w:rsidR="007423D7" w:rsidRDefault="00B522DF">
      <w:pPr>
        <w:pStyle w:val="30"/>
        <w:tabs>
          <w:tab w:val="right" w:leader="dot" w:pos="8296"/>
        </w:tabs>
        <w:rPr>
          <w:noProof/>
        </w:rPr>
      </w:pPr>
      <w:hyperlink w:anchor="_Toc461492779" w:history="1">
        <w:r w:rsidR="007423D7" w:rsidRPr="009C3E1F">
          <w:rPr>
            <w:rStyle w:val="a6"/>
            <w:noProof/>
          </w:rPr>
          <w:t>4.1.2</w:t>
        </w:r>
        <w:r w:rsidR="007423D7" w:rsidRPr="009C3E1F">
          <w:rPr>
            <w:rStyle w:val="a6"/>
            <w:rFonts w:hint="eastAsia"/>
            <w:noProof/>
          </w:rPr>
          <w:t>潮汕地区农村留守妇女社会支持网络之主观支持网络分析</w:t>
        </w:r>
        <w:r w:rsidR="007423D7">
          <w:rPr>
            <w:noProof/>
            <w:webHidden/>
          </w:rPr>
          <w:tab/>
        </w:r>
        <w:r w:rsidR="007423D7">
          <w:rPr>
            <w:noProof/>
            <w:webHidden/>
          </w:rPr>
          <w:fldChar w:fldCharType="begin"/>
        </w:r>
        <w:r w:rsidR="007423D7">
          <w:rPr>
            <w:noProof/>
            <w:webHidden/>
          </w:rPr>
          <w:instrText xml:space="preserve"> PAGEREF _Toc461492779 \h </w:instrText>
        </w:r>
        <w:r w:rsidR="007423D7">
          <w:rPr>
            <w:noProof/>
            <w:webHidden/>
          </w:rPr>
        </w:r>
        <w:r w:rsidR="007423D7">
          <w:rPr>
            <w:noProof/>
            <w:webHidden/>
          </w:rPr>
          <w:fldChar w:fldCharType="separate"/>
        </w:r>
        <w:r w:rsidR="007423D7">
          <w:rPr>
            <w:noProof/>
            <w:webHidden/>
          </w:rPr>
          <w:t>4</w:t>
        </w:r>
        <w:r w:rsidR="007423D7">
          <w:rPr>
            <w:noProof/>
            <w:webHidden/>
          </w:rPr>
          <w:fldChar w:fldCharType="end"/>
        </w:r>
      </w:hyperlink>
    </w:p>
    <w:p w:rsidR="007423D7" w:rsidRDefault="00B522DF">
      <w:pPr>
        <w:pStyle w:val="30"/>
        <w:tabs>
          <w:tab w:val="right" w:leader="dot" w:pos="8296"/>
        </w:tabs>
        <w:rPr>
          <w:noProof/>
        </w:rPr>
      </w:pPr>
      <w:hyperlink w:anchor="_Toc461492780" w:history="1">
        <w:r w:rsidR="007423D7" w:rsidRPr="009C3E1F">
          <w:rPr>
            <w:rStyle w:val="a6"/>
            <w:noProof/>
          </w:rPr>
          <w:t>4.1.3</w:t>
        </w:r>
        <w:r w:rsidR="007423D7" w:rsidRPr="009C3E1F">
          <w:rPr>
            <w:rStyle w:val="a6"/>
            <w:rFonts w:hint="eastAsia"/>
            <w:noProof/>
          </w:rPr>
          <w:t>潮汕地区农村留守妇女社会支持网络之客观支持网络分析</w:t>
        </w:r>
        <w:r w:rsidR="007423D7">
          <w:rPr>
            <w:noProof/>
            <w:webHidden/>
          </w:rPr>
          <w:tab/>
        </w:r>
        <w:r w:rsidR="007423D7">
          <w:rPr>
            <w:noProof/>
            <w:webHidden/>
          </w:rPr>
          <w:fldChar w:fldCharType="begin"/>
        </w:r>
        <w:r w:rsidR="007423D7">
          <w:rPr>
            <w:noProof/>
            <w:webHidden/>
          </w:rPr>
          <w:instrText xml:space="preserve"> PAGEREF _Toc461492780 \h </w:instrText>
        </w:r>
        <w:r w:rsidR="007423D7">
          <w:rPr>
            <w:noProof/>
            <w:webHidden/>
          </w:rPr>
        </w:r>
        <w:r w:rsidR="007423D7">
          <w:rPr>
            <w:noProof/>
            <w:webHidden/>
          </w:rPr>
          <w:fldChar w:fldCharType="separate"/>
        </w:r>
        <w:r w:rsidR="007423D7">
          <w:rPr>
            <w:noProof/>
            <w:webHidden/>
          </w:rPr>
          <w:t>5</w:t>
        </w:r>
        <w:r w:rsidR="007423D7">
          <w:rPr>
            <w:noProof/>
            <w:webHidden/>
          </w:rPr>
          <w:fldChar w:fldCharType="end"/>
        </w:r>
      </w:hyperlink>
    </w:p>
    <w:p w:rsidR="007423D7" w:rsidRDefault="00B522DF">
      <w:pPr>
        <w:pStyle w:val="20"/>
        <w:rPr>
          <w:rFonts w:asciiTheme="minorHAnsi" w:hAnsiTheme="minorHAnsi"/>
          <w:b w:val="0"/>
          <w:sz w:val="21"/>
          <w:szCs w:val="22"/>
        </w:rPr>
      </w:pPr>
      <w:hyperlink w:anchor="_Toc461492781" w:history="1">
        <w:r w:rsidR="007423D7" w:rsidRPr="009C3E1F">
          <w:rPr>
            <w:rStyle w:val="a6"/>
          </w:rPr>
          <w:t>4.2</w:t>
        </w:r>
        <w:r w:rsidR="007423D7" w:rsidRPr="009C3E1F">
          <w:rPr>
            <w:rStyle w:val="a6"/>
            <w:rFonts w:hint="eastAsia"/>
          </w:rPr>
          <w:t>潮汕地区农村留守妇女社会支持网络的差异比较分析</w:t>
        </w:r>
        <w:r w:rsidR="007423D7">
          <w:rPr>
            <w:webHidden/>
          </w:rPr>
          <w:tab/>
        </w:r>
        <w:r w:rsidR="007423D7">
          <w:rPr>
            <w:webHidden/>
          </w:rPr>
          <w:fldChar w:fldCharType="begin"/>
        </w:r>
        <w:r w:rsidR="007423D7">
          <w:rPr>
            <w:webHidden/>
          </w:rPr>
          <w:instrText xml:space="preserve"> PAGEREF _Toc461492781 \h </w:instrText>
        </w:r>
        <w:r w:rsidR="007423D7">
          <w:rPr>
            <w:webHidden/>
          </w:rPr>
        </w:r>
        <w:r w:rsidR="007423D7">
          <w:rPr>
            <w:webHidden/>
          </w:rPr>
          <w:fldChar w:fldCharType="separate"/>
        </w:r>
        <w:r w:rsidR="007423D7">
          <w:rPr>
            <w:webHidden/>
          </w:rPr>
          <w:t>5</w:t>
        </w:r>
        <w:r w:rsidR="007423D7">
          <w:rPr>
            <w:webHidden/>
          </w:rPr>
          <w:fldChar w:fldCharType="end"/>
        </w:r>
      </w:hyperlink>
    </w:p>
    <w:p w:rsidR="007423D7" w:rsidRDefault="00B522DF">
      <w:pPr>
        <w:pStyle w:val="30"/>
        <w:tabs>
          <w:tab w:val="right" w:leader="dot" w:pos="8296"/>
        </w:tabs>
        <w:rPr>
          <w:noProof/>
        </w:rPr>
      </w:pPr>
      <w:hyperlink w:anchor="_Toc461492782" w:history="1">
        <w:r w:rsidR="007423D7" w:rsidRPr="009C3E1F">
          <w:rPr>
            <w:rStyle w:val="a6"/>
            <w:noProof/>
          </w:rPr>
          <w:t>4.2.1</w:t>
        </w:r>
        <w:r w:rsidR="007423D7" w:rsidRPr="009C3E1F">
          <w:rPr>
            <w:rStyle w:val="a6"/>
            <w:rFonts w:hint="eastAsia"/>
            <w:noProof/>
          </w:rPr>
          <w:t>年龄与社会支持网络分析</w:t>
        </w:r>
        <w:r w:rsidR="007423D7">
          <w:rPr>
            <w:noProof/>
            <w:webHidden/>
          </w:rPr>
          <w:tab/>
        </w:r>
        <w:r w:rsidR="007423D7">
          <w:rPr>
            <w:noProof/>
            <w:webHidden/>
          </w:rPr>
          <w:fldChar w:fldCharType="begin"/>
        </w:r>
        <w:r w:rsidR="007423D7">
          <w:rPr>
            <w:noProof/>
            <w:webHidden/>
          </w:rPr>
          <w:instrText xml:space="preserve"> PAGEREF _Toc461492782 \h </w:instrText>
        </w:r>
        <w:r w:rsidR="007423D7">
          <w:rPr>
            <w:noProof/>
            <w:webHidden/>
          </w:rPr>
        </w:r>
        <w:r w:rsidR="007423D7">
          <w:rPr>
            <w:noProof/>
            <w:webHidden/>
          </w:rPr>
          <w:fldChar w:fldCharType="separate"/>
        </w:r>
        <w:r w:rsidR="007423D7">
          <w:rPr>
            <w:noProof/>
            <w:webHidden/>
          </w:rPr>
          <w:t>5</w:t>
        </w:r>
        <w:r w:rsidR="007423D7">
          <w:rPr>
            <w:noProof/>
            <w:webHidden/>
          </w:rPr>
          <w:fldChar w:fldCharType="end"/>
        </w:r>
      </w:hyperlink>
    </w:p>
    <w:p w:rsidR="007423D7" w:rsidRDefault="00B522DF">
      <w:pPr>
        <w:pStyle w:val="30"/>
        <w:tabs>
          <w:tab w:val="right" w:leader="dot" w:pos="8296"/>
        </w:tabs>
        <w:rPr>
          <w:noProof/>
        </w:rPr>
      </w:pPr>
      <w:hyperlink w:anchor="_Toc461492783" w:history="1">
        <w:r w:rsidR="007423D7" w:rsidRPr="009C3E1F">
          <w:rPr>
            <w:rStyle w:val="a6"/>
            <w:noProof/>
          </w:rPr>
          <w:t>4.2.2</w:t>
        </w:r>
        <w:r w:rsidR="007423D7" w:rsidRPr="009C3E1F">
          <w:rPr>
            <w:rStyle w:val="a6"/>
            <w:rFonts w:hint="eastAsia"/>
            <w:noProof/>
          </w:rPr>
          <w:t>劳动繁重程度与社会支持网络分析</w:t>
        </w:r>
        <w:r w:rsidR="007423D7">
          <w:rPr>
            <w:noProof/>
            <w:webHidden/>
          </w:rPr>
          <w:tab/>
        </w:r>
        <w:r w:rsidR="007423D7">
          <w:rPr>
            <w:noProof/>
            <w:webHidden/>
          </w:rPr>
          <w:fldChar w:fldCharType="begin"/>
        </w:r>
        <w:r w:rsidR="007423D7">
          <w:rPr>
            <w:noProof/>
            <w:webHidden/>
          </w:rPr>
          <w:instrText xml:space="preserve"> PAGEREF _Toc461492783 \h </w:instrText>
        </w:r>
        <w:r w:rsidR="007423D7">
          <w:rPr>
            <w:noProof/>
            <w:webHidden/>
          </w:rPr>
        </w:r>
        <w:r w:rsidR="007423D7">
          <w:rPr>
            <w:noProof/>
            <w:webHidden/>
          </w:rPr>
          <w:fldChar w:fldCharType="separate"/>
        </w:r>
        <w:r w:rsidR="007423D7">
          <w:rPr>
            <w:noProof/>
            <w:webHidden/>
          </w:rPr>
          <w:t>6</w:t>
        </w:r>
        <w:r w:rsidR="007423D7">
          <w:rPr>
            <w:noProof/>
            <w:webHidden/>
          </w:rPr>
          <w:fldChar w:fldCharType="end"/>
        </w:r>
      </w:hyperlink>
    </w:p>
    <w:p w:rsidR="007423D7" w:rsidRDefault="00B522DF">
      <w:pPr>
        <w:pStyle w:val="30"/>
        <w:tabs>
          <w:tab w:val="right" w:leader="dot" w:pos="8296"/>
        </w:tabs>
        <w:rPr>
          <w:noProof/>
        </w:rPr>
      </w:pPr>
      <w:hyperlink w:anchor="_Toc461492784" w:history="1">
        <w:r w:rsidR="007423D7" w:rsidRPr="009C3E1F">
          <w:rPr>
            <w:rStyle w:val="a6"/>
            <w:noProof/>
          </w:rPr>
          <w:t>4.2.3</w:t>
        </w:r>
        <w:r w:rsidR="007423D7" w:rsidRPr="009C3E1F">
          <w:rPr>
            <w:rStyle w:val="a6"/>
            <w:rFonts w:hint="eastAsia"/>
            <w:noProof/>
          </w:rPr>
          <w:t>家庭经济状况与社会支持网络分析</w:t>
        </w:r>
        <w:r w:rsidR="007423D7">
          <w:rPr>
            <w:noProof/>
            <w:webHidden/>
          </w:rPr>
          <w:tab/>
        </w:r>
        <w:r w:rsidR="007423D7">
          <w:rPr>
            <w:noProof/>
            <w:webHidden/>
          </w:rPr>
          <w:fldChar w:fldCharType="begin"/>
        </w:r>
        <w:r w:rsidR="007423D7">
          <w:rPr>
            <w:noProof/>
            <w:webHidden/>
          </w:rPr>
          <w:instrText xml:space="preserve"> PAGEREF _Toc461492784 \h </w:instrText>
        </w:r>
        <w:r w:rsidR="007423D7">
          <w:rPr>
            <w:noProof/>
            <w:webHidden/>
          </w:rPr>
        </w:r>
        <w:r w:rsidR="007423D7">
          <w:rPr>
            <w:noProof/>
            <w:webHidden/>
          </w:rPr>
          <w:fldChar w:fldCharType="separate"/>
        </w:r>
        <w:r w:rsidR="007423D7">
          <w:rPr>
            <w:noProof/>
            <w:webHidden/>
          </w:rPr>
          <w:t>6</w:t>
        </w:r>
        <w:r w:rsidR="007423D7">
          <w:rPr>
            <w:noProof/>
            <w:webHidden/>
          </w:rPr>
          <w:fldChar w:fldCharType="end"/>
        </w:r>
      </w:hyperlink>
    </w:p>
    <w:p w:rsidR="007423D7" w:rsidRDefault="00B522DF">
      <w:pPr>
        <w:pStyle w:val="30"/>
        <w:tabs>
          <w:tab w:val="right" w:leader="dot" w:pos="8296"/>
        </w:tabs>
        <w:rPr>
          <w:noProof/>
        </w:rPr>
      </w:pPr>
      <w:hyperlink w:anchor="_Toc461492785" w:history="1">
        <w:r w:rsidR="007423D7" w:rsidRPr="009C3E1F">
          <w:rPr>
            <w:rStyle w:val="a6"/>
            <w:noProof/>
          </w:rPr>
          <w:t>4.2.4</w:t>
        </w:r>
        <w:r w:rsidR="007423D7" w:rsidRPr="009C3E1F">
          <w:rPr>
            <w:rStyle w:val="a6"/>
            <w:rFonts w:hint="eastAsia"/>
            <w:noProof/>
          </w:rPr>
          <w:t>丈夫回家频率与社会支持网络分析</w:t>
        </w:r>
        <w:r w:rsidR="007423D7">
          <w:rPr>
            <w:noProof/>
            <w:webHidden/>
          </w:rPr>
          <w:tab/>
        </w:r>
        <w:r w:rsidR="007423D7">
          <w:rPr>
            <w:noProof/>
            <w:webHidden/>
          </w:rPr>
          <w:fldChar w:fldCharType="begin"/>
        </w:r>
        <w:r w:rsidR="007423D7">
          <w:rPr>
            <w:noProof/>
            <w:webHidden/>
          </w:rPr>
          <w:instrText xml:space="preserve"> PAGEREF _Toc461492785 \h </w:instrText>
        </w:r>
        <w:r w:rsidR="007423D7">
          <w:rPr>
            <w:noProof/>
            <w:webHidden/>
          </w:rPr>
        </w:r>
        <w:r w:rsidR="007423D7">
          <w:rPr>
            <w:noProof/>
            <w:webHidden/>
          </w:rPr>
          <w:fldChar w:fldCharType="separate"/>
        </w:r>
        <w:r w:rsidR="007423D7">
          <w:rPr>
            <w:noProof/>
            <w:webHidden/>
          </w:rPr>
          <w:t>7</w:t>
        </w:r>
        <w:r w:rsidR="007423D7">
          <w:rPr>
            <w:noProof/>
            <w:webHidden/>
          </w:rPr>
          <w:fldChar w:fldCharType="end"/>
        </w:r>
      </w:hyperlink>
    </w:p>
    <w:p w:rsidR="007423D7" w:rsidRDefault="00B522DF">
      <w:pPr>
        <w:pStyle w:val="30"/>
        <w:tabs>
          <w:tab w:val="right" w:leader="dot" w:pos="8296"/>
        </w:tabs>
        <w:rPr>
          <w:noProof/>
        </w:rPr>
      </w:pPr>
      <w:hyperlink w:anchor="_Toc461492786" w:history="1">
        <w:r w:rsidR="007423D7" w:rsidRPr="009C3E1F">
          <w:rPr>
            <w:rStyle w:val="a6"/>
            <w:noProof/>
          </w:rPr>
          <w:t>4.2.5</w:t>
        </w:r>
        <w:r w:rsidR="007423D7" w:rsidRPr="009C3E1F">
          <w:rPr>
            <w:rStyle w:val="a6"/>
            <w:rFonts w:hint="eastAsia"/>
            <w:noProof/>
          </w:rPr>
          <w:t>潮汕文化影响与社会支持网络分析</w:t>
        </w:r>
        <w:r w:rsidR="007423D7">
          <w:rPr>
            <w:noProof/>
            <w:webHidden/>
          </w:rPr>
          <w:tab/>
        </w:r>
        <w:r w:rsidR="007423D7">
          <w:rPr>
            <w:noProof/>
            <w:webHidden/>
          </w:rPr>
          <w:fldChar w:fldCharType="begin"/>
        </w:r>
        <w:r w:rsidR="007423D7">
          <w:rPr>
            <w:noProof/>
            <w:webHidden/>
          </w:rPr>
          <w:instrText xml:space="preserve"> PAGEREF _Toc461492786 \h </w:instrText>
        </w:r>
        <w:r w:rsidR="007423D7">
          <w:rPr>
            <w:noProof/>
            <w:webHidden/>
          </w:rPr>
        </w:r>
        <w:r w:rsidR="007423D7">
          <w:rPr>
            <w:noProof/>
            <w:webHidden/>
          </w:rPr>
          <w:fldChar w:fldCharType="separate"/>
        </w:r>
        <w:r w:rsidR="007423D7">
          <w:rPr>
            <w:noProof/>
            <w:webHidden/>
          </w:rPr>
          <w:t>7</w:t>
        </w:r>
        <w:r w:rsidR="007423D7">
          <w:rPr>
            <w:noProof/>
            <w:webHidden/>
          </w:rPr>
          <w:fldChar w:fldCharType="end"/>
        </w:r>
      </w:hyperlink>
    </w:p>
    <w:p w:rsidR="007423D7" w:rsidRDefault="00B522DF">
      <w:pPr>
        <w:pStyle w:val="10"/>
        <w:rPr>
          <w:rFonts w:asciiTheme="minorHAnsi" w:hAnsiTheme="minorHAnsi"/>
          <w:b w:val="0"/>
          <w:sz w:val="21"/>
          <w:szCs w:val="22"/>
        </w:rPr>
      </w:pPr>
      <w:hyperlink w:anchor="_Toc461492787" w:history="1">
        <w:r w:rsidR="007423D7" w:rsidRPr="009C3E1F">
          <w:rPr>
            <w:rStyle w:val="a6"/>
          </w:rPr>
          <w:t>5</w:t>
        </w:r>
        <w:r w:rsidR="007423D7" w:rsidRPr="009C3E1F">
          <w:rPr>
            <w:rStyle w:val="a6"/>
            <w:rFonts w:hint="eastAsia"/>
          </w:rPr>
          <w:t>、讨论与小结</w:t>
        </w:r>
        <w:r w:rsidR="007423D7">
          <w:rPr>
            <w:webHidden/>
          </w:rPr>
          <w:tab/>
        </w:r>
        <w:r w:rsidR="007423D7">
          <w:rPr>
            <w:webHidden/>
          </w:rPr>
          <w:fldChar w:fldCharType="begin"/>
        </w:r>
        <w:r w:rsidR="007423D7">
          <w:rPr>
            <w:webHidden/>
          </w:rPr>
          <w:instrText xml:space="preserve"> PAGEREF _Toc461492787 \h </w:instrText>
        </w:r>
        <w:r w:rsidR="007423D7">
          <w:rPr>
            <w:webHidden/>
          </w:rPr>
        </w:r>
        <w:r w:rsidR="007423D7">
          <w:rPr>
            <w:webHidden/>
          </w:rPr>
          <w:fldChar w:fldCharType="separate"/>
        </w:r>
        <w:r w:rsidR="007423D7">
          <w:rPr>
            <w:webHidden/>
          </w:rPr>
          <w:t>9</w:t>
        </w:r>
        <w:r w:rsidR="007423D7">
          <w:rPr>
            <w:webHidden/>
          </w:rPr>
          <w:fldChar w:fldCharType="end"/>
        </w:r>
      </w:hyperlink>
    </w:p>
    <w:p w:rsidR="007423D7" w:rsidRDefault="00B522DF">
      <w:pPr>
        <w:pStyle w:val="30"/>
        <w:tabs>
          <w:tab w:val="right" w:leader="dot" w:pos="8296"/>
        </w:tabs>
        <w:rPr>
          <w:noProof/>
        </w:rPr>
      </w:pPr>
      <w:hyperlink w:anchor="_Toc461492788" w:history="1">
        <w:r w:rsidR="007423D7" w:rsidRPr="009C3E1F">
          <w:rPr>
            <w:rStyle w:val="a6"/>
            <w:noProof/>
          </w:rPr>
          <w:t>5.1</w:t>
        </w:r>
        <w:r w:rsidR="007423D7" w:rsidRPr="009C3E1F">
          <w:rPr>
            <w:rStyle w:val="a6"/>
            <w:rFonts w:hint="eastAsia"/>
            <w:noProof/>
          </w:rPr>
          <w:t>建议</w:t>
        </w:r>
        <w:r w:rsidR="007423D7">
          <w:rPr>
            <w:noProof/>
            <w:webHidden/>
          </w:rPr>
          <w:tab/>
        </w:r>
        <w:r w:rsidR="007423D7">
          <w:rPr>
            <w:noProof/>
            <w:webHidden/>
          </w:rPr>
          <w:fldChar w:fldCharType="begin"/>
        </w:r>
        <w:r w:rsidR="007423D7">
          <w:rPr>
            <w:noProof/>
            <w:webHidden/>
          </w:rPr>
          <w:instrText xml:space="preserve"> PAGEREF _Toc461492788 \h </w:instrText>
        </w:r>
        <w:r w:rsidR="007423D7">
          <w:rPr>
            <w:noProof/>
            <w:webHidden/>
          </w:rPr>
        </w:r>
        <w:r w:rsidR="007423D7">
          <w:rPr>
            <w:noProof/>
            <w:webHidden/>
          </w:rPr>
          <w:fldChar w:fldCharType="separate"/>
        </w:r>
        <w:r w:rsidR="007423D7">
          <w:rPr>
            <w:noProof/>
            <w:webHidden/>
          </w:rPr>
          <w:t>9</w:t>
        </w:r>
        <w:r w:rsidR="007423D7">
          <w:rPr>
            <w:noProof/>
            <w:webHidden/>
          </w:rPr>
          <w:fldChar w:fldCharType="end"/>
        </w:r>
      </w:hyperlink>
    </w:p>
    <w:p w:rsidR="007423D7" w:rsidRDefault="00B522DF">
      <w:pPr>
        <w:pStyle w:val="30"/>
        <w:tabs>
          <w:tab w:val="right" w:leader="dot" w:pos="8296"/>
        </w:tabs>
        <w:rPr>
          <w:noProof/>
        </w:rPr>
      </w:pPr>
      <w:hyperlink w:anchor="_Toc461492789" w:history="1">
        <w:r w:rsidR="007423D7" w:rsidRPr="009C3E1F">
          <w:rPr>
            <w:rStyle w:val="a6"/>
            <w:noProof/>
          </w:rPr>
          <w:t>5.2</w:t>
        </w:r>
        <w:r w:rsidR="007423D7" w:rsidRPr="009C3E1F">
          <w:rPr>
            <w:rStyle w:val="a6"/>
            <w:rFonts w:hint="eastAsia"/>
            <w:noProof/>
          </w:rPr>
          <w:t>本研究不足之处</w:t>
        </w:r>
        <w:r w:rsidR="007423D7">
          <w:rPr>
            <w:noProof/>
            <w:webHidden/>
          </w:rPr>
          <w:tab/>
        </w:r>
        <w:r w:rsidR="007423D7">
          <w:rPr>
            <w:noProof/>
            <w:webHidden/>
          </w:rPr>
          <w:fldChar w:fldCharType="begin"/>
        </w:r>
        <w:r w:rsidR="007423D7">
          <w:rPr>
            <w:noProof/>
            <w:webHidden/>
          </w:rPr>
          <w:instrText xml:space="preserve"> PAGEREF _Toc461492789 \h </w:instrText>
        </w:r>
        <w:r w:rsidR="007423D7">
          <w:rPr>
            <w:noProof/>
            <w:webHidden/>
          </w:rPr>
        </w:r>
        <w:r w:rsidR="007423D7">
          <w:rPr>
            <w:noProof/>
            <w:webHidden/>
          </w:rPr>
          <w:fldChar w:fldCharType="separate"/>
        </w:r>
        <w:r w:rsidR="007423D7">
          <w:rPr>
            <w:noProof/>
            <w:webHidden/>
          </w:rPr>
          <w:t>10</w:t>
        </w:r>
        <w:r w:rsidR="007423D7">
          <w:rPr>
            <w:noProof/>
            <w:webHidden/>
          </w:rPr>
          <w:fldChar w:fldCharType="end"/>
        </w:r>
      </w:hyperlink>
    </w:p>
    <w:p w:rsidR="007423D7" w:rsidRDefault="00B522DF">
      <w:pPr>
        <w:pStyle w:val="10"/>
        <w:rPr>
          <w:rFonts w:asciiTheme="minorHAnsi" w:hAnsiTheme="minorHAnsi"/>
          <w:b w:val="0"/>
          <w:sz w:val="21"/>
          <w:szCs w:val="22"/>
        </w:rPr>
      </w:pPr>
      <w:hyperlink w:anchor="_Toc461492790" w:history="1">
        <w:r w:rsidR="007423D7" w:rsidRPr="009C3E1F">
          <w:rPr>
            <w:rStyle w:val="a6"/>
            <w:rFonts w:hint="eastAsia"/>
          </w:rPr>
          <w:t>参考文献</w:t>
        </w:r>
        <w:r w:rsidR="007423D7">
          <w:rPr>
            <w:webHidden/>
          </w:rPr>
          <w:tab/>
        </w:r>
        <w:r w:rsidR="007423D7">
          <w:rPr>
            <w:webHidden/>
          </w:rPr>
          <w:fldChar w:fldCharType="begin"/>
        </w:r>
        <w:r w:rsidR="007423D7">
          <w:rPr>
            <w:webHidden/>
          </w:rPr>
          <w:instrText xml:space="preserve"> PAGEREF _Toc461492790 \h </w:instrText>
        </w:r>
        <w:r w:rsidR="007423D7">
          <w:rPr>
            <w:webHidden/>
          </w:rPr>
        </w:r>
        <w:r w:rsidR="007423D7">
          <w:rPr>
            <w:webHidden/>
          </w:rPr>
          <w:fldChar w:fldCharType="separate"/>
        </w:r>
        <w:r w:rsidR="007423D7">
          <w:rPr>
            <w:webHidden/>
          </w:rPr>
          <w:t>11</w:t>
        </w:r>
        <w:r w:rsidR="007423D7">
          <w:rPr>
            <w:webHidden/>
          </w:rPr>
          <w:fldChar w:fldCharType="end"/>
        </w:r>
      </w:hyperlink>
    </w:p>
    <w:p w:rsidR="007423D7" w:rsidRDefault="00B522DF">
      <w:pPr>
        <w:pStyle w:val="10"/>
        <w:rPr>
          <w:rFonts w:asciiTheme="minorHAnsi" w:hAnsiTheme="minorHAnsi"/>
          <w:b w:val="0"/>
          <w:sz w:val="21"/>
          <w:szCs w:val="22"/>
        </w:rPr>
      </w:pPr>
      <w:hyperlink w:anchor="_Toc461492791" w:history="1">
        <w:r w:rsidR="007423D7" w:rsidRPr="009C3E1F">
          <w:rPr>
            <w:rStyle w:val="a6"/>
            <w:rFonts w:hint="eastAsia"/>
          </w:rPr>
          <w:t>附录</w:t>
        </w:r>
        <w:r w:rsidR="007423D7">
          <w:rPr>
            <w:webHidden/>
          </w:rPr>
          <w:tab/>
        </w:r>
        <w:r w:rsidR="007423D7">
          <w:rPr>
            <w:webHidden/>
          </w:rPr>
          <w:fldChar w:fldCharType="begin"/>
        </w:r>
        <w:r w:rsidR="007423D7">
          <w:rPr>
            <w:webHidden/>
          </w:rPr>
          <w:instrText xml:space="preserve"> PAGEREF _Toc461492791 \h </w:instrText>
        </w:r>
        <w:r w:rsidR="007423D7">
          <w:rPr>
            <w:webHidden/>
          </w:rPr>
        </w:r>
        <w:r w:rsidR="007423D7">
          <w:rPr>
            <w:webHidden/>
          </w:rPr>
          <w:fldChar w:fldCharType="separate"/>
        </w:r>
        <w:r w:rsidR="007423D7">
          <w:rPr>
            <w:webHidden/>
          </w:rPr>
          <w:t>12</w:t>
        </w:r>
        <w:r w:rsidR="007423D7">
          <w:rPr>
            <w:webHidden/>
          </w:rPr>
          <w:fldChar w:fldCharType="end"/>
        </w:r>
      </w:hyperlink>
    </w:p>
    <w:p w:rsidR="00CD504F" w:rsidRPr="004A306F" w:rsidRDefault="008209D1" w:rsidP="004A306F">
      <w:pPr>
        <w:spacing w:line="360" w:lineRule="auto"/>
        <w:jc w:val="left"/>
        <w:rPr>
          <w:rFonts w:asciiTheme="minorEastAsia" w:hAnsiTheme="minorEastAsia"/>
          <w:sz w:val="24"/>
          <w:szCs w:val="24"/>
        </w:rPr>
      </w:pPr>
      <w:r w:rsidRPr="00CD504F">
        <w:rPr>
          <w:rFonts w:asciiTheme="minorEastAsia" w:hAnsiTheme="minorEastAsia"/>
          <w:sz w:val="24"/>
          <w:szCs w:val="24"/>
        </w:rPr>
        <w:fldChar w:fldCharType="end"/>
      </w:r>
    </w:p>
    <w:p w:rsidR="00CD504F" w:rsidRDefault="00CD504F" w:rsidP="00EA14D4">
      <w:pPr>
        <w:pStyle w:val="1"/>
        <w:spacing w:before="312" w:after="312"/>
      </w:pPr>
    </w:p>
    <w:p w:rsidR="009C4A37" w:rsidRDefault="009C4A37" w:rsidP="004A306F">
      <w:pPr>
        <w:pStyle w:val="1"/>
        <w:spacing w:before="312" w:after="312"/>
        <w:jc w:val="both"/>
        <w:sectPr w:rsidR="009C4A37" w:rsidSect="00E427EB">
          <w:pgSz w:w="11906" w:h="16838"/>
          <w:pgMar w:top="1440" w:right="1800" w:bottom="1440" w:left="1800" w:header="851" w:footer="992" w:gutter="0"/>
          <w:pgNumType w:start="1"/>
          <w:cols w:space="425"/>
          <w:docGrid w:type="lines" w:linePitch="312"/>
        </w:sectPr>
      </w:pPr>
    </w:p>
    <w:p w:rsidR="004267E1" w:rsidRDefault="004267E1" w:rsidP="004267E1">
      <w:pPr>
        <w:spacing w:line="360" w:lineRule="auto"/>
        <w:jc w:val="left"/>
        <w:rPr>
          <w:rFonts w:asciiTheme="minorEastAsia" w:hAnsiTheme="minorEastAsia"/>
          <w:sz w:val="24"/>
          <w:szCs w:val="24"/>
        </w:rPr>
        <w:sectPr w:rsidR="004267E1" w:rsidSect="009C4A37">
          <w:type w:val="continuous"/>
          <w:pgSz w:w="11906" w:h="16838"/>
          <w:pgMar w:top="1440" w:right="1800" w:bottom="1440" w:left="1800" w:header="851" w:footer="992" w:gutter="0"/>
          <w:pgNumType w:start="1"/>
          <w:cols w:space="425"/>
          <w:docGrid w:type="lines" w:linePitch="312"/>
        </w:sectPr>
      </w:pPr>
    </w:p>
    <w:p w:rsidR="00DD0729" w:rsidRPr="00222090" w:rsidRDefault="00DD0729" w:rsidP="00EA14D4">
      <w:pPr>
        <w:pStyle w:val="1"/>
        <w:spacing w:before="312" w:after="312"/>
      </w:pPr>
      <w:bookmarkStart w:id="1" w:name="_Toc461492769"/>
      <w:r w:rsidRPr="00222090">
        <w:rPr>
          <w:rFonts w:hint="eastAsia"/>
        </w:rPr>
        <w:lastRenderedPageBreak/>
        <w:t>1</w:t>
      </w:r>
      <w:r w:rsidRPr="00222090">
        <w:rPr>
          <w:rFonts w:hint="eastAsia"/>
        </w:rPr>
        <w:t>、前言</w:t>
      </w:r>
      <w:bookmarkEnd w:id="1"/>
    </w:p>
    <w:p w:rsidR="005B7C90" w:rsidRPr="005D43AB" w:rsidRDefault="00F7505C" w:rsidP="00106E69">
      <w:pPr>
        <w:spacing w:line="360" w:lineRule="auto"/>
        <w:ind w:firstLineChars="200" w:firstLine="480"/>
        <w:jc w:val="left"/>
        <w:rPr>
          <w:rFonts w:asciiTheme="minorEastAsia" w:hAnsiTheme="minorEastAsia"/>
          <w:sz w:val="24"/>
          <w:szCs w:val="24"/>
        </w:rPr>
      </w:pPr>
      <w:r w:rsidRPr="005D43AB">
        <w:rPr>
          <w:rFonts w:asciiTheme="minorEastAsia" w:hAnsiTheme="minorEastAsia" w:hint="eastAsia"/>
          <w:sz w:val="24"/>
          <w:szCs w:val="24"/>
        </w:rPr>
        <w:t>当前，对女性的研究是学术界研究的热点问题之一。但对于潮汕地区农村女性的状况，较少学者涉及，涉及面不够宽广也不够深刻。在祖国的大部分区域，</w:t>
      </w:r>
      <w:proofErr w:type="gramStart"/>
      <w:r w:rsidRPr="005D43AB">
        <w:rPr>
          <w:rFonts w:asciiTheme="minorEastAsia" w:hAnsiTheme="minorEastAsia" w:hint="eastAsia"/>
          <w:sz w:val="24"/>
          <w:szCs w:val="24"/>
        </w:rPr>
        <w:t>响应着</w:t>
      </w:r>
      <w:proofErr w:type="gramEnd"/>
      <w:r w:rsidRPr="005D43AB">
        <w:rPr>
          <w:rFonts w:asciiTheme="minorEastAsia" w:hAnsiTheme="minorEastAsia" w:hint="eastAsia"/>
          <w:sz w:val="24"/>
          <w:szCs w:val="24"/>
        </w:rPr>
        <w:t>“男女平等</w:t>
      </w:r>
      <w:r w:rsidRPr="005D43AB">
        <w:rPr>
          <w:rFonts w:asciiTheme="minorEastAsia" w:hAnsiTheme="minorEastAsia"/>
          <w:sz w:val="24"/>
          <w:szCs w:val="24"/>
        </w:rPr>
        <w:t>”</w:t>
      </w:r>
      <w:r w:rsidRPr="005D43AB">
        <w:rPr>
          <w:rFonts w:asciiTheme="minorEastAsia" w:hAnsiTheme="minorEastAsia" w:hint="eastAsia"/>
          <w:sz w:val="24"/>
          <w:szCs w:val="24"/>
        </w:rPr>
        <w:t>的号召</w:t>
      </w:r>
      <w:r w:rsidR="00106E69" w:rsidRPr="005D43AB">
        <w:rPr>
          <w:rFonts w:asciiTheme="minorEastAsia" w:hAnsiTheme="minorEastAsia" w:hint="eastAsia"/>
          <w:sz w:val="24"/>
          <w:szCs w:val="24"/>
        </w:rPr>
        <w:t>。</w:t>
      </w:r>
      <w:r w:rsidRPr="005D43AB">
        <w:rPr>
          <w:rFonts w:asciiTheme="minorEastAsia" w:hAnsiTheme="minorEastAsia" w:hint="eastAsia"/>
          <w:sz w:val="24"/>
          <w:szCs w:val="24"/>
        </w:rPr>
        <w:t>但在广东省东部，素有“粤东”之称的潮汕地区，农村的男权思想根深蒂固，潮汕农村女性长期处于第二性的地位，</w:t>
      </w:r>
      <w:r w:rsidR="00F86C16" w:rsidRPr="005D43AB">
        <w:rPr>
          <w:rFonts w:asciiTheme="minorEastAsia" w:hAnsiTheme="minorEastAsia" w:hint="eastAsia"/>
          <w:sz w:val="24"/>
          <w:szCs w:val="24"/>
        </w:rPr>
        <w:t>潮汕地区女性地位较之男性的</w:t>
      </w:r>
      <w:r w:rsidR="00B20C43">
        <w:rPr>
          <w:rFonts w:asciiTheme="minorEastAsia" w:hAnsiTheme="minorEastAsia" w:hint="eastAsia"/>
          <w:sz w:val="24"/>
          <w:szCs w:val="24"/>
        </w:rPr>
        <w:t>处于</w:t>
      </w:r>
      <w:r w:rsidR="00F86C16" w:rsidRPr="005D43AB">
        <w:rPr>
          <w:rFonts w:asciiTheme="minorEastAsia" w:hAnsiTheme="minorEastAsia" w:hint="eastAsia"/>
          <w:sz w:val="24"/>
          <w:szCs w:val="24"/>
        </w:rPr>
        <w:t>弱势</w:t>
      </w:r>
      <w:r w:rsidR="00B20C43">
        <w:rPr>
          <w:rFonts w:asciiTheme="minorEastAsia" w:hAnsiTheme="minorEastAsia" w:hint="eastAsia"/>
          <w:sz w:val="24"/>
          <w:szCs w:val="24"/>
        </w:rPr>
        <w:t>地位</w:t>
      </w:r>
      <w:r w:rsidR="00F86C16" w:rsidRPr="005D43AB">
        <w:rPr>
          <w:rFonts w:asciiTheme="minorEastAsia" w:hAnsiTheme="minorEastAsia" w:hint="eastAsia"/>
          <w:sz w:val="24"/>
          <w:szCs w:val="24"/>
        </w:rPr>
        <w:t>。</w:t>
      </w:r>
    </w:p>
    <w:p w:rsidR="005B7C90" w:rsidRPr="005D43AB" w:rsidRDefault="005B7C90" w:rsidP="00106E69">
      <w:pPr>
        <w:spacing w:line="360" w:lineRule="auto"/>
        <w:ind w:firstLineChars="200" w:firstLine="480"/>
        <w:jc w:val="left"/>
        <w:rPr>
          <w:rFonts w:asciiTheme="minorEastAsia" w:hAnsiTheme="minorEastAsia"/>
          <w:sz w:val="24"/>
          <w:szCs w:val="24"/>
        </w:rPr>
      </w:pPr>
      <w:r w:rsidRPr="005D43AB">
        <w:rPr>
          <w:rFonts w:asciiTheme="minorEastAsia" w:hAnsiTheme="minorEastAsia" w:hint="eastAsia"/>
          <w:sz w:val="24"/>
          <w:szCs w:val="24"/>
        </w:rPr>
        <w:t>关于潮汕人的</w:t>
      </w:r>
      <w:r w:rsidR="006727E6" w:rsidRPr="005D43AB">
        <w:rPr>
          <w:rFonts w:asciiTheme="minorEastAsia" w:hAnsiTheme="minorEastAsia" w:hint="eastAsia"/>
          <w:sz w:val="24"/>
          <w:szCs w:val="24"/>
        </w:rPr>
        <w:t>家庭</w:t>
      </w:r>
      <w:r w:rsidRPr="005D43AB">
        <w:rPr>
          <w:rFonts w:asciiTheme="minorEastAsia" w:hAnsiTheme="minorEastAsia" w:hint="eastAsia"/>
          <w:sz w:val="24"/>
          <w:szCs w:val="24"/>
        </w:rPr>
        <w:t>经济情况，潮汕人崇尚经商也善于经商，但大多都“开花在外”，潮汕农村男性大多出外谋生打拼，</w:t>
      </w:r>
      <w:r w:rsidR="008A1B44" w:rsidRPr="005D43AB">
        <w:rPr>
          <w:rFonts w:asciiTheme="minorEastAsia" w:hAnsiTheme="minorEastAsia" w:hint="eastAsia"/>
          <w:sz w:val="24"/>
          <w:szCs w:val="24"/>
        </w:rPr>
        <w:t>男人拼搏在外，把妻子和孩子留在家中。</w:t>
      </w:r>
      <w:r w:rsidR="00646917" w:rsidRPr="005D43AB">
        <w:rPr>
          <w:rFonts w:asciiTheme="minorEastAsia" w:hAnsiTheme="minorEastAsia" w:hint="eastAsia"/>
          <w:sz w:val="24"/>
          <w:szCs w:val="24"/>
        </w:rPr>
        <w:t>据民政部统计，2010年潮汕地区拥有留守妇女</w:t>
      </w:r>
      <w:r w:rsidR="001C7691" w:rsidRPr="005D43AB">
        <w:rPr>
          <w:rFonts w:asciiTheme="minorEastAsia" w:hAnsiTheme="minorEastAsia" w:hint="eastAsia"/>
          <w:sz w:val="24"/>
          <w:szCs w:val="24"/>
        </w:rPr>
        <w:t>65万</w:t>
      </w:r>
      <w:r w:rsidR="00646917" w:rsidRPr="005D43AB">
        <w:rPr>
          <w:rFonts w:asciiTheme="minorEastAsia" w:hAnsiTheme="minorEastAsia" w:hint="eastAsia"/>
          <w:sz w:val="24"/>
          <w:szCs w:val="24"/>
        </w:rPr>
        <w:t>，2011年超过</w:t>
      </w:r>
      <w:r w:rsidR="001C7691" w:rsidRPr="005D43AB">
        <w:rPr>
          <w:rFonts w:asciiTheme="minorEastAsia" w:hAnsiTheme="minorEastAsia" w:hint="eastAsia"/>
          <w:sz w:val="24"/>
          <w:szCs w:val="24"/>
        </w:rPr>
        <w:t>70万</w:t>
      </w:r>
      <w:r w:rsidR="00646917" w:rsidRPr="005D43AB">
        <w:rPr>
          <w:rFonts w:asciiTheme="minorEastAsia" w:hAnsiTheme="minorEastAsia" w:hint="eastAsia"/>
          <w:sz w:val="24"/>
          <w:szCs w:val="24"/>
        </w:rPr>
        <w:t>。中科院国情研究中心主任胡鞍钢指出，到2020年我国至少还将有3亿农村人口进城，也就意味着留守现象在短时间无法消灭，</w:t>
      </w:r>
      <w:r w:rsidR="001C7691" w:rsidRPr="005D43AB">
        <w:rPr>
          <w:rFonts w:asciiTheme="minorEastAsia" w:hAnsiTheme="minorEastAsia" w:hint="eastAsia"/>
          <w:sz w:val="24"/>
          <w:szCs w:val="24"/>
        </w:rPr>
        <w:t>留守妇女这一群体也将长期存在。</w:t>
      </w:r>
      <w:r w:rsidR="00E318F7" w:rsidRPr="005D43AB">
        <w:rPr>
          <w:rFonts w:asciiTheme="minorEastAsia" w:hAnsiTheme="minorEastAsia" w:hint="eastAsia"/>
          <w:sz w:val="24"/>
          <w:szCs w:val="24"/>
        </w:rPr>
        <w:t>受潮</w:t>
      </w:r>
      <w:proofErr w:type="gramStart"/>
      <w:r w:rsidR="00E318F7" w:rsidRPr="005D43AB">
        <w:rPr>
          <w:rFonts w:asciiTheme="minorEastAsia" w:hAnsiTheme="minorEastAsia" w:hint="eastAsia"/>
          <w:sz w:val="24"/>
          <w:szCs w:val="24"/>
        </w:rPr>
        <w:t>汕</w:t>
      </w:r>
      <w:proofErr w:type="gramEnd"/>
      <w:r w:rsidR="00E318F7" w:rsidRPr="005D43AB">
        <w:rPr>
          <w:rFonts w:asciiTheme="minorEastAsia" w:hAnsiTheme="minorEastAsia" w:hint="eastAsia"/>
          <w:sz w:val="24"/>
          <w:szCs w:val="24"/>
        </w:rPr>
        <w:t>特殊文化和习俗的影响，潮汕农村留守妇女的压力会更大，</w:t>
      </w:r>
      <w:r w:rsidR="00106E69" w:rsidRPr="005D43AB">
        <w:rPr>
          <w:rFonts w:asciiTheme="minorEastAsia" w:hAnsiTheme="minorEastAsia" w:hint="eastAsia"/>
          <w:sz w:val="24"/>
          <w:szCs w:val="24"/>
        </w:rPr>
        <w:t>更需要有强大的社会支持网络。</w:t>
      </w:r>
    </w:p>
    <w:p w:rsidR="00106E69" w:rsidRPr="005D43AB" w:rsidRDefault="006727E6" w:rsidP="00106E69">
      <w:pPr>
        <w:spacing w:line="360" w:lineRule="auto"/>
        <w:ind w:firstLineChars="200" w:firstLine="480"/>
        <w:jc w:val="left"/>
        <w:rPr>
          <w:rFonts w:asciiTheme="minorEastAsia" w:hAnsiTheme="minorEastAsia"/>
          <w:sz w:val="24"/>
          <w:szCs w:val="24"/>
        </w:rPr>
      </w:pPr>
      <w:r w:rsidRPr="005D43AB">
        <w:rPr>
          <w:rFonts w:asciiTheme="minorEastAsia" w:hAnsiTheme="minorEastAsia" w:hint="eastAsia"/>
          <w:sz w:val="24"/>
          <w:szCs w:val="24"/>
        </w:rPr>
        <w:t>本文重在了解潮汕地区农村留守妇女的社会支持网络现状，了解其影响因素并提出保障性的措施，促使农村妇女社会支持网络的健康稳定发展，促进新型农村建设。</w:t>
      </w:r>
    </w:p>
    <w:p w:rsidR="009E7C80" w:rsidRPr="005D43AB" w:rsidRDefault="009E7C80" w:rsidP="00106E69">
      <w:pPr>
        <w:spacing w:line="360" w:lineRule="auto"/>
        <w:ind w:firstLineChars="200" w:firstLine="480"/>
        <w:jc w:val="left"/>
        <w:rPr>
          <w:rFonts w:asciiTheme="minorEastAsia" w:hAnsiTheme="minorEastAsia"/>
          <w:sz w:val="24"/>
          <w:szCs w:val="24"/>
        </w:rPr>
      </w:pPr>
    </w:p>
    <w:p w:rsidR="00406781" w:rsidRDefault="00406781" w:rsidP="00406781">
      <w:pPr>
        <w:pStyle w:val="a5"/>
        <w:spacing w:line="360" w:lineRule="auto"/>
        <w:ind w:left="360" w:firstLineChars="0" w:firstLine="0"/>
        <w:jc w:val="left"/>
        <w:rPr>
          <w:rFonts w:asciiTheme="minorEastAsia" w:hAnsiTheme="minorEastAsia"/>
          <w:sz w:val="24"/>
          <w:szCs w:val="24"/>
        </w:rPr>
      </w:pPr>
    </w:p>
    <w:p w:rsidR="00406781" w:rsidRDefault="00406781" w:rsidP="009E7C80">
      <w:pPr>
        <w:spacing w:line="360" w:lineRule="auto"/>
        <w:jc w:val="left"/>
        <w:rPr>
          <w:rFonts w:asciiTheme="minorEastAsia" w:hAnsiTheme="minorEastAsia"/>
          <w:sz w:val="24"/>
          <w:szCs w:val="24"/>
        </w:rPr>
      </w:pPr>
    </w:p>
    <w:p w:rsidR="00406781" w:rsidRDefault="00406781" w:rsidP="009E7C80">
      <w:pPr>
        <w:spacing w:line="360" w:lineRule="auto"/>
        <w:jc w:val="left"/>
        <w:rPr>
          <w:rFonts w:asciiTheme="minorEastAsia" w:hAnsiTheme="minorEastAsia"/>
          <w:sz w:val="24"/>
          <w:szCs w:val="24"/>
        </w:rPr>
      </w:pPr>
    </w:p>
    <w:p w:rsidR="00406781" w:rsidRDefault="00406781" w:rsidP="009E7C80">
      <w:pPr>
        <w:spacing w:line="360" w:lineRule="auto"/>
        <w:jc w:val="left"/>
        <w:rPr>
          <w:rFonts w:asciiTheme="minorEastAsia" w:hAnsiTheme="minorEastAsia"/>
          <w:sz w:val="24"/>
          <w:szCs w:val="24"/>
        </w:rPr>
      </w:pPr>
    </w:p>
    <w:p w:rsidR="00406781" w:rsidRDefault="00406781" w:rsidP="009E7C80">
      <w:pPr>
        <w:spacing w:line="360" w:lineRule="auto"/>
        <w:jc w:val="left"/>
        <w:rPr>
          <w:rFonts w:asciiTheme="minorEastAsia" w:hAnsiTheme="minorEastAsia"/>
          <w:sz w:val="24"/>
          <w:szCs w:val="24"/>
        </w:rPr>
      </w:pPr>
    </w:p>
    <w:p w:rsidR="00406781" w:rsidRDefault="00406781" w:rsidP="009E7C80">
      <w:pPr>
        <w:spacing w:line="360" w:lineRule="auto"/>
        <w:jc w:val="left"/>
        <w:rPr>
          <w:rFonts w:asciiTheme="minorEastAsia" w:hAnsiTheme="minorEastAsia"/>
          <w:sz w:val="24"/>
          <w:szCs w:val="24"/>
        </w:rPr>
      </w:pPr>
    </w:p>
    <w:p w:rsidR="00406781" w:rsidRDefault="00406781" w:rsidP="009E7C80">
      <w:pPr>
        <w:spacing w:line="360" w:lineRule="auto"/>
        <w:jc w:val="left"/>
        <w:rPr>
          <w:rFonts w:asciiTheme="minorEastAsia" w:hAnsiTheme="minorEastAsia"/>
          <w:sz w:val="24"/>
          <w:szCs w:val="24"/>
        </w:rPr>
      </w:pPr>
    </w:p>
    <w:p w:rsidR="00406781" w:rsidRDefault="00406781" w:rsidP="009E7C80">
      <w:pPr>
        <w:spacing w:line="360" w:lineRule="auto"/>
        <w:jc w:val="left"/>
        <w:rPr>
          <w:rFonts w:asciiTheme="minorEastAsia" w:hAnsiTheme="minorEastAsia"/>
          <w:sz w:val="24"/>
          <w:szCs w:val="24"/>
        </w:rPr>
      </w:pPr>
    </w:p>
    <w:p w:rsidR="00406781" w:rsidRDefault="00406781" w:rsidP="009E7C80">
      <w:pPr>
        <w:spacing w:line="360" w:lineRule="auto"/>
        <w:jc w:val="left"/>
        <w:rPr>
          <w:rFonts w:asciiTheme="minorEastAsia" w:hAnsiTheme="minorEastAsia"/>
          <w:sz w:val="24"/>
          <w:szCs w:val="24"/>
        </w:rPr>
      </w:pPr>
    </w:p>
    <w:p w:rsidR="00406781" w:rsidRPr="00222090" w:rsidRDefault="00406781" w:rsidP="00EA14D4">
      <w:pPr>
        <w:pStyle w:val="1"/>
        <w:spacing w:before="312" w:after="312"/>
        <w:rPr>
          <w:szCs w:val="24"/>
        </w:rPr>
      </w:pPr>
      <w:bookmarkStart w:id="2" w:name="_Toc461492770"/>
      <w:r w:rsidRPr="00222090">
        <w:rPr>
          <w:rFonts w:hint="eastAsia"/>
        </w:rPr>
        <w:lastRenderedPageBreak/>
        <w:t>2</w:t>
      </w:r>
      <w:r w:rsidRPr="00222090">
        <w:rPr>
          <w:rFonts w:hint="eastAsia"/>
        </w:rPr>
        <w:t>、文献综述</w:t>
      </w:r>
      <w:bookmarkEnd w:id="2"/>
    </w:p>
    <w:p w:rsidR="009E7C80" w:rsidRPr="005D43AB" w:rsidRDefault="009E7C80" w:rsidP="00EA14D4">
      <w:pPr>
        <w:pStyle w:val="2"/>
        <w:spacing w:before="156" w:after="156"/>
      </w:pPr>
      <w:bookmarkStart w:id="3" w:name="_Toc461492771"/>
      <w:r w:rsidRPr="005D43AB">
        <w:rPr>
          <w:rFonts w:hint="eastAsia"/>
        </w:rPr>
        <w:t>2.</w:t>
      </w:r>
      <w:r w:rsidR="00DF0FB3">
        <w:rPr>
          <w:rFonts w:hint="eastAsia"/>
        </w:rPr>
        <w:t>1</w:t>
      </w:r>
      <w:r w:rsidRPr="005D43AB">
        <w:rPr>
          <w:rFonts w:hint="eastAsia"/>
        </w:rPr>
        <w:t>研究现状</w:t>
      </w:r>
      <w:bookmarkEnd w:id="3"/>
    </w:p>
    <w:p w:rsidR="002126B4" w:rsidRPr="005D43AB" w:rsidRDefault="002126B4" w:rsidP="00EA14D4">
      <w:pPr>
        <w:pStyle w:val="3"/>
        <w:spacing w:before="78" w:after="78"/>
      </w:pPr>
      <w:bookmarkStart w:id="4" w:name="_Toc461492772"/>
      <w:r w:rsidRPr="005D43AB">
        <w:rPr>
          <w:rFonts w:hint="eastAsia"/>
        </w:rPr>
        <w:t>2.</w:t>
      </w:r>
      <w:r w:rsidR="00D51565">
        <w:rPr>
          <w:rFonts w:hint="eastAsia"/>
        </w:rPr>
        <w:t>1</w:t>
      </w:r>
      <w:r w:rsidRPr="005D43AB">
        <w:rPr>
          <w:rFonts w:hint="eastAsia"/>
        </w:rPr>
        <w:t>.</w:t>
      </w:r>
      <w:r w:rsidR="00D51565">
        <w:rPr>
          <w:rFonts w:hint="eastAsia"/>
        </w:rPr>
        <w:t>1</w:t>
      </w:r>
      <w:r w:rsidRPr="005D43AB">
        <w:rPr>
          <w:rFonts w:hint="eastAsia"/>
        </w:rPr>
        <w:t>关于农村留守妇女社会支持网络的研究</w:t>
      </w:r>
      <w:bookmarkEnd w:id="4"/>
    </w:p>
    <w:p w:rsidR="002876E4" w:rsidRPr="005D43AB" w:rsidRDefault="005D2F37" w:rsidP="00A85E6C">
      <w:pPr>
        <w:spacing w:line="360" w:lineRule="auto"/>
        <w:ind w:firstLineChars="200" w:firstLine="480"/>
        <w:jc w:val="left"/>
        <w:rPr>
          <w:rFonts w:asciiTheme="minorEastAsia" w:hAnsiTheme="minorEastAsia"/>
          <w:sz w:val="24"/>
          <w:szCs w:val="24"/>
        </w:rPr>
      </w:pPr>
      <w:r w:rsidRPr="005D43AB">
        <w:rPr>
          <w:rFonts w:asciiTheme="minorEastAsia" w:hAnsiTheme="minorEastAsia" w:hint="eastAsia"/>
          <w:sz w:val="24"/>
          <w:szCs w:val="24"/>
        </w:rPr>
        <w:t>在关于农村留守妇女的社会支持网络研究中，</w:t>
      </w:r>
      <w:r w:rsidR="008746E2" w:rsidRPr="005D43AB">
        <w:rPr>
          <w:rFonts w:asciiTheme="minorEastAsia" w:hAnsiTheme="minorEastAsia" w:hint="eastAsia"/>
          <w:sz w:val="24"/>
          <w:szCs w:val="24"/>
        </w:rPr>
        <w:t>吴惠芳、饶静在留守妇女的社会网络方面提出了重要贡献。她们提出，农业生产中的帮工和换工行动重构了留守妇女的亲属关系网络和地缘关系网络，情感慰藉提升了姻亲关系在亲属关系网络中的地位，闲暇生活方式强化了社区的地缘关系。</w:t>
      </w:r>
      <w:r w:rsidR="007C75FF" w:rsidRPr="005D43AB">
        <w:rPr>
          <w:rFonts w:asciiTheme="minorEastAsia" w:hAnsiTheme="minorEastAsia" w:hint="eastAsia"/>
          <w:sz w:val="24"/>
          <w:szCs w:val="24"/>
          <w:vertAlign w:val="superscript"/>
        </w:rPr>
        <w:t>[</w:t>
      </w:r>
      <w:r w:rsidR="005D43AB" w:rsidRPr="005D43AB">
        <w:rPr>
          <w:rFonts w:asciiTheme="minorEastAsia" w:hAnsiTheme="minorEastAsia" w:hint="eastAsia"/>
          <w:sz w:val="24"/>
          <w:szCs w:val="24"/>
          <w:vertAlign w:val="superscript"/>
        </w:rPr>
        <w:t>18</w:t>
      </w:r>
      <w:r w:rsidR="007C75FF" w:rsidRPr="005D43AB">
        <w:rPr>
          <w:rFonts w:asciiTheme="minorEastAsia" w:hAnsiTheme="minorEastAsia" w:hint="eastAsia"/>
          <w:sz w:val="24"/>
          <w:szCs w:val="24"/>
          <w:vertAlign w:val="superscript"/>
        </w:rPr>
        <w:t>]</w:t>
      </w:r>
      <w:r w:rsidR="00BE2C7B" w:rsidRPr="005D43AB">
        <w:rPr>
          <w:rFonts w:asciiTheme="minorEastAsia" w:hAnsiTheme="minorEastAsia" w:hint="eastAsia"/>
          <w:sz w:val="24"/>
          <w:szCs w:val="24"/>
        </w:rPr>
        <w:t>吕芳较全面的总结农村留守妇女社会支持网络的构成，指出丈夫——缺席的户主；娘家—— 支持玩个回归；邻居——生产互助与生产陪伴；朋友——情感慰藉与交往陪伴；亲属重于情感支持与财务支持，朋友重于交往支持。</w:t>
      </w:r>
      <w:r w:rsidR="00BE2C7B" w:rsidRPr="005D43AB">
        <w:rPr>
          <w:rFonts w:asciiTheme="minorEastAsia" w:hAnsiTheme="minorEastAsia" w:hint="eastAsia"/>
          <w:sz w:val="24"/>
          <w:szCs w:val="24"/>
          <w:vertAlign w:val="superscript"/>
        </w:rPr>
        <w:t>[</w:t>
      </w:r>
      <w:r w:rsidR="005D43AB" w:rsidRPr="005D43AB">
        <w:rPr>
          <w:rFonts w:asciiTheme="minorEastAsia" w:hAnsiTheme="minorEastAsia" w:hint="eastAsia"/>
          <w:sz w:val="24"/>
          <w:szCs w:val="24"/>
          <w:vertAlign w:val="superscript"/>
        </w:rPr>
        <w:t>19</w:t>
      </w:r>
      <w:r w:rsidR="00BE2C7B" w:rsidRPr="005D43AB">
        <w:rPr>
          <w:rFonts w:asciiTheme="minorEastAsia" w:hAnsiTheme="minorEastAsia" w:hint="eastAsia"/>
          <w:sz w:val="24"/>
          <w:szCs w:val="24"/>
          <w:vertAlign w:val="superscript"/>
        </w:rPr>
        <w:t>]</w:t>
      </w:r>
      <w:r w:rsidR="007F10F2" w:rsidRPr="005D43AB">
        <w:rPr>
          <w:rFonts w:asciiTheme="minorEastAsia" w:hAnsiTheme="minorEastAsia" w:hint="eastAsia"/>
          <w:sz w:val="24"/>
          <w:szCs w:val="24"/>
        </w:rPr>
        <w:t>总之，学者就算在同一主题，也从不同的角度、不同的切入点、采用不同的研究方法进行研究，得出的结论大致是农村留守妇女的社会支持网络不稳定，社会支持水平低，资源匮乏等，其表现的各个方面不相一致</w:t>
      </w:r>
      <w:r w:rsidR="0066222F" w:rsidRPr="005D43AB">
        <w:rPr>
          <w:rFonts w:asciiTheme="minorEastAsia" w:hAnsiTheme="minorEastAsia" w:hint="eastAsia"/>
          <w:sz w:val="24"/>
          <w:szCs w:val="24"/>
        </w:rPr>
        <w:t>，在结论的基础上各家也给出一定积极意义的建议参考。</w:t>
      </w:r>
    </w:p>
    <w:p w:rsidR="00DF0FB3" w:rsidRDefault="00DF0FB3">
      <w:pPr>
        <w:widowControl/>
        <w:jc w:val="left"/>
        <w:rPr>
          <w:rFonts w:eastAsia="黑体"/>
          <w:b/>
          <w:bCs/>
          <w:kern w:val="44"/>
          <w:sz w:val="32"/>
          <w:szCs w:val="44"/>
        </w:rPr>
      </w:pPr>
      <w:r>
        <w:br w:type="page"/>
      </w:r>
    </w:p>
    <w:p w:rsidR="00A55A29" w:rsidRPr="003A1D1A" w:rsidRDefault="003A1D1A" w:rsidP="00EA14D4">
      <w:pPr>
        <w:pStyle w:val="1"/>
        <w:spacing w:before="312" w:after="312"/>
      </w:pPr>
      <w:bookmarkStart w:id="5" w:name="_Toc461492773"/>
      <w:r w:rsidRPr="003A1D1A">
        <w:rPr>
          <w:rFonts w:hint="eastAsia"/>
        </w:rPr>
        <w:lastRenderedPageBreak/>
        <w:t>3</w:t>
      </w:r>
      <w:r w:rsidRPr="003A1D1A">
        <w:rPr>
          <w:rFonts w:hint="eastAsia"/>
        </w:rPr>
        <w:t>、</w:t>
      </w:r>
      <w:r w:rsidR="00A55A29" w:rsidRPr="003A1D1A">
        <w:rPr>
          <w:rFonts w:hint="eastAsia"/>
        </w:rPr>
        <w:t>研究设计</w:t>
      </w:r>
      <w:bookmarkEnd w:id="5"/>
    </w:p>
    <w:p w:rsidR="0029289F" w:rsidRPr="005D43AB" w:rsidRDefault="0029289F" w:rsidP="00EA14D4">
      <w:pPr>
        <w:pStyle w:val="2"/>
        <w:spacing w:before="156" w:after="156"/>
      </w:pPr>
      <w:bookmarkStart w:id="6" w:name="_Toc461492774"/>
      <w:r w:rsidRPr="005D43AB">
        <w:rPr>
          <w:rFonts w:hint="eastAsia"/>
        </w:rPr>
        <w:t>3.</w:t>
      </w:r>
      <w:r w:rsidR="009761E0">
        <w:rPr>
          <w:rFonts w:hint="eastAsia"/>
        </w:rPr>
        <w:t>1</w:t>
      </w:r>
      <w:r w:rsidRPr="005D43AB">
        <w:rPr>
          <w:rFonts w:hint="eastAsia"/>
        </w:rPr>
        <w:t>研究方法</w:t>
      </w:r>
      <w:bookmarkEnd w:id="6"/>
    </w:p>
    <w:p w:rsidR="00111D83" w:rsidRPr="005D43AB" w:rsidRDefault="00510D98" w:rsidP="00222090">
      <w:pPr>
        <w:spacing w:line="360" w:lineRule="auto"/>
        <w:ind w:firstLineChars="200" w:firstLine="480"/>
        <w:rPr>
          <w:rFonts w:asciiTheme="minorEastAsia" w:hAnsiTheme="minorEastAsia"/>
          <w:sz w:val="24"/>
          <w:szCs w:val="24"/>
        </w:rPr>
      </w:pPr>
      <w:r w:rsidRPr="005D43AB">
        <w:rPr>
          <w:rFonts w:asciiTheme="minorEastAsia" w:hAnsiTheme="minorEastAsia" w:hint="eastAsia"/>
          <w:sz w:val="24"/>
          <w:szCs w:val="24"/>
        </w:rPr>
        <w:t>本文对于潮汕地区农村留守妇女社会支持网络的调查，是采用</w:t>
      </w:r>
      <w:proofErr w:type="gramStart"/>
      <w:r w:rsidR="00461D21" w:rsidRPr="005D43AB">
        <w:rPr>
          <w:rFonts w:asciiTheme="minorEastAsia" w:hAnsiTheme="minorEastAsia" w:hint="eastAsia"/>
          <w:sz w:val="24"/>
          <w:szCs w:val="24"/>
        </w:rPr>
        <w:t>游双凌</w:t>
      </w:r>
      <w:proofErr w:type="gramEnd"/>
      <w:r w:rsidR="00461D21" w:rsidRPr="005D43AB">
        <w:rPr>
          <w:rFonts w:asciiTheme="minorEastAsia" w:hAnsiTheme="minorEastAsia" w:hint="eastAsia"/>
          <w:sz w:val="24"/>
          <w:szCs w:val="24"/>
        </w:rPr>
        <w:t>（2014）</w:t>
      </w:r>
      <w:r w:rsidRPr="005D43AB">
        <w:rPr>
          <w:rFonts w:asciiTheme="minorEastAsia" w:hAnsiTheme="minorEastAsia" w:hint="eastAsia"/>
          <w:sz w:val="24"/>
          <w:szCs w:val="24"/>
        </w:rPr>
        <w:t>对农村留守妇女社会支持</w:t>
      </w:r>
      <w:r w:rsidR="00461D21" w:rsidRPr="005D43AB">
        <w:rPr>
          <w:rFonts w:asciiTheme="minorEastAsia" w:hAnsiTheme="minorEastAsia" w:hint="eastAsia"/>
          <w:sz w:val="24"/>
          <w:szCs w:val="24"/>
        </w:rPr>
        <w:t>与心理健康相关研究所采用的社会支持评定量表</w:t>
      </w:r>
      <w:r w:rsidRPr="005D43AB">
        <w:rPr>
          <w:rFonts w:asciiTheme="minorEastAsia" w:hAnsiTheme="minorEastAsia" w:hint="eastAsia"/>
          <w:sz w:val="24"/>
          <w:szCs w:val="24"/>
        </w:rPr>
        <w:t>。</w:t>
      </w:r>
      <w:r w:rsidR="00461D21" w:rsidRPr="005D43AB">
        <w:rPr>
          <w:rFonts w:asciiTheme="minorEastAsia" w:hAnsiTheme="minorEastAsia" w:hint="eastAsia"/>
          <w:sz w:val="24"/>
          <w:szCs w:val="24"/>
        </w:rPr>
        <w:t>这份量表为肖水源等人于1986年编制，共包含10个题目，由主观支持（4项，个体在社会中受尊重、被支持、被理解的情感体验）、客观支持（3项，客观的、实际的支持，包括物质上的直接支援，社会网络、团体关系的存在或参与）和对社会支持的利用度（3项，个体对社会支持的利用情况）3个维度组成，该表采用多轴评价法，具体计分方法为：</w:t>
      </w:r>
      <w:r w:rsidR="00111D83" w:rsidRPr="005D43AB">
        <w:rPr>
          <w:rFonts w:asciiTheme="minorEastAsia" w:hAnsiTheme="minorEastAsia" w:hint="eastAsia"/>
          <w:sz w:val="24"/>
          <w:szCs w:val="24"/>
        </w:rPr>
        <w:t>第1-4,8-10条，每条只选一项，选择1、2、3、4项分别计1、2、3、4分，第5条分A、B、C、D四项，计算四项总分，其中每项从无到全力支持分别计1-4分，第6、7条如果回答“无任何来源”则计0分，回答“下列来源”者，有几个来源就计几分。评分方法为计算各条目得分之和，</w:t>
      </w:r>
      <w:proofErr w:type="gramStart"/>
      <w:r w:rsidR="00111D83" w:rsidRPr="005D43AB">
        <w:rPr>
          <w:rFonts w:asciiTheme="minorEastAsia" w:hAnsiTheme="minorEastAsia" w:hint="eastAsia"/>
          <w:sz w:val="24"/>
          <w:szCs w:val="24"/>
        </w:rPr>
        <w:t>总得分越高</w:t>
      </w:r>
      <w:proofErr w:type="gramEnd"/>
      <w:r w:rsidR="00111D83" w:rsidRPr="005D43AB">
        <w:rPr>
          <w:rFonts w:asciiTheme="minorEastAsia" w:hAnsiTheme="minorEastAsia" w:hint="eastAsia"/>
          <w:sz w:val="24"/>
          <w:szCs w:val="24"/>
        </w:rPr>
        <w:t>，说明社会支持网络越好。</w:t>
      </w:r>
      <w:proofErr w:type="gramStart"/>
      <w:r w:rsidR="00111D83" w:rsidRPr="005D43AB">
        <w:rPr>
          <w:rFonts w:asciiTheme="minorEastAsia" w:hAnsiTheme="minorEastAsia" w:hint="eastAsia"/>
          <w:sz w:val="24"/>
          <w:szCs w:val="24"/>
        </w:rPr>
        <w:t>游双凌将</w:t>
      </w:r>
      <w:proofErr w:type="gramEnd"/>
      <w:r w:rsidR="00111D83" w:rsidRPr="005D43AB">
        <w:rPr>
          <w:rFonts w:asciiTheme="minorEastAsia" w:hAnsiTheme="minorEastAsia" w:hint="eastAsia"/>
          <w:sz w:val="24"/>
          <w:szCs w:val="24"/>
        </w:rPr>
        <w:t>问卷修订用于农村留守妇女社会支持网络的问卷，经检测，各题相关系数在0.6985-1.0000之间，并都达到显著水平0.05-0.00；量表分与总量表分的相关在0.6129-0.7693之间，说明修订后的量表仍具有较高的信度和效度。</w:t>
      </w:r>
    </w:p>
    <w:p w:rsidR="006257A6" w:rsidRPr="005D43AB" w:rsidRDefault="00BF7009" w:rsidP="006257A6">
      <w:pPr>
        <w:spacing w:line="360" w:lineRule="auto"/>
        <w:ind w:firstLineChars="200" w:firstLine="480"/>
        <w:rPr>
          <w:rFonts w:asciiTheme="minorEastAsia" w:hAnsiTheme="minorEastAsia"/>
          <w:sz w:val="24"/>
          <w:szCs w:val="24"/>
        </w:rPr>
      </w:pPr>
      <w:r w:rsidRPr="005D43AB">
        <w:rPr>
          <w:rFonts w:asciiTheme="minorEastAsia" w:hAnsiTheme="minorEastAsia" w:hint="eastAsia"/>
          <w:sz w:val="24"/>
          <w:szCs w:val="24"/>
        </w:rPr>
        <w:t>另外还有个人基本资料调查，从年龄、文化程度、劳动繁重程度、家庭</w:t>
      </w:r>
      <w:r w:rsidR="000E617D" w:rsidRPr="005D43AB">
        <w:rPr>
          <w:rFonts w:asciiTheme="minorEastAsia" w:hAnsiTheme="minorEastAsia" w:hint="eastAsia"/>
          <w:sz w:val="24"/>
          <w:szCs w:val="24"/>
        </w:rPr>
        <w:t>收入</w:t>
      </w:r>
      <w:r w:rsidRPr="005D43AB">
        <w:rPr>
          <w:rFonts w:asciiTheme="minorEastAsia" w:hAnsiTheme="minorEastAsia" w:hint="eastAsia"/>
          <w:sz w:val="24"/>
          <w:szCs w:val="24"/>
        </w:rPr>
        <w:t>、丈夫外出地点</w:t>
      </w:r>
      <w:r w:rsidR="000E617D" w:rsidRPr="005D43AB">
        <w:rPr>
          <w:rFonts w:asciiTheme="minorEastAsia" w:hAnsiTheme="minorEastAsia" w:hint="eastAsia"/>
          <w:sz w:val="24"/>
          <w:szCs w:val="24"/>
        </w:rPr>
        <w:t>和回家频率</w:t>
      </w:r>
      <w:r w:rsidRPr="005D43AB">
        <w:rPr>
          <w:rFonts w:asciiTheme="minorEastAsia" w:hAnsiTheme="minorEastAsia" w:hint="eastAsia"/>
          <w:sz w:val="24"/>
          <w:szCs w:val="24"/>
        </w:rPr>
        <w:t>等方面了解潮汕地区留守妇女的生活状况，从而解释其社会支持网络。</w:t>
      </w:r>
    </w:p>
    <w:p w:rsidR="006257A6" w:rsidRPr="005D43AB" w:rsidRDefault="006257A6" w:rsidP="006257A6">
      <w:pPr>
        <w:spacing w:line="360" w:lineRule="auto"/>
        <w:ind w:firstLineChars="200" w:firstLine="480"/>
        <w:rPr>
          <w:rFonts w:asciiTheme="minorEastAsia" w:hAnsiTheme="minorEastAsia"/>
          <w:sz w:val="24"/>
          <w:szCs w:val="24"/>
        </w:rPr>
      </w:pPr>
      <w:r w:rsidRPr="005D43AB">
        <w:rPr>
          <w:rFonts w:asciiTheme="minorEastAsia" w:hAnsiTheme="minorEastAsia" w:hint="eastAsia"/>
          <w:sz w:val="24"/>
          <w:szCs w:val="24"/>
        </w:rPr>
        <w:t>对所获得的有效数据将用</w:t>
      </w:r>
      <w:r w:rsidRPr="005D43AB">
        <w:rPr>
          <w:rFonts w:asciiTheme="minorEastAsia" w:hAnsiTheme="minorEastAsia"/>
          <w:sz w:val="24"/>
          <w:szCs w:val="24"/>
        </w:rPr>
        <w:t>SPSS19.0</w:t>
      </w:r>
      <w:r w:rsidRPr="005D43AB">
        <w:rPr>
          <w:rFonts w:asciiTheme="minorEastAsia" w:hAnsiTheme="minorEastAsia" w:hint="eastAsia"/>
          <w:sz w:val="24"/>
          <w:szCs w:val="24"/>
        </w:rPr>
        <w:t>进行统计分析。</w:t>
      </w:r>
    </w:p>
    <w:p w:rsidR="00CA4097" w:rsidRPr="005D43AB" w:rsidRDefault="00CA4097" w:rsidP="00EA14D4">
      <w:pPr>
        <w:pStyle w:val="2"/>
        <w:spacing w:before="156" w:after="156"/>
      </w:pPr>
      <w:bookmarkStart w:id="7" w:name="_Toc461492775"/>
      <w:r w:rsidRPr="005D43AB">
        <w:rPr>
          <w:rFonts w:hint="eastAsia"/>
        </w:rPr>
        <w:t>3.</w:t>
      </w:r>
      <w:r w:rsidR="009761E0">
        <w:rPr>
          <w:rFonts w:hint="eastAsia"/>
        </w:rPr>
        <w:t>2</w:t>
      </w:r>
      <w:r w:rsidRPr="005D43AB">
        <w:rPr>
          <w:rFonts w:hint="eastAsia"/>
        </w:rPr>
        <w:t>研究样本</w:t>
      </w:r>
      <w:bookmarkEnd w:id="7"/>
    </w:p>
    <w:p w:rsidR="00CA4097" w:rsidRPr="005D43AB" w:rsidRDefault="00CA4097" w:rsidP="00CA4097">
      <w:pPr>
        <w:spacing w:line="360" w:lineRule="auto"/>
        <w:ind w:firstLineChars="200" w:firstLine="480"/>
        <w:rPr>
          <w:rFonts w:asciiTheme="minorEastAsia" w:hAnsiTheme="minorEastAsia"/>
          <w:sz w:val="24"/>
          <w:szCs w:val="24"/>
        </w:rPr>
      </w:pPr>
      <w:r w:rsidRPr="005D43AB">
        <w:rPr>
          <w:rFonts w:asciiTheme="minorEastAsia" w:hAnsiTheme="minorEastAsia" w:hint="eastAsia"/>
          <w:sz w:val="24"/>
          <w:szCs w:val="24"/>
        </w:rPr>
        <w:t>研究样本为潮汕地区揭阳地区</w:t>
      </w:r>
      <w:proofErr w:type="gramStart"/>
      <w:r w:rsidRPr="005D43AB">
        <w:rPr>
          <w:rFonts w:asciiTheme="minorEastAsia" w:hAnsiTheme="minorEastAsia" w:hint="eastAsia"/>
          <w:sz w:val="24"/>
          <w:szCs w:val="24"/>
        </w:rPr>
        <w:t>普宁市池尾镇</w:t>
      </w:r>
      <w:proofErr w:type="gramEnd"/>
      <w:r w:rsidRPr="005D43AB">
        <w:rPr>
          <w:rFonts w:asciiTheme="minorEastAsia" w:hAnsiTheme="minorEastAsia" w:hint="eastAsia"/>
          <w:sz w:val="24"/>
          <w:szCs w:val="24"/>
        </w:rPr>
        <w:t>松柏岭村（56人）、新丰村（30人）、高明村（23人）和</w:t>
      </w:r>
      <w:proofErr w:type="gramStart"/>
      <w:r w:rsidRPr="005D43AB">
        <w:rPr>
          <w:rFonts w:asciiTheme="minorEastAsia" w:hAnsiTheme="minorEastAsia" w:hint="eastAsia"/>
          <w:sz w:val="24"/>
          <w:szCs w:val="24"/>
        </w:rPr>
        <w:t>梅塘</w:t>
      </w:r>
      <w:proofErr w:type="gramEnd"/>
      <w:r w:rsidRPr="005D43AB">
        <w:rPr>
          <w:rFonts w:asciiTheme="minorEastAsia" w:hAnsiTheme="minorEastAsia" w:hint="eastAsia"/>
          <w:sz w:val="24"/>
          <w:szCs w:val="24"/>
        </w:rPr>
        <w:t>镇</w:t>
      </w:r>
      <w:proofErr w:type="gramStart"/>
      <w:r w:rsidRPr="005D43AB">
        <w:rPr>
          <w:rFonts w:asciiTheme="minorEastAsia" w:hAnsiTheme="minorEastAsia" w:hint="eastAsia"/>
          <w:sz w:val="24"/>
          <w:szCs w:val="24"/>
        </w:rPr>
        <w:t>泗</w:t>
      </w:r>
      <w:proofErr w:type="gramEnd"/>
      <w:r w:rsidRPr="005D43AB">
        <w:rPr>
          <w:rFonts w:asciiTheme="minorEastAsia" w:hAnsiTheme="minorEastAsia" w:hint="eastAsia"/>
          <w:sz w:val="24"/>
          <w:szCs w:val="24"/>
        </w:rPr>
        <w:t>坑村（44人）以及云落镇</w:t>
      </w:r>
      <w:proofErr w:type="gramStart"/>
      <w:r w:rsidRPr="005D43AB">
        <w:rPr>
          <w:rFonts w:asciiTheme="minorEastAsia" w:hAnsiTheme="minorEastAsia" w:hint="eastAsia"/>
          <w:sz w:val="24"/>
          <w:szCs w:val="24"/>
        </w:rPr>
        <w:t>红饶村</w:t>
      </w:r>
      <w:proofErr w:type="gramEnd"/>
      <w:r w:rsidRPr="005D43AB">
        <w:rPr>
          <w:rFonts w:asciiTheme="minorEastAsia" w:hAnsiTheme="minorEastAsia" w:hint="eastAsia"/>
          <w:sz w:val="24"/>
          <w:szCs w:val="24"/>
        </w:rPr>
        <w:t>（32人）的村民（留守妇女），其对象都为已婚，60</w:t>
      </w:r>
      <w:r w:rsidR="00D56B44">
        <w:rPr>
          <w:rFonts w:asciiTheme="minorEastAsia" w:hAnsiTheme="minorEastAsia" w:hint="eastAsia"/>
          <w:sz w:val="24"/>
          <w:szCs w:val="24"/>
        </w:rPr>
        <w:t>周岁以下，丈夫在外务工、经商半年以上。笔者</w:t>
      </w:r>
      <w:r w:rsidRPr="005D43AB">
        <w:rPr>
          <w:rFonts w:asciiTheme="minorEastAsia" w:hAnsiTheme="minorEastAsia" w:hint="eastAsia"/>
          <w:sz w:val="24"/>
          <w:szCs w:val="24"/>
        </w:rPr>
        <w:t>发放问卷185份，回收185份，有效问卷182份，有效率98.4%。</w:t>
      </w:r>
      <w:r w:rsidRPr="005D43AB">
        <w:rPr>
          <w:rFonts w:asciiTheme="minorEastAsia" w:hAnsiTheme="minorEastAsia"/>
          <w:sz w:val="24"/>
          <w:szCs w:val="24"/>
        </w:rPr>
        <w:t xml:space="preserve"> </w:t>
      </w:r>
    </w:p>
    <w:p w:rsidR="00316CB4" w:rsidRDefault="00316CB4">
      <w:pPr>
        <w:widowControl/>
        <w:jc w:val="left"/>
        <w:rPr>
          <w:rFonts w:eastAsia="黑体"/>
          <w:b/>
          <w:bCs/>
          <w:kern w:val="44"/>
          <w:sz w:val="32"/>
          <w:szCs w:val="24"/>
        </w:rPr>
      </w:pPr>
      <w:r>
        <w:rPr>
          <w:szCs w:val="24"/>
        </w:rPr>
        <w:br w:type="page"/>
      </w:r>
    </w:p>
    <w:p w:rsidR="00A55A29" w:rsidRPr="006A6CF4" w:rsidRDefault="0015209A" w:rsidP="00EA14D4">
      <w:pPr>
        <w:pStyle w:val="1"/>
        <w:spacing w:before="312" w:after="312"/>
        <w:rPr>
          <w:szCs w:val="24"/>
        </w:rPr>
      </w:pPr>
      <w:bookmarkStart w:id="8" w:name="_Toc461492776"/>
      <w:r w:rsidRPr="006A6CF4">
        <w:rPr>
          <w:rFonts w:hint="eastAsia"/>
          <w:szCs w:val="24"/>
        </w:rPr>
        <w:lastRenderedPageBreak/>
        <w:t>4</w:t>
      </w:r>
      <w:r w:rsidRPr="006A6CF4">
        <w:rPr>
          <w:rFonts w:hint="eastAsia"/>
          <w:szCs w:val="24"/>
        </w:rPr>
        <w:t>、</w:t>
      </w:r>
      <w:r w:rsidR="00A55A29" w:rsidRPr="006A6CF4">
        <w:rPr>
          <w:rFonts w:hint="eastAsia"/>
          <w:szCs w:val="24"/>
        </w:rPr>
        <w:t>调查结果与分析</w:t>
      </w:r>
      <w:bookmarkEnd w:id="8"/>
    </w:p>
    <w:p w:rsidR="00211672" w:rsidRPr="005D43AB" w:rsidRDefault="00253F10" w:rsidP="00EA14D4">
      <w:pPr>
        <w:pStyle w:val="2"/>
        <w:spacing w:before="156" w:after="156"/>
      </w:pPr>
      <w:bookmarkStart w:id="9" w:name="_Toc461492777"/>
      <w:r w:rsidRPr="005D43AB">
        <w:rPr>
          <w:rFonts w:hint="eastAsia"/>
        </w:rPr>
        <w:t>4.1</w:t>
      </w:r>
      <w:r w:rsidRPr="005D43AB">
        <w:rPr>
          <w:rFonts w:hint="eastAsia"/>
        </w:rPr>
        <w:t>潮汕地区农村留守妇女社会支持网络分析</w:t>
      </w:r>
      <w:bookmarkEnd w:id="9"/>
    </w:p>
    <w:p w:rsidR="003B79A7" w:rsidRPr="005D43AB" w:rsidRDefault="003B79A7" w:rsidP="00EA14D4">
      <w:pPr>
        <w:pStyle w:val="3"/>
        <w:spacing w:before="78" w:after="78"/>
      </w:pPr>
      <w:bookmarkStart w:id="10" w:name="_Toc461492778"/>
      <w:r w:rsidRPr="005D43AB">
        <w:rPr>
          <w:rFonts w:hint="eastAsia"/>
        </w:rPr>
        <w:t>4.1.1</w:t>
      </w:r>
      <w:r w:rsidRPr="005D43AB">
        <w:rPr>
          <w:rFonts w:hint="eastAsia"/>
        </w:rPr>
        <w:t>潮汕地区农村留守妇女社会支持网络总体状况分析</w:t>
      </w:r>
      <w:bookmarkEnd w:id="10"/>
    </w:p>
    <w:p w:rsidR="000F7076" w:rsidRPr="005D43AB" w:rsidRDefault="00FF23C2" w:rsidP="00631932">
      <w:pPr>
        <w:spacing w:line="360" w:lineRule="auto"/>
        <w:ind w:firstLineChars="200" w:firstLine="480"/>
        <w:rPr>
          <w:rFonts w:asciiTheme="minorEastAsia" w:hAnsiTheme="minorEastAsia"/>
          <w:sz w:val="24"/>
          <w:szCs w:val="24"/>
        </w:rPr>
      </w:pPr>
      <w:r w:rsidRPr="005D43AB">
        <w:rPr>
          <w:rFonts w:asciiTheme="minorEastAsia" w:hAnsiTheme="minorEastAsia" w:hint="eastAsia"/>
          <w:sz w:val="24"/>
          <w:szCs w:val="24"/>
        </w:rPr>
        <w:t>如</w:t>
      </w:r>
      <w:r w:rsidR="00DF5EF7" w:rsidRPr="005D43AB">
        <w:rPr>
          <w:rFonts w:asciiTheme="minorEastAsia" w:hAnsiTheme="minorEastAsia" w:hint="eastAsia"/>
          <w:sz w:val="24"/>
          <w:szCs w:val="24"/>
        </w:rPr>
        <w:t>表二</w:t>
      </w:r>
      <w:r w:rsidRPr="005D43AB">
        <w:rPr>
          <w:rFonts w:asciiTheme="minorEastAsia" w:hAnsiTheme="minorEastAsia" w:hint="eastAsia"/>
          <w:sz w:val="24"/>
          <w:szCs w:val="24"/>
        </w:rPr>
        <w:t>所示，对潮汕地区农村留守妇女社会支持网络进行描述性统计分析。</w:t>
      </w:r>
      <w:r w:rsidR="00631932" w:rsidRPr="005D43AB">
        <w:rPr>
          <w:rFonts w:asciiTheme="minorEastAsia" w:hAnsiTheme="minorEastAsia" w:hint="eastAsia"/>
          <w:sz w:val="24"/>
          <w:szCs w:val="24"/>
        </w:rPr>
        <w:t>从总体来看，潮汕地区农村留守妇女社会支持总分平均数只有35.17分，程度属于中下水平，社会支持网络狭窄且不稳定。</w:t>
      </w:r>
      <w:r w:rsidR="00DF5EF7" w:rsidRPr="005D43AB">
        <w:rPr>
          <w:rFonts w:asciiTheme="minorEastAsia" w:hAnsiTheme="minorEastAsia" w:hint="eastAsia"/>
          <w:sz w:val="24"/>
          <w:szCs w:val="24"/>
        </w:rPr>
        <w:t>从众数看，绝大部分人还是处于社会支持网络弱势的群体，需要社会强有力的支持。值得注意的是，有少量女性的社会支持处于最低下水平，</w:t>
      </w:r>
      <w:r w:rsidR="00BC2A4C" w:rsidRPr="005D43AB">
        <w:rPr>
          <w:rFonts w:asciiTheme="minorEastAsia" w:hAnsiTheme="minorEastAsia" w:hint="eastAsia"/>
          <w:sz w:val="24"/>
          <w:szCs w:val="24"/>
        </w:rPr>
        <w:t>所获得的支持极少，</w:t>
      </w:r>
      <w:r w:rsidR="00DF5EF7" w:rsidRPr="005D43AB">
        <w:rPr>
          <w:rFonts w:asciiTheme="minorEastAsia" w:hAnsiTheme="minorEastAsia" w:hint="eastAsia"/>
          <w:sz w:val="24"/>
          <w:szCs w:val="24"/>
        </w:rPr>
        <w:t>这要引起足够的重视；有少数女性的社会支持处于很高的水平，这可以为大家所借鉴。</w:t>
      </w:r>
    </w:p>
    <w:p w:rsidR="000F7076" w:rsidRPr="005D43AB" w:rsidRDefault="000F7076" w:rsidP="0098076D">
      <w:pPr>
        <w:pStyle w:val="4"/>
        <w:spacing w:line="240" w:lineRule="auto"/>
      </w:pPr>
      <w:r w:rsidRPr="005D43AB">
        <w:rPr>
          <w:rFonts w:hint="eastAsia"/>
        </w:rPr>
        <w:t>表二：</w:t>
      </w:r>
      <w:r w:rsidR="00FF23C2" w:rsidRPr="005D43AB">
        <w:rPr>
          <w:rFonts w:hint="eastAsia"/>
        </w:rPr>
        <w:t>社会支持网络</w:t>
      </w:r>
      <w:r w:rsidRPr="005D43AB">
        <w:rPr>
          <w:rFonts w:hint="eastAsia"/>
        </w:rPr>
        <w:t>的描述性统计</w:t>
      </w:r>
    </w:p>
    <w:tbl>
      <w:tblPr>
        <w:tblW w:w="7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721"/>
        <w:gridCol w:w="993"/>
        <w:gridCol w:w="1134"/>
        <w:gridCol w:w="1134"/>
        <w:gridCol w:w="1134"/>
        <w:gridCol w:w="1275"/>
      </w:tblGrid>
      <w:tr w:rsidR="005F39F5" w:rsidRPr="0098076D" w:rsidTr="005F39F5">
        <w:trPr>
          <w:cantSplit/>
        </w:trPr>
        <w:tc>
          <w:tcPr>
            <w:tcW w:w="1721" w:type="dxa"/>
            <w:tcBorders>
              <w:top w:val="single" w:sz="16" w:space="0" w:color="000000"/>
              <w:left w:val="single" w:sz="16" w:space="0" w:color="000000"/>
              <w:bottom w:val="nil"/>
              <w:right w:val="single" w:sz="16" w:space="0" w:color="000000"/>
            </w:tcBorders>
            <w:shd w:val="clear" w:color="auto" w:fill="FFFFFF"/>
            <w:vAlign w:val="bottom"/>
          </w:tcPr>
          <w:p w:rsidR="005F39F5" w:rsidRPr="0098076D" w:rsidRDefault="005F39F5" w:rsidP="0098076D">
            <w:pPr>
              <w:jc w:val="center"/>
              <w:rPr>
                <w:rFonts w:asciiTheme="minorEastAsia" w:hAnsiTheme="minorEastAsia"/>
                <w:szCs w:val="21"/>
              </w:rPr>
            </w:pPr>
            <w:r w:rsidRPr="0098076D">
              <w:rPr>
                <w:rFonts w:asciiTheme="minorEastAsia" w:hAnsiTheme="minorEastAsia" w:hint="eastAsia"/>
                <w:szCs w:val="21"/>
              </w:rPr>
              <w:t>维度</w:t>
            </w:r>
          </w:p>
        </w:tc>
        <w:tc>
          <w:tcPr>
            <w:tcW w:w="993" w:type="dxa"/>
            <w:tcBorders>
              <w:top w:val="single" w:sz="16" w:space="0" w:color="000000"/>
              <w:left w:val="single" w:sz="16" w:space="0" w:color="000000"/>
            </w:tcBorders>
            <w:shd w:val="clear" w:color="auto" w:fill="FFFFFF"/>
            <w:vAlign w:val="bottom"/>
          </w:tcPr>
          <w:p w:rsidR="005F39F5" w:rsidRPr="0098076D" w:rsidRDefault="005F39F5" w:rsidP="0098076D">
            <w:pPr>
              <w:ind w:left="60" w:right="60"/>
              <w:jc w:val="center"/>
              <w:rPr>
                <w:rFonts w:asciiTheme="minorEastAsia" w:hAnsiTheme="minorEastAsia"/>
                <w:szCs w:val="21"/>
              </w:rPr>
            </w:pPr>
            <w:r w:rsidRPr="0098076D">
              <w:rPr>
                <w:rFonts w:asciiTheme="minorEastAsia" w:hAnsiTheme="minorEastAsia" w:hint="eastAsia"/>
                <w:szCs w:val="21"/>
              </w:rPr>
              <w:t>平均数</w:t>
            </w:r>
          </w:p>
        </w:tc>
        <w:tc>
          <w:tcPr>
            <w:tcW w:w="1134" w:type="dxa"/>
            <w:tcBorders>
              <w:top w:val="single" w:sz="16" w:space="0" w:color="000000"/>
            </w:tcBorders>
            <w:shd w:val="clear" w:color="auto" w:fill="FFFFFF"/>
            <w:vAlign w:val="bottom"/>
          </w:tcPr>
          <w:p w:rsidR="005F39F5" w:rsidRPr="0098076D" w:rsidRDefault="005F39F5" w:rsidP="0098076D">
            <w:pPr>
              <w:ind w:left="60" w:right="60"/>
              <w:jc w:val="center"/>
              <w:rPr>
                <w:rFonts w:asciiTheme="minorEastAsia" w:hAnsiTheme="minorEastAsia"/>
                <w:szCs w:val="21"/>
              </w:rPr>
            </w:pPr>
            <w:r w:rsidRPr="0098076D">
              <w:rPr>
                <w:rFonts w:asciiTheme="minorEastAsia" w:hAnsiTheme="minorEastAsia" w:hint="eastAsia"/>
                <w:szCs w:val="21"/>
              </w:rPr>
              <w:t>中位数</w:t>
            </w:r>
          </w:p>
        </w:tc>
        <w:tc>
          <w:tcPr>
            <w:tcW w:w="1134" w:type="dxa"/>
            <w:tcBorders>
              <w:top w:val="single" w:sz="16" w:space="0" w:color="000000"/>
            </w:tcBorders>
            <w:shd w:val="clear" w:color="auto" w:fill="FFFFFF"/>
            <w:vAlign w:val="bottom"/>
          </w:tcPr>
          <w:p w:rsidR="005F39F5" w:rsidRPr="0098076D" w:rsidRDefault="005F39F5" w:rsidP="0098076D">
            <w:pPr>
              <w:ind w:left="60" w:right="60"/>
              <w:jc w:val="center"/>
              <w:rPr>
                <w:rFonts w:asciiTheme="minorEastAsia" w:hAnsiTheme="minorEastAsia"/>
                <w:szCs w:val="21"/>
              </w:rPr>
            </w:pPr>
            <w:r w:rsidRPr="0098076D">
              <w:rPr>
                <w:rFonts w:asciiTheme="minorEastAsia" w:hAnsiTheme="minorEastAsia" w:hint="eastAsia"/>
                <w:szCs w:val="21"/>
              </w:rPr>
              <w:t>众数</w:t>
            </w:r>
          </w:p>
        </w:tc>
        <w:tc>
          <w:tcPr>
            <w:tcW w:w="1134" w:type="dxa"/>
            <w:tcBorders>
              <w:top w:val="single" w:sz="16" w:space="0" w:color="000000"/>
            </w:tcBorders>
            <w:shd w:val="clear" w:color="auto" w:fill="FFFFFF"/>
            <w:vAlign w:val="bottom"/>
          </w:tcPr>
          <w:p w:rsidR="005F39F5" w:rsidRPr="0098076D" w:rsidRDefault="005F39F5" w:rsidP="0098076D">
            <w:pPr>
              <w:ind w:left="60" w:right="60"/>
              <w:jc w:val="center"/>
              <w:rPr>
                <w:rFonts w:asciiTheme="minorEastAsia" w:hAnsiTheme="minorEastAsia"/>
                <w:szCs w:val="21"/>
              </w:rPr>
            </w:pPr>
            <w:r w:rsidRPr="0098076D">
              <w:rPr>
                <w:rFonts w:asciiTheme="minorEastAsia" w:hAnsiTheme="minorEastAsia" w:hint="eastAsia"/>
                <w:szCs w:val="21"/>
              </w:rPr>
              <w:t>最小值</w:t>
            </w:r>
          </w:p>
        </w:tc>
        <w:tc>
          <w:tcPr>
            <w:tcW w:w="1275" w:type="dxa"/>
            <w:tcBorders>
              <w:top w:val="single" w:sz="16" w:space="0" w:color="000000"/>
            </w:tcBorders>
            <w:shd w:val="clear" w:color="auto" w:fill="FFFFFF"/>
            <w:vAlign w:val="bottom"/>
          </w:tcPr>
          <w:p w:rsidR="005F39F5" w:rsidRPr="0098076D" w:rsidRDefault="005F39F5" w:rsidP="0098076D">
            <w:pPr>
              <w:ind w:left="60" w:right="60"/>
              <w:jc w:val="center"/>
              <w:rPr>
                <w:rFonts w:asciiTheme="minorEastAsia" w:hAnsiTheme="minorEastAsia"/>
                <w:szCs w:val="21"/>
              </w:rPr>
            </w:pPr>
            <w:r w:rsidRPr="0098076D">
              <w:rPr>
                <w:rFonts w:asciiTheme="minorEastAsia" w:hAnsiTheme="minorEastAsia" w:hint="eastAsia"/>
                <w:szCs w:val="21"/>
              </w:rPr>
              <w:t>最大值</w:t>
            </w:r>
          </w:p>
        </w:tc>
      </w:tr>
      <w:tr w:rsidR="005F39F5" w:rsidRPr="0098076D" w:rsidTr="005F39F5">
        <w:trPr>
          <w:cantSplit/>
        </w:trPr>
        <w:tc>
          <w:tcPr>
            <w:tcW w:w="1721" w:type="dxa"/>
            <w:tcBorders>
              <w:top w:val="single" w:sz="16" w:space="0" w:color="000000"/>
              <w:left w:val="single" w:sz="16" w:space="0" w:color="000000"/>
              <w:bottom w:val="nil"/>
              <w:right w:val="single" w:sz="16" w:space="0" w:color="000000"/>
            </w:tcBorders>
            <w:shd w:val="clear" w:color="auto" w:fill="FFFFFF"/>
          </w:tcPr>
          <w:p w:rsidR="005F39F5" w:rsidRPr="0098076D" w:rsidRDefault="00631932" w:rsidP="0098076D">
            <w:pPr>
              <w:ind w:left="60" w:right="60"/>
              <w:jc w:val="center"/>
              <w:rPr>
                <w:rFonts w:asciiTheme="minorEastAsia" w:hAnsiTheme="minorEastAsia"/>
                <w:szCs w:val="21"/>
              </w:rPr>
            </w:pPr>
            <w:r w:rsidRPr="0098076D">
              <w:rPr>
                <w:rFonts w:asciiTheme="minorEastAsia" w:hAnsiTheme="minorEastAsia" w:hint="eastAsia"/>
                <w:szCs w:val="21"/>
              </w:rPr>
              <w:t>主观</w:t>
            </w:r>
            <w:r w:rsidR="005F39F5" w:rsidRPr="0098076D">
              <w:rPr>
                <w:rFonts w:asciiTheme="minorEastAsia" w:hAnsiTheme="minorEastAsia" w:hint="eastAsia"/>
                <w:szCs w:val="21"/>
              </w:rPr>
              <w:t>支持</w:t>
            </w:r>
          </w:p>
        </w:tc>
        <w:tc>
          <w:tcPr>
            <w:tcW w:w="993" w:type="dxa"/>
            <w:tcBorders>
              <w:top w:val="single" w:sz="16" w:space="0" w:color="000000"/>
              <w:left w:val="single" w:sz="16" w:space="0" w:color="000000"/>
              <w:bottom w:val="nil"/>
            </w:tcBorders>
            <w:shd w:val="clear" w:color="auto" w:fill="FFFFFF"/>
            <w:vAlign w:val="center"/>
          </w:tcPr>
          <w:p w:rsidR="005F39F5" w:rsidRPr="000B6EA1" w:rsidRDefault="00B41319" w:rsidP="0098076D">
            <w:pPr>
              <w:ind w:left="60" w:right="60"/>
              <w:jc w:val="center"/>
              <w:rPr>
                <w:rFonts w:ascii="Times New Roman" w:hAnsi="Times New Roman" w:cs="Times New Roman"/>
                <w:szCs w:val="21"/>
              </w:rPr>
            </w:pPr>
            <w:r w:rsidRPr="000B6EA1">
              <w:rPr>
                <w:rFonts w:ascii="Times New Roman" w:hAnsi="Times New Roman" w:cs="Times New Roman"/>
                <w:szCs w:val="21"/>
              </w:rPr>
              <w:t>9.64</w:t>
            </w:r>
          </w:p>
        </w:tc>
        <w:tc>
          <w:tcPr>
            <w:tcW w:w="1134" w:type="dxa"/>
            <w:tcBorders>
              <w:top w:val="single" w:sz="16" w:space="0" w:color="000000"/>
              <w:bottom w:val="nil"/>
            </w:tcBorders>
            <w:shd w:val="clear" w:color="auto" w:fill="FFFFFF"/>
            <w:vAlign w:val="center"/>
          </w:tcPr>
          <w:p w:rsidR="005F39F5" w:rsidRPr="000B6EA1" w:rsidRDefault="00B41319" w:rsidP="0098076D">
            <w:pPr>
              <w:ind w:left="60" w:right="60"/>
              <w:jc w:val="center"/>
              <w:rPr>
                <w:rFonts w:ascii="Times New Roman" w:hAnsi="Times New Roman" w:cs="Times New Roman"/>
                <w:szCs w:val="21"/>
              </w:rPr>
            </w:pPr>
            <w:r w:rsidRPr="000B6EA1">
              <w:rPr>
                <w:rFonts w:ascii="Times New Roman" w:hAnsi="Times New Roman" w:cs="Times New Roman"/>
                <w:szCs w:val="21"/>
              </w:rPr>
              <w:t>10.00</w:t>
            </w:r>
          </w:p>
        </w:tc>
        <w:tc>
          <w:tcPr>
            <w:tcW w:w="1134" w:type="dxa"/>
            <w:tcBorders>
              <w:top w:val="single" w:sz="16" w:space="0" w:color="000000"/>
              <w:bottom w:val="nil"/>
            </w:tcBorders>
            <w:shd w:val="clear" w:color="auto" w:fill="FFFFFF"/>
            <w:vAlign w:val="center"/>
          </w:tcPr>
          <w:p w:rsidR="005F39F5" w:rsidRPr="000B6EA1" w:rsidRDefault="00B41319" w:rsidP="0098076D">
            <w:pPr>
              <w:ind w:left="60" w:right="60"/>
              <w:jc w:val="center"/>
              <w:rPr>
                <w:rFonts w:ascii="Times New Roman" w:hAnsi="Times New Roman" w:cs="Times New Roman"/>
                <w:szCs w:val="21"/>
              </w:rPr>
            </w:pPr>
            <w:r w:rsidRPr="000B6EA1">
              <w:rPr>
                <w:rFonts w:ascii="Times New Roman" w:hAnsi="Times New Roman" w:cs="Times New Roman"/>
                <w:szCs w:val="21"/>
              </w:rPr>
              <w:t>10</w:t>
            </w:r>
            <w:r w:rsidR="005F39F5" w:rsidRPr="000B6EA1">
              <w:rPr>
                <w:rFonts w:ascii="Times New Roman" w:hAnsi="Times New Roman" w:cs="Times New Roman"/>
                <w:szCs w:val="21"/>
              </w:rPr>
              <w:t>.00</w:t>
            </w:r>
          </w:p>
        </w:tc>
        <w:tc>
          <w:tcPr>
            <w:tcW w:w="1134" w:type="dxa"/>
            <w:tcBorders>
              <w:top w:val="single" w:sz="16" w:space="0" w:color="000000"/>
              <w:bottom w:val="nil"/>
            </w:tcBorders>
            <w:shd w:val="clear" w:color="auto" w:fill="FFFFFF"/>
            <w:vAlign w:val="center"/>
          </w:tcPr>
          <w:p w:rsidR="005F39F5" w:rsidRPr="000B6EA1" w:rsidRDefault="005F39F5" w:rsidP="0098076D">
            <w:pPr>
              <w:ind w:left="60" w:right="60"/>
              <w:jc w:val="center"/>
              <w:rPr>
                <w:rFonts w:ascii="Times New Roman" w:hAnsi="Times New Roman" w:cs="Times New Roman"/>
                <w:szCs w:val="21"/>
              </w:rPr>
            </w:pPr>
            <w:r w:rsidRPr="000B6EA1">
              <w:rPr>
                <w:rFonts w:ascii="Times New Roman" w:hAnsi="Times New Roman" w:cs="Times New Roman"/>
                <w:szCs w:val="21"/>
              </w:rPr>
              <w:t>4.00</w:t>
            </w:r>
          </w:p>
        </w:tc>
        <w:tc>
          <w:tcPr>
            <w:tcW w:w="1275" w:type="dxa"/>
            <w:tcBorders>
              <w:top w:val="single" w:sz="16" w:space="0" w:color="000000"/>
              <w:bottom w:val="nil"/>
            </w:tcBorders>
            <w:shd w:val="clear" w:color="auto" w:fill="FFFFFF"/>
            <w:vAlign w:val="center"/>
          </w:tcPr>
          <w:p w:rsidR="005F39F5" w:rsidRPr="000B6EA1" w:rsidRDefault="005F39F5" w:rsidP="0098076D">
            <w:pPr>
              <w:ind w:left="60" w:right="60"/>
              <w:jc w:val="center"/>
              <w:rPr>
                <w:rFonts w:ascii="Times New Roman" w:hAnsi="Times New Roman" w:cs="Times New Roman"/>
                <w:szCs w:val="21"/>
              </w:rPr>
            </w:pPr>
            <w:r w:rsidRPr="000B6EA1">
              <w:rPr>
                <w:rFonts w:ascii="Times New Roman" w:hAnsi="Times New Roman" w:cs="Times New Roman"/>
                <w:szCs w:val="21"/>
              </w:rPr>
              <w:t>16.00</w:t>
            </w:r>
          </w:p>
        </w:tc>
      </w:tr>
      <w:tr w:rsidR="005F39F5" w:rsidRPr="0098076D" w:rsidTr="005F39F5">
        <w:trPr>
          <w:cantSplit/>
        </w:trPr>
        <w:tc>
          <w:tcPr>
            <w:tcW w:w="1721" w:type="dxa"/>
            <w:tcBorders>
              <w:top w:val="nil"/>
              <w:left w:val="single" w:sz="16" w:space="0" w:color="000000"/>
              <w:bottom w:val="nil"/>
              <w:right w:val="single" w:sz="16" w:space="0" w:color="000000"/>
            </w:tcBorders>
            <w:shd w:val="clear" w:color="auto" w:fill="FFFFFF"/>
          </w:tcPr>
          <w:p w:rsidR="005F39F5" w:rsidRPr="0098076D" w:rsidRDefault="00631932" w:rsidP="0098076D">
            <w:pPr>
              <w:ind w:left="60" w:right="60"/>
              <w:jc w:val="center"/>
              <w:rPr>
                <w:rFonts w:asciiTheme="minorEastAsia" w:hAnsiTheme="minorEastAsia"/>
                <w:szCs w:val="21"/>
              </w:rPr>
            </w:pPr>
            <w:r w:rsidRPr="0098076D">
              <w:rPr>
                <w:rFonts w:asciiTheme="minorEastAsia" w:hAnsiTheme="minorEastAsia" w:hint="eastAsia"/>
                <w:szCs w:val="21"/>
              </w:rPr>
              <w:t>客观</w:t>
            </w:r>
            <w:r w:rsidR="005F39F5" w:rsidRPr="0098076D">
              <w:rPr>
                <w:rFonts w:asciiTheme="minorEastAsia" w:hAnsiTheme="minorEastAsia" w:hint="eastAsia"/>
                <w:szCs w:val="21"/>
              </w:rPr>
              <w:t>支持</w:t>
            </w:r>
          </w:p>
        </w:tc>
        <w:tc>
          <w:tcPr>
            <w:tcW w:w="993" w:type="dxa"/>
            <w:tcBorders>
              <w:top w:val="nil"/>
              <w:left w:val="single" w:sz="16" w:space="0" w:color="000000"/>
              <w:bottom w:val="nil"/>
            </w:tcBorders>
            <w:shd w:val="clear" w:color="auto" w:fill="FFFFFF"/>
            <w:vAlign w:val="center"/>
          </w:tcPr>
          <w:p w:rsidR="005F39F5" w:rsidRPr="000B6EA1" w:rsidRDefault="005F39F5" w:rsidP="0098076D">
            <w:pPr>
              <w:ind w:left="60" w:right="60"/>
              <w:jc w:val="center"/>
              <w:rPr>
                <w:rFonts w:ascii="Times New Roman" w:hAnsi="Times New Roman" w:cs="Times New Roman"/>
                <w:szCs w:val="21"/>
              </w:rPr>
            </w:pPr>
            <w:r w:rsidRPr="000B6EA1">
              <w:rPr>
                <w:rFonts w:ascii="Times New Roman" w:hAnsi="Times New Roman" w:cs="Times New Roman"/>
                <w:szCs w:val="21"/>
              </w:rPr>
              <w:t>19.85</w:t>
            </w:r>
          </w:p>
        </w:tc>
        <w:tc>
          <w:tcPr>
            <w:tcW w:w="1134" w:type="dxa"/>
            <w:tcBorders>
              <w:top w:val="nil"/>
              <w:bottom w:val="nil"/>
            </w:tcBorders>
            <w:shd w:val="clear" w:color="auto" w:fill="FFFFFF"/>
            <w:vAlign w:val="center"/>
          </w:tcPr>
          <w:p w:rsidR="005F39F5" w:rsidRPr="000B6EA1" w:rsidRDefault="00CE202F" w:rsidP="0098076D">
            <w:pPr>
              <w:ind w:left="60" w:right="60"/>
              <w:jc w:val="center"/>
              <w:rPr>
                <w:rFonts w:ascii="Times New Roman" w:hAnsi="Times New Roman" w:cs="Times New Roman"/>
                <w:szCs w:val="21"/>
              </w:rPr>
            </w:pPr>
            <w:r w:rsidRPr="000B6EA1">
              <w:rPr>
                <w:rFonts w:ascii="Times New Roman" w:hAnsi="Times New Roman" w:cs="Times New Roman"/>
                <w:szCs w:val="21"/>
              </w:rPr>
              <w:t>19.94</w:t>
            </w:r>
          </w:p>
        </w:tc>
        <w:tc>
          <w:tcPr>
            <w:tcW w:w="1134" w:type="dxa"/>
            <w:tcBorders>
              <w:top w:val="nil"/>
              <w:bottom w:val="nil"/>
            </w:tcBorders>
            <w:shd w:val="clear" w:color="auto" w:fill="FFFFFF"/>
            <w:vAlign w:val="center"/>
          </w:tcPr>
          <w:p w:rsidR="005F39F5" w:rsidRPr="000B6EA1" w:rsidRDefault="005F39F5" w:rsidP="0098076D">
            <w:pPr>
              <w:ind w:left="60" w:right="60"/>
              <w:jc w:val="center"/>
              <w:rPr>
                <w:rFonts w:ascii="Times New Roman" w:hAnsi="Times New Roman" w:cs="Times New Roman"/>
                <w:szCs w:val="21"/>
              </w:rPr>
            </w:pPr>
            <w:r w:rsidRPr="000B6EA1">
              <w:rPr>
                <w:rFonts w:ascii="Times New Roman" w:hAnsi="Times New Roman" w:cs="Times New Roman"/>
                <w:szCs w:val="21"/>
              </w:rPr>
              <w:t>20.00</w:t>
            </w:r>
          </w:p>
        </w:tc>
        <w:tc>
          <w:tcPr>
            <w:tcW w:w="1134" w:type="dxa"/>
            <w:tcBorders>
              <w:top w:val="nil"/>
              <w:bottom w:val="nil"/>
            </w:tcBorders>
            <w:shd w:val="clear" w:color="auto" w:fill="FFFFFF"/>
            <w:vAlign w:val="center"/>
          </w:tcPr>
          <w:p w:rsidR="005F39F5" w:rsidRPr="000B6EA1" w:rsidRDefault="005F39F5" w:rsidP="0098076D">
            <w:pPr>
              <w:ind w:left="60" w:right="60"/>
              <w:jc w:val="center"/>
              <w:rPr>
                <w:rFonts w:ascii="Times New Roman" w:hAnsi="Times New Roman" w:cs="Times New Roman"/>
                <w:szCs w:val="21"/>
              </w:rPr>
            </w:pPr>
            <w:r w:rsidRPr="000B6EA1">
              <w:rPr>
                <w:rFonts w:ascii="Times New Roman" w:hAnsi="Times New Roman" w:cs="Times New Roman"/>
                <w:szCs w:val="21"/>
              </w:rPr>
              <w:t>5.00</w:t>
            </w:r>
          </w:p>
        </w:tc>
        <w:tc>
          <w:tcPr>
            <w:tcW w:w="1275" w:type="dxa"/>
            <w:tcBorders>
              <w:top w:val="nil"/>
              <w:bottom w:val="nil"/>
            </w:tcBorders>
            <w:shd w:val="clear" w:color="auto" w:fill="FFFFFF"/>
            <w:vAlign w:val="center"/>
          </w:tcPr>
          <w:p w:rsidR="005F39F5" w:rsidRPr="000B6EA1" w:rsidRDefault="005F39F5" w:rsidP="0098076D">
            <w:pPr>
              <w:ind w:left="60" w:right="60"/>
              <w:jc w:val="center"/>
              <w:rPr>
                <w:rFonts w:ascii="Times New Roman" w:hAnsi="Times New Roman" w:cs="Times New Roman"/>
                <w:szCs w:val="21"/>
              </w:rPr>
            </w:pPr>
            <w:r w:rsidRPr="000B6EA1">
              <w:rPr>
                <w:rFonts w:ascii="Times New Roman" w:hAnsi="Times New Roman" w:cs="Times New Roman"/>
                <w:szCs w:val="21"/>
              </w:rPr>
              <w:t>30.00</w:t>
            </w:r>
          </w:p>
        </w:tc>
      </w:tr>
      <w:tr w:rsidR="005F39F5" w:rsidRPr="0098076D" w:rsidTr="005F39F5">
        <w:trPr>
          <w:cantSplit/>
        </w:trPr>
        <w:tc>
          <w:tcPr>
            <w:tcW w:w="1721" w:type="dxa"/>
            <w:tcBorders>
              <w:top w:val="nil"/>
              <w:left w:val="single" w:sz="16" w:space="0" w:color="000000"/>
              <w:bottom w:val="nil"/>
              <w:right w:val="single" w:sz="16" w:space="0" w:color="000000"/>
            </w:tcBorders>
            <w:shd w:val="clear" w:color="auto" w:fill="FFFFFF"/>
          </w:tcPr>
          <w:p w:rsidR="005F39F5" w:rsidRPr="0098076D" w:rsidRDefault="005F39F5" w:rsidP="0098076D">
            <w:pPr>
              <w:ind w:left="60" w:right="60"/>
              <w:jc w:val="center"/>
              <w:rPr>
                <w:rFonts w:asciiTheme="minorEastAsia" w:hAnsiTheme="minorEastAsia"/>
                <w:szCs w:val="21"/>
              </w:rPr>
            </w:pPr>
            <w:r w:rsidRPr="0098076D">
              <w:rPr>
                <w:rFonts w:asciiTheme="minorEastAsia" w:hAnsiTheme="minorEastAsia" w:hint="eastAsia"/>
                <w:szCs w:val="21"/>
              </w:rPr>
              <w:t>支持利用度</w:t>
            </w:r>
          </w:p>
        </w:tc>
        <w:tc>
          <w:tcPr>
            <w:tcW w:w="993" w:type="dxa"/>
            <w:tcBorders>
              <w:top w:val="nil"/>
              <w:left w:val="single" w:sz="16" w:space="0" w:color="000000"/>
              <w:bottom w:val="nil"/>
            </w:tcBorders>
            <w:shd w:val="clear" w:color="auto" w:fill="FFFFFF"/>
            <w:vAlign w:val="center"/>
          </w:tcPr>
          <w:p w:rsidR="005F39F5" w:rsidRPr="000B6EA1" w:rsidRDefault="00B41319" w:rsidP="0098076D">
            <w:pPr>
              <w:ind w:left="60" w:right="60"/>
              <w:jc w:val="center"/>
              <w:rPr>
                <w:rFonts w:ascii="Times New Roman" w:hAnsi="Times New Roman" w:cs="Times New Roman"/>
                <w:szCs w:val="21"/>
              </w:rPr>
            </w:pPr>
            <w:r w:rsidRPr="000B6EA1">
              <w:rPr>
                <w:rFonts w:ascii="Times New Roman" w:hAnsi="Times New Roman" w:cs="Times New Roman"/>
                <w:szCs w:val="21"/>
              </w:rPr>
              <w:t>5.94</w:t>
            </w:r>
          </w:p>
        </w:tc>
        <w:tc>
          <w:tcPr>
            <w:tcW w:w="1134" w:type="dxa"/>
            <w:tcBorders>
              <w:top w:val="nil"/>
              <w:bottom w:val="nil"/>
            </w:tcBorders>
            <w:shd w:val="clear" w:color="auto" w:fill="FFFFFF"/>
            <w:vAlign w:val="center"/>
          </w:tcPr>
          <w:p w:rsidR="005F39F5" w:rsidRPr="000B6EA1" w:rsidRDefault="004A4650" w:rsidP="0098076D">
            <w:pPr>
              <w:ind w:left="60" w:right="60"/>
              <w:jc w:val="center"/>
              <w:rPr>
                <w:rFonts w:ascii="Times New Roman" w:hAnsi="Times New Roman" w:cs="Times New Roman"/>
                <w:szCs w:val="21"/>
              </w:rPr>
            </w:pPr>
            <w:r w:rsidRPr="000B6EA1">
              <w:rPr>
                <w:rFonts w:ascii="Times New Roman" w:hAnsi="Times New Roman" w:cs="Times New Roman"/>
                <w:szCs w:val="21"/>
              </w:rPr>
              <w:t>5</w:t>
            </w:r>
            <w:r w:rsidR="00CE202F" w:rsidRPr="000B6EA1">
              <w:rPr>
                <w:rFonts w:ascii="Times New Roman" w:hAnsi="Times New Roman" w:cs="Times New Roman"/>
                <w:szCs w:val="21"/>
              </w:rPr>
              <w:t>.53</w:t>
            </w:r>
          </w:p>
        </w:tc>
        <w:tc>
          <w:tcPr>
            <w:tcW w:w="1134" w:type="dxa"/>
            <w:tcBorders>
              <w:top w:val="nil"/>
              <w:bottom w:val="nil"/>
            </w:tcBorders>
            <w:shd w:val="clear" w:color="auto" w:fill="FFFFFF"/>
            <w:vAlign w:val="center"/>
          </w:tcPr>
          <w:p w:rsidR="005F39F5" w:rsidRPr="000B6EA1" w:rsidRDefault="00B41319" w:rsidP="0098076D">
            <w:pPr>
              <w:ind w:left="60" w:right="60"/>
              <w:jc w:val="center"/>
              <w:rPr>
                <w:rFonts w:ascii="Times New Roman" w:hAnsi="Times New Roman" w:cs="Times New Roman"/>
                <w:szCs w:val="21"/>
              </w:rPr>
            </w:pPr>
            <w:r w:rsidRPr="000B6EA1">
              <w:rPr>
                <w:rFonts w:ascii="Times New Roman" w:hAnsi="Times New Roman" w:cs="Times New Roman"/>
                <w:szCs w:val="21"/>
              </w:rPr>
              <w:t>5</w:t>
            </w:r>
            <w:r w:rsidR="005F39F5" w:rsidRPr="000B6EA1">
              <w:rPr>
                <w:rFonts w:ascii="Times New Roman" w:hAnsi="Times New Roman" w:cs="Times New Roman"/>
                <w:szCs w:val="21"/>
              </w:rPr>
              <w:t>.00</w:t>
            </w:r>
          </w:p>
        </w:tc>
        <w:tc>
          <w:tcPr>
            <w:tcW w:w="1134" w:type="dxa"/>
            <w:tcBorders>
              <w:top w:val="nil"/>
              <w:bottom w:val="nil"/>
            </w:tcBorders>
            <w:shd w:val="clear" w:color="auto" w:fill="FFFFFF"/>
            <w:vAlign w:val="center"/>
          </w:tcPr>
          <w:p w:rsidR="005F39F5" w:rsidRPr="000B6EA1" w:rsidRDefault="00B41319" w:rsidP="0098076D">
            <w:pPr>
              <w:ind w:left="60" w:right="60"/>
              <w:jc w:val="center"/>
              <w:rPr>
                <w:rFonts w:ascii="Times New Roman" w:hAnsi="Times New Roman" w:cs="Times New Roman"/>
                <w:szCs w:val="21"/>
              </w:rPr>
            </w:pPr>
            <w:r w:rsidRPr="000B6EA1">
              <w:rPr>
                <w:rFonts w:ascii="Times New Roman" w:hAnsi="Times New Roman" w:cs="Times New Roman"/>
                <w:szCs w:val="21"/>
              </w:rPr>
              <w:t>3</w:t>
            </w:r>
            <w:r w:rsidR="005F39F5" w:rsidRPr="000B6EA1">
              <w:rPr>
                <w:rFonts w:ascii="Times New Roman" w:hAnsi="Times New Roman" w:cs="Times New Roman"/>
                <w:szCs w:val="21"/>
              </w:rPr>
              <w:t>.00</w:t>
            </w:r>
          </w:p>
        </w:tc>
        <w:tc>
          <w:tcPr>
            <w:tcW w:w="1275" w:type="dxa"/>
            <w:tcBorders>
              <w:top w:val="nil"/>
              <w:bottom w:val="nil"/>
            </w:tcBorders>
            <w:shd w:val="clear" w:color="auto" w:fill="FFFFFF"/>
            <w:vAlign w:val="center"/>
          </w:tcPr>
          <w:p w:rsidR="005F39F5" w:rsidRPr="000B6EA1" w:rsidRDefault="005F39F5" w:rsidP="0098076D">
            <w:pPr>
              <w:ind w:left="60" w:right="60"/>
              <w:jc w:val="center"/>
              <w:rPr>
                <w:rFonts w:ascii="Times New Roman" w:hAnsi="Times New Roman" w:cs="Times New Roman"/>
                <w:szCs w:val="21"/>
              </w:rPr>
            </w:pPr>
            <w:r w:rsidRPr="000B6EA1">
              <w:rPr>
                <w:rFonts w:ascii="Times New Roman" w:hAnsi="Times New Roman" w:cs="Times New Roman"/>
                <w:szCs w:val="21"/>
              </w:rPr>
              <w:t>12.00</w:t>
            </w:r>
          </w:p>
        </w:tc>
      </w:tr>
      <w:tr w:rsidR="005F39F5" w:rsidRPr="0098076D" w:rsidTr="005F39F5">
        <w:trPr>
          <w:cantSplit/>
        </w:trPr>
        <w:tc>
          <w:tcPr>
            <w:tcW w:w="1721" w:type="dxa"/>
            <w:tcBorders>
              <w:top w:val="nil"/>
              <w:left w:val="single" w:sz="16" w:space="0" w:color="000000"/>
              <w:bottom w:val="nil"/>
              <w:right w:val="single" w:sz="16" w:space="0" w:color="000000"/>
            </w:tcBorders>
            <w:shd w:val="clear" w:color="auto" w:fill="FFFFFF"/>
          </w:tcPr>
          <w:p w:rsidR="005F39F5" w:rsidRPr="0098076D" w:rsidRDefault="005F39F5" w:rsidP="0098076D">
            <w:pPr>
              <w:ind w:left="60" w:right="60"/>
              <w:jc w:val="center"/>
              <w:rPr>
                <w:rFonts w:asciiTheme="minorEastAsia" w:hAnsiTheme="minorEastAsia"/>
                <w:szCs w:val="21"/>
              </w:rPr>
            </w:pPr>
            <w:r w:rsidRPr="0098076D">
              <w:rPr>
                <w:rFonts w:asciiTheme="minorEastAsia" w:hAnsiTheme="minorEastAsia" w:hint="eastAsia"/>
                <w:szCs w:val="21"/>
              </w:rPr>
              <w:t>社会支持总分</w:t>
            </w:r>
          </w:p>
        </w:tc>
        <w:tc>
          <w:tcPr>
            <w:tcW w:w="993" w:type="dxa"/>
            <w:tcBorders>
              <w:top w:val="nil"/>
              <w:left w:val="single" w:sz="16" w:space="0" w:color="000000"/>
              <w:bottom w:val="nil"/>
            </w:tcBorders>
            <w:shd w:val="clear" w:color="auto" w:fill="FFFFFF"/>
            <w:vAlign w:val="center"/>
          </w:tcPr>
          <w:p w:rsidR="005F39F5" w:rsidRPr="000B6EA1" w:rsidRDefault="005F39F5" w:rsidP="0098076D">
            <w:pPr>
              <w:ind w:left="60" w:right="60"/>
              <w:jc w:val="center"/>
              <w:rPr>
                <w:rFonts w:ascii="Times New Roman" w:hAnsi="Times New Roman" w:cs="Times New Roman"/>
                <w:szCs w:val="21"/>
              </w:rPr>
            </w:pPr>
            <w:r w:rsidRPr="000B6EA1">
              <w:rPr>
                <w:rFonts w:ascii="Times New Roman" w:hAnsi="Times New Roman" w:cs="Times New Roman"/>
                <w:szCs w:val="21"/>
              </w:rPr>
              <w:t>35.</w:t>
            </w:r>
            <w:r w:rsidR="004A4650" w:rsidRPr="000B6EA1">
              <w:rPr>
                <w:rFonts w:ascii="Times New Roman" w:hAnsi="Times New Roman" w:cs="Times New Roman"/>
                <w:szCs w:val="21"/>
              </w:rPr>
              <w:t>43</w:t>
            </w:r>
          </w:p>
        </w:tc>
        <w:tc>
          <w:tcPr>
            <w:tcW w:w="1134" w:type="dxa"/>
            <w:tcBorders>
              <w:top w:val="nil"/>
              <w:bottom w:val="nil"/>
            </w:tcBorders>
            <w:shd w:val="clear" w:color="auto" w:fill="FFFFFF"/>
            <w:vAlign w:val="center"/>
          </w:tcPr>
          <w:p w:rsidR="005F39F5" w:rsidRPr="000B6EA1" w:rsidRDefault="00CE202F" w:rsidP="0098076D">
            <w:pPr>
              <w:ind w:left="60" w:right="60"/>
              <w:jc w:val="center"/>
              <w:rPr>
                <w:rFonts w:ascii="Times New Roman" w:hAnsi="Times New Roman" w:cs="Times New Roman"/>
                <w:szCs w:val="21"/>
              </w:rPr>
            </w:pPr>
            <w:r w:rsidRPr="000B6EA1">
              <w:rPr>
                <w:rFonts w:ascii="Times New Roman" w:hAnsi="Times New Roman" w:cs="Times New Roman"/>
                <w:szCs w:val="21"/>
              </w:rPr>
              <w:t>35.</w:t>
            </w:r>
            <w:r w:rsidR="004A4650" w:rsidRPr="000B6EA1">
              <w:rPr>
                <w:rFonts w:ascii="Times New Roman" w:hAnsi="Times New Roman" w:cs="Times New Roman"/>
                <w:szCs w:val="21"/>
              </w:rPr>
              <w:t>47</w:t>
            </w:r>
          </w:p>
        </w:tc>
        <w:tc>
          <w:tcPr>
            <w:tcW w:w="1134" w:type="dxa"/>
            <w:tcBorders>
              <w:top w:val="nil"/>
              <w:bottom w:val="nil"/>
            </w:tcBorders>
            <w:shd w:val="clear" w:color="auto" w:fill="FFFFFF"/>
            <w:vAlign w:val="center"/>
          </w:tcPr>
          <w:p w:rsidR="005F39F5" w:rsidRPr="000B6EA1" w:rsidRDefault="005F39F5" w:rsidP="0098076D">
            <w:pPr>
              <w:ind w:left="60" w:right="60"/>
              <w:jc w:val="center"/>
              <w:rPr>
                <w:rFonts w:ascii="Times New Roman" w:hAnsi="Times New Roman" w:cs="Times New Roman"/>
                <w:szCs w:val="21"/>
              </w:rPr>
            </w:pPr>
            <w:r w:rsidRPr="000B6EA1">
              <w:rPr>
                <w:rFonts w:ascii="Times New Roman" w:hAnsi="Times New Roman" w:cs="Times New Roman"/>
                <w:szCs w:val="21"/>
              </w:rPr>
              <w:t>35.00</w:t>
            </w:r>
          </w:p>
        </w:tc>
        <w:tc>
          <w:tcPr>
            <w:tcW w:w="1134" w:type="dxa"/>
            <w:tcBorders>
              <w:top w:val="nil"/>
              <w:bottom w:val="nil"/>
            </w:tcBorders>
            <w:shd w:val="clear" w:color="auto" w:fill="FFFFFF"/>
            <w:vAlign w:val="center"/>
          </w:tcPr>
          <w:p w:rsidR="005F39F5" w:rsidRPr="000B6EA1" w:rsidRDefault="005F39F5" w:rsidP="0098076D">
            <w:pPr>
              <w:ind w:left="60" w:right="60"/>
              <w:jc w:val="center"/>
              <w:rPr>
                <w:rFonts w:ascii="Times New Roman" w:hAnsi="Times New Roman" w:cs="Times New Roman"/>
                <w:szCs w:val="21"/>
              </w:rPr>
            </w:pPr>
            <w:r w:rsidRPr="000B6EA1">
              <w:rPr>
                <w:rFonts w:ascii="Times New Roman" w:hAnsi="Times New Roman" w:cs="Times New Roman"/>
                <w:szCs w:val="21"/>
              </w:rPr>
              <w:t>1</w:t>
            </w:r>
            <w:r w:rsidR="004A4650" w:rsidRPr="000B6EA1">
              <w:rPr>
                <w:rFonts w:ascii="Times New Roman" w:hAnsi="Times New Roman" w:cs="Times New Roman"/>
                <w:szCs w:val="21"/>
              </w:rPr>
              <w:t>2</w:t>
            </w:r>
            <w:r w:rsidR="002857A3" w:rsidRPr="000B6EA1">
              <w:rPr>
                <w:rFonts w:ascii="Times New Roman" w:hAnsi="Times New Roman" w:cs="Times New Roman"/>
                <w:szCs w:val="21"/>
              </w:rPr>
              <w:t xml:space="preserve"> </w:t>
            </w:r>
            <w:r w:rsidRPr="000B6EA1">
              <w:rPr>
                <w:rFonts w:ascii="Times New Roman" w:hAnsi="Times New Roman" w:cs="Times New Roman"/>
                <w:szCs w:val="21"/>
              </w:rPr>
              <w:t>.00</w:t>
            </w:r>
          </w:p>
        </w:tc>
        <w:tc>
          <w:tcPr>
            <w:tcW w:w="1275" w:type="dxa"/>
            <w:tcBorders>
              <w:top w:val="nil"/>
              <w:bottom w:val="nil"/>
            </w:tcBorders>
            <w:shd w:val="clear" w:color="auto" w:fill="FFFFFF"/>
            <w:vAlign w:val="center"/>
          </w:tcPr>
          <w:p w:rsidR="005F39F5" w:rsidRPr="000B6EA1" w:rsidRDefault="005F39F5" w:rsidP="0098076D">
            <w:pPr>
              <w:ind w:left="60" w:right="60"/>
              <w:jc w:val="center"/>
              <w:rPr>
                <w:rFonts w:ascii="Times New Roman" w:hAnsi="Times New Roman" w:cs="Times New Roman"/>
                <w:szCs w:val="21"/>
              </w:rPr>
            </w:pPr>
            <w:r w:rsidRPr="000B6EA1">
              <w:rPr>
                <w:rFonts w:ascii="Times New Roman" w:hAnsi="Times New Roman" w:cs="Times New Roman"/>
                <w:szCs w:val="21"/>
              </w:rPr>
              <w:t>58.00</w:t>
            </w:r>
          </w:p>
        </w:tc>
      </w:tr>
      <w:tr w:rsidR="005F39F5" w:rsidRPr="0098076D" w:rsidTr="005F39F5">
        <w:trPr>
          <w:cantSplit/>
          <w:trHeight w:val="331"/>
        </w:trPr>
        <w:tc>
          <w:tcPr>
            <w:tcW w:w="1721" w:type="dxa"/>
            <w:tcBorders>
              <w:top w:val="nil"/>
              <w:left w:val="single" w:sz="16" w:space="0" w:color="000000"/>
              <w:bottom w:val="single" w:sz="16" w:space="0" w:color="000000"/>
              <w:right w:val="single" w:sz="16" w:space="0" w:color="000000"/>
            </w:tcBorders>
            <w:shd w:val="clear" w:color="auto" w:fill="FFFFFF"/>
          </w:tcPr>
          <w:p w:rsidR="005F39F5" w:rsidRPr="0098076D" w:rsidRDefault="005F39F5" w:rsidP="0098076D">
            <w:pPr>
              <w:ind w:left="60" w:right="60"/>
              <w:jc w:val="center"/>
              <w:rPr>
                <w:rFonts w:asciiTheme="minorEastAsia" w:hAnsiTheme="minorEastAsia"/>
                <w:szCs w:val="21"/>
              </w:rPr>
            </w:pPr>
          </w:p>
        </w:tc>
        <w:tc>
          <w:tcPr>
            <w:tcW w:w="993" w:type="dxa"/>
            <w:tcBorders>
              <w:top w:val="nil"/>
              <w:left w:val="single" w:sz="16" w:space="0" w:color="000000"/>
              <w:bottom w:val="single" w:sz="16" w:space="0" w:color="000000"/>
            </w:tcBorders>
            <w:shd w:val="clear" w:color="auto" w:fill="FFFFFF"/>
            <w:vAlign w:val="center"/>
          </w:tcPr>
          <w:p w:rsidR="005F39F5" w:rsidRPr="000B6EA1" w:rsidRDefault="005F39F5" w:rsidP="0098076D">
            <w:pPr>
              <w:ind w:left="60" w:right="60"/>
              <w:jc w:val="center"/>
              <w:rPr>
                <w:rFonts w:ascii="Times New Roman" w:hAnsi="Times New Roman" w:cs="Times New Roman"/>
                <w:szCs w:val="21"/>
              </w:rPr>
            </w:pPr>
          </w:p>
        </w:tc>
        <w:tc>
          <w:tcPr>
            <w:tcW w:w="1134" w:type="dxa"/>
            <w:tcBorders>
              <w:top w:val="nil"/>
              <w:bottom w:val="single" w:sz="16" w:space="0" w:color="000000"/>
            </w:tcBorders>
            <w:shd w:val="clear" w:color="auto" w:fill="FFFFFF"/>
            <w:vAlign w:val="center"/>
          </w:tcPr>
          <w:p w:rsidR="005F39F5" w:rsidRPr="000B6EA1" w:rsidRDefault="005F39F5" w:rsidP="0098076D">
            <w:pPr>
              <w:jc w:val="center"/>
              <w:rPr>
                <w:rFonts w:ascii="Times New Roman" w:hAnsi="Times New Roman" w:cs="Times New Roman"/>
                <w:szCs w:val="21"/>
              </w:rPr>
            </w:pPr>
          </w:p>
        </w:tc>
        <w:tc>
          <w:tcPr>
            <w:tcW w:w="1134" w:type="dxa"/>
            <w:tcBorders>
              <w:top w:val="nil"/>
              <w:bottom w:val="single" w:sz="16" w:space="0" w:color="000000"/>
            </w:tcBorders>
            <w:shd w:val="clear" w:color="auto" w:fill="FFFFFF"/>
            <w:vAlign w:val="center"/>
          </w:tcPr>
          <w:p w:rsidR="005F39F5" w:rsidRPr="000B6EA1" w:rsidRDefault="005F39F5" w:rsidP="0098076D">
            <w:pPr>
              <w:jc w:val="center"/>
              <w:rPr>
                <w:rFonts w:ascii="Times New Roman" w:hAnsi="Times New Roman" w:cs="Times New Roman"/>
                <w:szCs w:val="21"/>
              </w:rPr>
            </w:pPr>
          </w:p>
        </w:tc>
        <w:tc>
          <w:tcPr>
            <w:tcW w:w="1134" w:type="dxa"/>
            <w:tcBorders>
              <w:top w:val="nil"/>
              <w:bottom w:val="single" w:sz="16" w:space="0" w:color="000000"/>
            </w:tcBorders>
            <w:shd w:val="clear" w:color="auto" w:fill="FFFFFF"/>
          </w:tcPr>
          <w:p w:rsidR="005F39F5" w:rsidRPr="000B6EA1" w:rsidRDefault="005F39F5" w:rsidP="0098076D">
            <w:pPr>
              <w:jc w:val="center"/>
              <w:rPr>
                <w:rFonts w:ascii="Times New Roman" w:hAnsi="Times New Roman" w:cs="Times New Roman"/>
                <w:szCs w:val="21"/>
              </w:rPr>
            </w:pPr>
          </w:p>
        </w:tc>
        <w:tc>
          <w:tcPr>
            <w:tcW w:w="1275" w:type="dxa"/>
            <w:tcBorders>
              <w:top w:val="nil"/>
              <w:bottom w:val="single" w:sz="16" w:space="0" w:color="000000"/>
            </w:tcBorders>
            <w:shd w:val="clear" w:color="auto" w:fill="FFFFFF"/>
            <w:vAlign w:val="center"/>
          </w:tcPr>
          <w:p w:rsidR="005F39F5" w:rsidRPr="000B6EA1" w:rsidRDefault="005F39F5" w:rsidP="0098076D">
            <w:pPr>
              <w:jc w:val="center"/>
              <w:rPr>
                <w:rFonts w:ascii="Times New Roman" w:hAnsi="Times New Roman" w:cs="Times New Roman"/>
                <w:szCs w:val="21"/>
              </w:rPr>
            </w:pPr>
          </w:p>
        </w:tc>
      </w:tr>
    </w:tbl>
    <w:p w:rsidR="00626441" w:rsidRPr="00222090" w:rsidRDefault="003B79A7" w:rsidP="00EA14D4">
      <w:pPr>
        <w:pStyle w:val="3"/>
        <w:spacing w:before="78" w:after="78"/>
      </w:pPr>
      <w:bookmarkStart w:id="11" w:name="_Toc461492779"/>
      <w:r w:rsidRPr="00222090">
        <w:rPr>
          <w:rFonts w:hint="eastAsia"/>
        </w:rPr>
        <w:t>4.1.2</w:t>
      </w:r>
      <w:r w:rsidRPr="00222090">
        <w:rPr>
          <w:rFonts w:hint="eastAsia"/>
        </w:rPr>
        <w:t>潮汕地区农村留守妇女社会支持网络之</w:t>
      </w:r>
      <w:r w:rsidR="00C70817" w:rsidRPr="00222090">
        <w:rPr>
          <w:rFonts w:hint="eastAsia"/>
        </w:rPr>
        <w:t>主</w:t>
      </w:r>
      <w:r w:rsidRPr="00222090">
        <w:rPr>
          <w:rFonts w:hint="eastAsia"/>
        </w:rPr>
        <w:t>观支持网络分析</w:t>
      </w:r>
      <w:bookmarkEnd w:id="11"/>
    </w:p>
    <w:p w:rsidR="00C70817" w:rsidRPr="005D43AB" w:rsidRDefault="00C70817" w:rsidP="00253F10">
      <w:pPr>
        <w:spacing w:line="360" w:lineRule="auto"/>
        <w:rPr>
          <w:rFonts w:asciiTheme="minorEastAsia" w:hAnsiTheme="minorEastAsia"/>
          <w:sz w:val="24"/>
          <w:szCs w:val="24"/>
        </w:rPr>
      </w:pPr>
      <w:r w:rsidRPr="005D43AB">
        <w:rPr>
          <w:rFonts w:asciiTheme="minorEastAsia" w:hAnsiTheme="minorEastAsia" w:hint="eastAsia"/>
          <w:sz w:val="24"/>
          <w:szCs w:val="24"/>
        </w:rPr>
        <w:t xml:space="preserve">    </w:t>
      </w:r>
      <w:r w:rsidR="00A23C21" w:rsidRPr="005D43AB">
        <w:rPr>
          <w:rFonts w:asciiTheme="minorEastAsia" w:hAnsiTheme="minorEastAsia" w:hint="eastAsia"/>
          <w:sz w:val="24"/>
          <w:szCs w:val="24"/>
        </w:rPr>
        <w:t>主观支持是个体在社会中受尊重、被支持、被理解的情感体验。如表三所示，潮汕地区农村留守妇女社会支持网络中主观支持网络狭窄。同样的，主观支持网络极好的只是</w:t>
      </w:r>
      <w:proofErr w:type="gramStart"/>
      <w:r w:rsidR="00A23C21" w:rsidRPr="005D43AB">
        <w:rPr>
          <w:rFonts w:asciiTheme="minorEastAsia" w:hAnsiTheme="minorEastAsia" w:hint="eastAsia"/>
          <w:sz w:val="24"/>
          <w:szCs w:val="24"/>
        </w:rPr>
        <w:t>一</w:t>
      </w:r>
      <w:proofErr w:type="gramEnd"/>
      <w:r w:rsidR="00A23C21" w:rsidRPr="005D43AB">
        <w:rPr>
          <w:rFonts w:asciiTheme="minorEastAsia" w:hAnsiTheme="minorEastAsia" w:hint="eastAsia"/>
          <w:sz w:val="24"/>
          <w:szCs w:val="24"/>
        </w:rPr>
        <w:t>小部分，主观支持网络处于低下水平的也有少部分人，而</w:t>
      </w:r>
      <w:r w:rsidR="00C33CDC" w:rsidRPr="005D43AB">
        <w:rPr>
          <w:rFonts w:asciiTheme="minorEastAsia" w:hAnsiTheme="minorEastAsia" w:hint="eastAsia"/>
          <w:sz w:val="24"/>
          <w:szCs w:val="24"/>
        </w:rPr>
        <w:t>超过半数的留守妇女表示只有1-2个关系密切、可以得到支持和帮助的朋友，邻居、同事是稍微关心的关系。</w:t>
      </w:r>
    </w:p>
    <w:p w:rsidR="00C70817" w:rsidRPr="005D43AB" w:rsidRDefault="00C70817" w:rsidP="0098076D">
      <w:pPr>
        <w:pStyle w:val="4"/>
        <w:spacing w:line="240" w:lineRule="auto"/>
      </w:pPr>
      <w:r w:rsidRPr="005D43AB">
        <w:rPr>
          <w:rFonts w:hint="eastAsia"/>
        </w:rPr>
        <w:t>表三：主观支持网络分析</w:t>
      </w:r>
    </w:p>
    <w:tbl>
      <w:tblPr>
        <w:tblStyle w:val="a8"/>
        <w:tblW w:w="0" w:type="auto"/>
        <w:tblLook w:val="04A0" w:firstRow="1" w:lastRow="0" w:firstColumn="1" w:lastColumn="0" w:noHBand="0" w:noVBand="1"/>
      </w:tblPr>
      <w:tblGrid>
        <w:gridCol w:w="1526"/>
        <w:gridCol w:w="1559"/>
        <w:gridCol w:w="1418"/>
        <w:gridCol w:w="1559"/>
        <w:gridCol w:w="2460"/>
      </w:tblGrid>
      <w:tr w:rsidR="00BC2A4C" w:rsidRPr="0098076D" w:rsidTr="00E83066">
        <w:tc>
          <w:tcPr>
            <w:tcW w:w="8522" w:type="dxa"/>
            <w:gridSpan w:val="5"/>
          </w:tcPr>
          <w:p w:rsidR="00BC2A4C" w:rsidRPr="0098076D" w:rsidRDefault="00D1708D" w:rsidP="0098076D">
            <w:pPr>
              <w:rPr>
                <w:rFonts w:asciiTheme="minorEastAsia" w:hAnsiTheme="minorEastAsia"/>
                <w:szCs w:val="21"/>
              </w:rPr>
            </w:pPr>
            <w:r w:rsidRPr="0098076D">
              <w:rPr>
                <w:rFonts w:asciiTheme="minorEastAsia" w:hAnsiTheme="minorEastAsia" w:hint="eastAsia"/>
                <w:szCs w:val="21"/>
              </w:rPr>
              <w:t>（1）</w:t>
            </w:r>
            <w:r w:rsidR="00BC2A4C" w:rsidRPr="0098076D">
              <w:rPr>
                <w:rFonts w:asciiTheme="minorEastAsia" w:hAnsiTheme="minorEastAsia" w:hint="eastAsia"/>
                <w:szCs w:val="21"/>
              </w:rPr>
              <w:t>您有多少关系密切，可以得到支持和帮助的朋友？</w:t>
            </w:r>
          </w:p>
        </w:tc>
      </w:tr>
      <w:tr w:rsidR="00BC2A4C" w:rsidRPr="0098076D" w:rsidTr="00D1708D">
        <w:tc>
          <w:tcPr>
            <w:tcW w:w="1526" w:type="dxa"/>
          </w:tcPr>
          <w:p w:rsidR="00BC2A4C" w:rsidRPr="0098076D" w:rsidRDefault="00BC2A4C" w:rsidP="00AE0220">
            <w:pPr>
              <w:jc w:val="center"/>
              <w:rPr>
                <w:rFonts w:asciiTheme="minorEastAsia" w:hAnsiTheme="minorEastAsia"/>
                <w:szCs w:val="21"/>
              </w:rPr>
            </w:pPr>
            <w:r w:rsidRPr="0098076D">
              <w:rPr>
                <w:rFonts w:asciiTheme="minorEastAsia" w:hAnsiTheme="minorEastAsia" w:hint="eastAsia"/>
                <w:szCs w:val="21"/>
              </w:rPr>
              <w:t>选项</w:t>
            </w:r>
          </w:p>
        </w:tc>
        <w:tc>
          <w:tcPr>
            <w:tcW w:w="1559" w:type="dxa"/>
          </w:tcPr>
          <w:p w:rsidR="00BC2A4C" w:rsidRPr="0098076D" w:rsidRDefault="00BC2A4C" w:rsidP="00AE0220">
            <w:pPr>
              <w:jc w:val="center"/>
              <w:rPr>
                <w:rFonts w:asciiTheme="minorEastAsia" w:hAnsiTheme="minorEastAsia"/>
                <w:szCs w:val="21"/>
              </w:rPr>
            </w:pPr>
            <w:r w:rsidRPr="0098076D">
              <w:rPr>
                <w:rFonts w:asciiTheme="minorEastAsia" w:hAnsiTheme="minorEastAsia" w:hint="eastAsia"/>
                <w:szCs w:val="21"/>
              </w:rPr>
              <w:t>一个也没有</w:t>
            </w:r>
          </w:p>
        </w:tc>
        <w:tc>
          <w:tcPr>
            <w:tcW w:w="1418" w:type="dxa"/>
          </w:tcPr>
          <w:p w:rsidR="00BC2A4C" w:rsidRPr="0098076D" w:rsidRDefault="00BC2A4C" w:rsidP="00AE0220">
            <w:pPr>
              <w:jc w:val="center"/>
              <w:rPr>
                <w:rFonts w:asciiTheme="minorEastAsia" w:hAnsiTheme="minorEastAsia"/>
                <w:szCs w:val="21"/>
              </w:rPr>
            </w:pPr>
            <w:r w:rsidRPr="0098076D">
              <w:rPr>
                <w:rFonts w:asciiTheme="minorEastAsia" w:hAnsiTheme="minorEastAsia" w:hint="eastAsia"/>
                <w:szCs w:val="21"/>
              </w:rPr>
              <w:t>1-2个</w:t>
            </w:r>
          </w:p>
        </w:tc>
        <w:tc>
          <w:tcPr>
            <w:tcW w:w="1559" w:type="dxa"/>
          </w:tcPr>
          <w:p w:rsidR="00BC2A4C" w:rsidRPr="0098076D" w:rsidRDefault="00BC2A4C" w:rsidP="00AE0220">
            <w:pPr>
              <w:jc w:val="center"/>
              <w:rPr>
                <w:rFonts w:asciiTheme="minorEastAsia" w:hAnsiTheme="minorEastAsia"/>
                <w:szCs w:val="21"/>
              </w:rPr>
            </w:pPr>
            <w:r w:rsidRPr="0098076D">
              <w:rPr>
                <w:rFonts w:asciiTheme="minorEastAsia" w:hAnsiTheme="minorEastAsia" w:hint="eastAsia"/>
                <w:szCs w:val="21"/>
              </w:rPr>
              <w:t>3-5个</w:t>
            </w:r>
          </w:p>
        </w:tc>
        <w:tc>
          <w:tcPr>
            <w:tcW w:w="2460" w:type="dxa"/>
          </w:tcPr>
          <w:p w:rsidR="00BC2A4C" w:rsidRPr="0098076D" w:rsidRDefault="00BC2A4C" w:rsidP="00AE0220">
            <w:pPr>
              <w:jc w:val="center"/>
              <w:rPr>
                <w:rFonts w:asciiTheme="minorEastAsia" w:hAnsiTheme="minorEastAsia"/>
                <w:szCs w:val="21"/>
              </w:rPr>
            </w:pPr>
            <w:r w:rsidRPr="0098076D">
              <w:rPr>
                <w:rFonts w:asciiTheme="minorEastAsia" w:hAnsiTheme="minorEastAsia" w:hint="eastAsia"/>
                <w:szCs w:val="21"/>
              </w:rPr>
              <w:t>6个或6个以上</w:t>
            </w:r>
          </w:p>
        </w:tc>
      </w:tr>
      <w:tr w:rsidR="00BC2A4C" w:rsidRPr="0098076D" w:rsidTr="00D1708D">
        <w:tc>
          <w:tcPr>
            <w:tcW w:w="1526" w:type="dxa"/>
          </w:tcPr>
          <w:p w:rsidR="00BC2A4C" w:rsidRPr="0098076D" w:rsidRDefault="00BC2A4C" w:rsidP="00AE0220">
            <w:pPr>
              <w:jc w:val="center"/>
              <w:rPr>
                <w:rFonts w:asciiTheme="minorEastAsia" w:hAnsiTheme="minorEastAsia"/>
                <w:szCs w:val="21"/>
              </w:rPr>
            </w:pPr>
            <w:r w:rsidRPr="0098076D">
              <w:rPr>
                <w:rFonts w:asciiTheme="minorEastAsia" w:hAnsiTheme="minorEastAsia" w:hint="eastAsia"/>
                <w:szCs w:val="21"/>
              </w:rPr>
              <w:t>比例</w:t>
            </w:r>
          </w:p>
        </w:tc>
        <w:tc>
          <w:tcPr>
            <w:tcW w:w="1559" w:type="dxa"/>
          </w:tcPr>
          <w:p w:rsidR="00BC2A4C" w:rsidRPr="000B6EA1" w:rsidRDefault="00EF2DBE" w:rsidP="00AE0220">
            <w:pPr>
              <w:jc w:val="center"/>
              <w:rPr>
                <w:rFonts w:ascii="Times New Roman" w:hAnsi="Times New Roman" w:cs="Times New Roman"/>
                <w:szCs w:val="21"/>
              </w:rPr>
            </w:pPr>
            <w:r w:rsidRPr="000B6EA1">
              <w:rPr>
                <w:rFonts w:ascii="Times New Roman" w:hAnsi="Times New Roman" w:cs="Times New Roman"/>
                <w:szCs w:val="21"/>
              </w:rPr>
              <w:t>7.21%</w:t>
            </w:r>
          </w:p>
        </w:tc>
        <w:tc>
          <w:tcPr>
            <w:tcW w:w="1418" w:type="dxa"/>
          </w:tcPr>
          <w:p w:rsidR="00BC2A4C" w:rsidRPr="000B6EA1" w:rsidRDefault="00EF2DBE" w:rsidP="00AE0220">
            <w:pPr>
              <w:jc w:val="center"/>
              <w:rPr>
                <w:rFonts w:ascii="Times New Roman" w:hAnsi="Times New Roman" w:cs="Times New Roman"/>
                <w:szCs w:val="21"/>
              </w:rPr>
            </w:pPr>
            <w:r w:rsidRPr="000B6EA1">
              <w:rPr>
                <w:rFonts w:ascii="Times New Roman" w:hAnsi="Times New Roman" w:cs="Times New Roman"/>
                <w:szCs w:val="21"/>
              </w:rPr>
              <w:t>57.34%</w:t>
            </w:r>
          </w:p>
        </w:tc>
        <w:tc>
          <w:tcPr>
            <w:tcW w:w="1559" w:type="dxa"/>
          </w:tcPr>
          <w:p w:rsidR="00BC2A4C" w:rsidRPr="000B6EA1" w:rsidRDefault="00EF2DBE" w:rsidP="00AE0220">
            <w:pPr>
              <w:jc w:val="center"/>
              <w:rPr>
                <w:rFonts w:ascii="Times New Roman" w:hAnsi="Times New Roman" w:cs="Times New Roman"/>
                <w:szCs w:val="21"/>
              </w:rPr>
            </w:pPr>
            <w:r w:rsidRPr="000B6EA1">
              <w:rPr>
                <w:rFonts w:ascii="Times New Roman" w:hAnsi="Times New Roman" w:cs="Times New Roman"/>
                <w:szCs w:val="21"/>
              </w:rPr>
              <w:t>25.53%</w:t>
            </w:r>
          </w:p>
        </w:tc>
        <w:tc>
          <w:tcPr>
            <w:tcW w:w="2460" w:type="dxa"/>
          </w:tcPr>
          <w:p w:rsidR="00BC2A4C" w:rsidRPr="000B6EA1" w:rsidRDefault="00EF2DBE" w:rsidP="00AE0220">
            <w:pPr>
              <w:jc w:val="center"/>
              <w:rPr>
                <w:rFonts w:ascii="Times New Roman" w:hAnsi="Times New Roman" w:cs="Times New Roman"/>
                <w:szCs w:val="21"/>
              </w:rPr>
            </w:pPr>
            <w:r w:rsidRPr="000B6EA1">
              <w:rPr>
                <w:rFonts w:ascii="Times New Roman" w:hAnsi="Times New Roman" w:cs="Times New Roman"/>
                <w:szCs w:val="21"/>
              </w:rPr>
              <w:t>9.92%</w:t>
            </w:r>
          </w:p>
        </w:tc>
      </w:tr>
      <w:tr w:rsidR="00BC2A4C" w:rsidRPr="0098076D" w:rsidTr="00E83066">
        <w:tc>
          <w:tcPr>
            <w:tcW w:w="8522" w:type="dxa"/>
            <w:gridSpan w:val="5"/>
          </w:tcPr>
          <w:p w:rsidR="00BC2A4C" w:rsidRPr="0098076D" w:rsidRDefault="00D1708D" w:rsidP="0098076D">
            <w:pPr>
              <w:rPr>
                <w:rFonts w:asciiTheme="minorEastAsia" w:hAnsiTheme="minorEastAsia"/>
                <w:szCs w:val="21"/>
              </w:rPr>
            </w:pPr>
            <w:r w:rsidRPr="0098076D">
              <w:rPr>
                <w:rFonts w:asciiTheme="minorEastAsia" w:hAnsiTheme="minorEastAsia" w:hint="eastAsia"/>
                <w:szCs w:val="21"/>
              </w:rPr>
              <w:t>（2）</w:t>
            </w:r>
            <w:r w:rsidR="00BC2A4C" w:rsidRPr="0098076D">
              <w:rPr>
                <w:rFonts w:asciiTheme="minorEastAsia" w:hAnsiTheme="minorEastAsia" w:hint="eastAsia"/>
                <w:szCs w:val="21"/>
              </w:rPr>
              <w:t>近一年来您：</w:t>
            </w:r>
          </w:p>
        </w:tc>
      </w:tr>
      <w:tr w:rsidR="00BC2A4C" w:rsidRPr="0098076D" w:rsidTr="00D1708D">
        <w:tc>
          <w:tcPr>
            <w:tcW w:w="1526" w:type="dxa"/>
          </w:tcPr>
          <w:p w:rsidR="00BC2A4C" w:rsidRPr="0098076D" w:rsidRDefault="00BC2A4C" w:rsidP="00AE0220">
            <w:pPr>
              <w:jc w:val="center"/>
              <w:rPr>
                <w:rFonts w:asciiTheme="minorEastAsia" w:hAnsiTheme="minorEastAsia"/>
                <w:szCs w:val="21"/>
              </w:rPr>
            </w:pPr>
            <w:r w:rsidRPr="0098076D">
              <w:rPr>
                <w:rFonts w:asciiTheme="minorEastAsia" w:hAnsiTheme="minorEastAsia" w:hint="eastAsia"/>
                <w:szCs w:val="21"/>
              </w:rPr>
              <w:t>选项</w:t>
            </w:r>
          </w:p>
        </w:tc>
        <w:tc>
          <w:tcPr>
            <w:tcW w:w="1559" w:type="dxa"/>
          </w:tcPr>
          <w:p w:rsidR="00BC2A4C" w:rsidRPr="0098076D" w:rsidRDefault="00BC2A4C" w:rsidP="00AE0220">
            <w:pPr>
              <w:ind w:right="480"/>
              <w:jc w:val="center"/>
              <w:rPr>
                <w:rFonts w:asciiTheme="minorEastAsia" w:hAnsiTheme="minorEastAsia"/>
                <w:szCs w:val="21"/>
              </w:rPr>
            </w:pPr>
            <w:r w:rsidRPr="0098076D">
              <w:rPr>
                <w:rFonts w:asciiTheme="minorEastAsia" w:hAnsiTheme="minorEastAsia" w:hint="eastAsia"/>
                <w:szCs w:val="21"/>
              </w:rPr>
              <w:t>远离家人</w:t>
            </w:r>
            <w:r w:rsidRPr="0098076D">
              <w:rPr>
                <w:rFonts w:asciiTheme="minorEastAsia" w:hAnsiTheme="minorEastAsia" w:hint="eastAsia"/>
                <w:szCs w:val="21"/>
              </w:rPr>
              <w:lastRenderedPageBreak/>
              <w:t>且独居一室</w:t>
            </w:r>
          </w:p>
        </w:tc>
        <w:tc>
          <w:tcPr>
            <w:tcW w:w="1418" w:type="dxa"/>
          </w:tcPr>
          <w:p w:rsidR="00BC2A4C" w:rsidRPr="0098076D" w:rsidRDefault="00D1708D" w:rsidP="00AE0220">
            <w:pPr>
              <w:ind w:right="480"/>
              <w:jc w:val="center"/>
              <w:rPr>
                <w:rFonts w:asciiTheme="minorEastAsia" w:hAnsiTheme="minorEastAsia"/>
                <w:szCs w:val="21"/>
              </w:rPr>
            </w:pPr>
            <w:r w:rsidRPr="0098076D">
              <w:rPr>
                <w:rFonts w:asciiTheme="minorEastAsia" w:hAnsiTheme="minorEastAsia" w:hint="eastAsia"/>
                <w:szCs w:val="21"/>
              </w:rPr>
              <w:lastRenderedPageBreak/>
              <w:t>住处经</w:t>
            </w:r>
            <w:r w:rsidRPr="0098076D">
              <w:rPr>
                <w:rFonts w:asciiTheme="minorEastAsia" w:hAnsiTheme="minorEastAsia" w:hint="eastAsia"/>
                <w:szCs w:val="21"/>
              </w:rPr>
              <w:lastRenderedPageBreak/>
              <w:t>常变动</w:t>
            </w:r>
          </w:p>
        </w:tc>
        <w:tc>
          <w:tcPr>
            <w:tcW w:w="1559" w:type="dxa"/>
          </w:tcPr>
          <w:p w:rsidR="00BC2A4C" w:rsidRPr="0098076D" w:rsidRDefault="00BC2A4C" w:rsidP="00AE0220">
            <w:pPr>
              <w:jc w:val="center"/>
              <w:rPr>
                <w:rFonts w:asciiTheme="minorEastAsia" w:hAnsiTheme="minorEastAsia"/>
                <w:szCs w:val="21"/>
              </w:rPr>
            </w:pPr>
            <w:r w:rsidRPr="0098076D">
              <w:rPr>
                <w:rFonts w:asciiTheme="minorEastAsia" w:hAnsiTheme="minorEastAsia" w:hint="eastAsia"/>
                <w:szCs w:val="21"/>
              </w:rPr>
              <w:lastRenderedPageBreak/>
              <w:t>和亲戚、同事</w:t>
            </w:r>
            <w:r w:rsidRPr="0098076D">
              <w:rPr>
                <w:rFonts w:asciiTheme="minorEastAsia" w:hAnsiTheme="minorEastAsia" w:hint="eastAsia"/>
                <w:szCs w:val="21"/>
              </w:rPr>
              <w:lastRenderedPageBreak/>
              <w:t>或朋友住一起</w:t>
            </w:r>
          </w:p>
        </w:tc>
        <w:tc>
          <w:tcPr>
            <w:tcW w:w="2460" w:type="dxa"/>
          </w:tcPr>
          <w:p w:rsidR="00BC2A4C" w:rsidRPr="0098076D" w:rsidRDefault="00BC2A4C" w:rsidP="00AE0220">
            <w:pPr>
              <w:ind w:right="480"/>
              <w:jc w:val="center"/>
              <w:rPr>
                <w:rFonts w:asciiTheme="minorEastAsia" w:hAnsiTheme="minorEastAsia"/>
                <w:szCs w:val="21"/>
              </w:rPr>
            </w:pPr>
            <w:r w:rsidRPr="0098076D">
              <w:rPr>
                <w:rFonts w:asciiTheme="minorEastAsia" w:hAnsiTheme="minorEastAsia" w:hint="eastAsia"/>
                <w:szCs w:val="21"/>
              </w:rPr>
              <w:lastRenderedPageBreak/>
              <w:t>和家人住一起</w:t>
            </w:r>
          </w:p>
          <w:p w:rsidR="00BC2A4C" w:rsidRPr="0098076D" w:rsidRDefault="00BC2A4C" w:rsidP="00AE0220">
            <w:pPr>
              <w:jc w:val="center"/>
              <w:rPr>
                <w:rFonts w:asciiTheme="minorEastAsia" w:hAnsiTheme="minorEastAsia"/>
                <w:szCs w:val="21"/>
              </w:rPr>
            </w:pPr>
          </w:p>
        </w:tc>
      </w:tr>
      <w:tr w:rsidR="00BC2A4C" w:rsidRPr="0098076D" w:rsidTr="00D1708D">
        <w:tc>
          <w:tcPr>
            <w:tcW w:w="1526" w:type="dxa"/>
          </w:tcPr>
          <w:p w:rsidR="00BC2A4C" w:rsidRPr="0098076D" w:rsidRDefault="00BC2A4C" w:rsidP="00AE0220">
            <w:pPr>
              <w:jc w:val="center"/>
              <w:rPr>
                <w:rFonts w:asciiTheme="minorEastAsia" w:hAnsiTheme="minorEastAsia"/>
                <w:szCs w:val="21"/>
              </w:rPr>
            </w:pPr>
            <w:r w:rsidRPr="0098076D">
              <w:rPr>
                <w:rFonts w:asciiTheme="minorEastAsia" w:hAnsiTheme="minorEastAsia" w:hint="eastAsia"/>
                <w:szCs w:val="21"/>
              </w:rPr>
              <w:lastRenderedPageBreak/>
              <w:t>比例</w:t>
            </w:r>
          </w:p>
        </w:tc>
        <w:tc>
          <w:tcPr>
            <w:tcW w:w="1559" w:type="dxa"/>
          </w:tcPr>
          <w:p w:rsidR="00BC2A4C" w:rsidRPr="000B6EA1" w:rsidRDefault="00EF2DBE" w:rsidP="00AE0220">
            <w:pPr>
              <w:jc w:val="center"/>
              <w:rPr>
                <w:rFonts w:ascii="Times New Roman" w:hAnsi="Times New Roman" w:cs="Times New Roman"/>
                <w:szCs w:val="21"/>
              </w:rPr>
            </w:pPr>
            <w:r w:rsidRPr="000B6EA1">
              <w:rPr>
                <w:rFonts w:ascii="Times New Roman" w:hAnsi="Times New Roman" w:cs="Times New Roman" w:hint="eastAsia"/>
                <w:szCs w:val="21"/>
              </w:rPr>
              <w:t>3.55%</w:t>
            </w:r>
          </w:p>
        </w:tc>
        <w:tc>
          <w:tcPr>
            <w:tcW w:w="1418" w:type="dxa"/>
          </w:tcPr>
          <w:p w:rsidR="00BC2A4C" w:rsidRPr="000B6EA1" w:rsidRDefault="00EF2DBE" w:rsidP="00AE0220">
            <w:pPr>
              <w:jc w:val="center"/>
              <w:rPr>
                <w:rFonts w:ascii="Times New Roman" w:hAnsi="Times New Roman" w:cs="Times New Roman"/>
                <w:szCs w:val="21"/>
              </w:rPr>
            </w:pPr>
            <w:r w:rsidRPr="000B6EA1">
              <w:rPr>
                <w:rFonts w:ascii="Times New Roman" w:hAnsi="Times New Roman" w:cs="Times New Roman" w:hint="eastAsia"/>
                <w:szCs w:val="21"/>
              </w:rPr>
              <w:t>7.38%</w:t>
            </w:r>
          </w:p>
        </w:tc>
        <w:tc>
          <w:tcPr>
            <w:tcW w:w="1559" w:type="dxa"/>
          </w:tcPr>
          <w:p w:rsidR="00BC2A4C" w:rsidRPr="000B6EA1" w:rsidRDefault="00EF2DBE" w:rsidP="00AE0220">
            <w:pPr>
              <w:jc w:val="center"/>
              <w:rPr>
                <w:rFonts w:ascii="Times New Roman" w:hAnsi="Times New Roman" w:cs="Times New Roman"/>
                <w:szCs w:val="21"/>
              </w:rPr>
            </w:pPr>
            <w:r w:rsidRPr="000B6EA1">
              <w:rPr>
                <w:rFonts w:ascii="Times New Roman" w:hAnsi="Times New Roman" w:cs="Times New Roman" w:hint="eastAsia"/>
                <w:szCs w:val="21"/>
              </w:rPr>
              <w:t>12.13%</w:t>
            </w:r>
          </w:p>
        </w:tc>
        <w:tc>
          <w:tcPr>
            <w:tcW w:w="2460" w:type="dxa"/>
          </w:tcPr>
          <w:p w:rsidR="00BC2A4C" w:rsidRPr="000B6EA1" w:rsidRDefault="00EF2DBE" w:rsidP="00AE0220">
            <w:pPr>
              <w:jc w:val="center"/>
              <w:rPr>
                <w:rFonts w:ascii="Times New Roman" w:hAnsi="Times New Roman" w:cs="Times New Roman"/>
                <w:szCs w:val="21"/>
              </w:rPr>
            </w:pPr>
            <w:r w:rsidRPr="000B6EA1">
              <w:rPr>
                <w:rFonts w:ascii="Times New Roman" w:hAnsi="Times New Roman" w:cs="Times New Roman" w:hint="eastAsia"/>
                <w:szCs w:val="21"/>
              </w:rPr>
              <w:t>76.94%</w:t>
            </w:r>
          </w:p>
        </w:tc>
      </w:tr>
      <w:tr w:rsidR="00D1708D" w:rsidRPr="0098076D" w:rsidTr="00E83066">
        <w:tc>
          <w:tcPr>
            <w:tcW w:w="8522" w:type="dxa"/>
            <w:gridSpan w:val="5"/>
          </w:tcPr>
          <w:p w:rsidR="00D1708D" w:rsidRPr="0098076D" w:rsidRDefault="00D1708D" w:rsidP="0098076D">
            <w:pPr>
              <w:rPr>
                <w:rFonts w:asciiTheme="minorEastAsia" w:hAnsiTheme="minorEastAsia"/>
                <w:szCs w:val="21"/>
              </w:rPr>
            </w:pPr>
            <w:r w:rsidRPr="0098076D">
              <w:rPr>
                <w:rFonts w:asciiTheme="minorEastAsia" w:hAnsiTheme="minorEastAsia" w:hint="eastAsia"/>
                <w:szCs w:val="21"/>
              </w:rPr>
              <w:t>（3）您和邻居:</w:t>
            </w:r>
          </w:p>
        </w:tc>
      </w:tr>
      <w:tr w:rsidR="00BC2A4C" w:rsidRPr="0098076D" w:rsidTr="00D1708D">
        <w:tc>
          <w:tcPr>
            <w:tcW w:w="1526" w:type="dxa"/>
          </w:tcPr>
          <w:p w:rsidR="00BC2A4C" w:rsidRPr="0098076D" w:rsidRDefault="00D1708D" w:rsidP="00AE0220">
            <w:pPr>
              <w:jc w:val="center"/>
              <w:rPr>
                <w:rFonts w:asciiTheme="minorEastAsia" w:hAnsiTheme="minorEastAsia"/>
                <w:szCs w:val="21"/>
              </w:rPr>
            </w:pPr>
            <w:r w:rsidRPr="0098076D">
              <w:rPr>
                <w:rFonts w:asciiTheme="minorEastAsia" w:hAnsiTheme="minorEastAsia" w:hint="eastAsia"/>
                <w:szCs w:val="21"/>
              </w:rPr>
              <w:t>选项</w:t>
            </w:r>
          </w:p>
        </w:tc>
        <w:tc>
          <w:tcPr>
            <w:tcW w:w="1559" w:type="dxa"/>
          </w:tcPr>
          <w:p w:rsidR="00BC2A4C" w:rsidRPr="0098076D" w:rsidRDefault="00D1708D" w:rsidP="00AE0220">
            <w:pPr>
              <w:ind w:right="480"/>
              <w:jc w:val="center"/>
              <w:rPr>
                <w:rFonts w:asciiTheme="minorEastAsia" w:hAnsiTheme="minorEastAsia"/>
                <w:szCs w:val="21"/>
              </w:rPr>
            </w:pPr>
            <w:r w:rsidRPr="0098076D">
              <w:rPr>
                <w:rFonts w:asciiTheme="minorEastAsia" w:hAnsiTheme="minorEastAsia" w:hint="eastAsia"/>
                <w:szCs w:val="21"/>
              </w:rPr>
              <w:t>相互之间从不关心</w:t>
            </w:r>
          </w:p>
        </w:tc>
        <w:tc>
          <w:tcPr>
            <w:tcW w:w="1418" w:type="dxa"/>
          </w:tcPr>
          <w:p w:rsidR="00BC2A4C" w:rsidRPr="0098076D" w:rsidRDefault="00D1708D" w:rsidP="00AE0220">
            <w:pPr>
              <w:ind w:right="480"/>
              <w:jc w:val="center"/>
              <w:rPr>
                <w:rFonts w:asciiTheme="minorEastAsia" w:hAnsiTheme="minorEastAsia"/>
                <w:szCs w:val="21"/>
              </w:rPr>
            </w:pPr>
            <w:r w:rsidRPr="0098076D">
              <w:rPr>
                <w:rFonts w:asciiTheme="minorEastAsia" w:hAnsiTheme="minorEastAsia" w:hint="eastAsia"/>
                <w:szCs w:val="21"/>
              </w:rPr>
              <w:t>稍微关心</w:t>
            </w:r>
          </w:p>
        </w:tc>
        <w:tc>
          <w:tcPr>
            <w:tcW w:w="1559" w:type="dxa"/>
          </w:tcPr>
          <w:p w:rsidR="00BC2A4C" w:rsidRPr="0098076D" w:rsidRDefault="00D1708D" w:rsidP="00AE0220">
            <w:pPr>
              <w:jc w:val="center"/>
              <w:rPr>
                <w:rFonts w:asciiTheme="minorEastAsia" w:hAnsiTheme="minorEastAsia"/>
                <w:szCs w:val="21"/>
              </w:rPr>
            </w:pPr>
            <w:r w:rsidRPr="0098076D">
              <w:rPr>
                <w:rFonts w:asciiTheme="minorEastAsia" w:hAnsiTheme="minorEastAsia" w:hint="eastAsia"/>
                <w:szCs w:val="21"/>
              </w:rPr>
              <w:t>有些邻居很关心您</w:t>
            </w:r>
          </w:p>
        </w:tc>
        <w:tc>
          <w:tcPr>
            <w:tcW w:w="2460" w:type="dxa"/>
          </w:tcPr>
          <w:p w:rsidR="00D1708D" w:rsidRPr="0098076D" w:rsidRDefault="00D1708D" w:rsidP="00AE0220">
            <w:pPr>
              <w:ind w:right="480"/>
              <w:jc w:val="center"/>
              <w:rPr>
                <w:rFonts w:asciiTheme="minorEastAsia" w:hAnsiTheme="minorEastAsia"/>
                <w:szCs w:val="21"/>
              </w:rPr>
            </w:pPr>
            <w:r w:rsidRPr="0098076D">
              <w:rPr>
                <w:rFonts w:asciiTheme="minorEastAsia" w:hAnsiTheme="minorEastAsia" w:hint="eastAsia"/>
                <w:szCs w:val="21"/>
              </w:rPr>
              <w:t>大多数邻居很关心您</w:t>
            </w:r>
          </w:p>
          <w:p w:rsidR="00BC2A4C" w:rsidRPr="0098076D" w:rsidRDefault="00BC2A4C" w:rsidP="00AE0220">
            <w:pPr>
              <w:jc w:val="center"/>
              <w:rPr>
                <w:rFonts w:asciiTheme="minorEastAsia" w:hAnsiTheme="minorEastAsia"/>
                <w:szCs w:val="21"/>
              </w:rPr>
            </w:pPr>
          </w:p>
        </w:tc>
      </w:tr>
      <w:tr w:rsidR="00D1708D" w:rsidRPr="0098076D" w:rsidTr="00EF2DBE">
        <w:tc>
          <w:tcPr>
            <w:tcW w:w="1526" w:type="dxa"/>
          </w:tcPr>
          <w:p w:rsidR="00D1708D" w:rsidRPr="0098076D" w:rsidRDefault="00D1708D" w:rsidP="00AE0220">
            <w:pPr>
              <w:jc w:val="center"/>
              <w:rPr>
                <w:rFonts w:asciiTheme="minorEastAsia" w:hAnsiTheme="minorEastAsia"/>
                <w:szCs w:val="21"/>
              </w:rPr>
            </w:pPr>
            <w:r w:rsidRPr="0098076D">
              <w:rPr>
                <w:rFonts w:asciiTheme="minorEastAsia" w:hAnsiTheme="minorEastAsia" w:hint="eastAsia"/>
                <w:szCs w:val="21"/>
              </w:rPr>
              <w:t>比例</w:t>
            </w:r>
          </w:p>
        </w:tc>
        <w:tc>
          <w:tcPr>
            <w:tcW w:w="1559" w:type="dxa"/>
          </w:tcPr>
          <w:p w:rsidR="00D1708D" w:rsidRPr="0098076D" w:rsidRDefault="00EF2DBE" w:rsidP="00AE0220">
            <w:pPr>
              <w:jc w:val="center"/>
              <w:rPr>
                <w:rFonts w:asciiTheme="minorEastAsia" w:hAnsiTheme="minorEastAsia"/>
                <w:szCs w:val="21"/>
              </w:rPr>
            </w:pPr>
            <w:r w:rsidRPr="0098076D">
              <w:rPr>
                <w:rFonts w:asciiTheme="minorEastAsia" w:hAnsiTheme="minorEastAsia" w:hint="eastAsia"/>
                <w:szCs w:val="21"/>
              </w:rPr>
              <w:t>16.62%</w:t>
            </w:r>
          </w:p>
        </w:tc>
        <w:tc>
          <w:tcPr>
            <w:tcW w:w="1418" w:type="dxa"/>
          </w:tcPr>
          <w:p w:rsidR="00D1708D" w:rsidRPr="0098076D" w:rsidRDefault="00EF2DBE" w:rsidP="00AE0220">
            <w:pPr>
              <w:tabs>
                <w:tab w:val="left" w:pos="1140"/>
              </w:tabs>
              <w:jc w:val="center"/>
              <w:rPr>
                <w:rFonts w:asciiTheme="minorEastAsia" w:hAnsiTheme="minorEastAsia"/>
                <w:szCs w:val="21"/>
              </w:rPr>
            </w:pPr>
            <w:r w:rsidRPr="0098076D">
              <w:rPr>
                <w:rFonts w:asciiTheme="minorEastAsia" w:hAnsiTheme="minorEastAsia" w:hint="eastAsia"/>
                <w:szCs w:val="21"/>
              </w:rPr>
              <w:t>54.46%</w:t>
            </w:r>
          </w:p>
        </w:tc>
        <w:tc>
          <w:tcPr>
            <w:tcW w:w="1559" w:type="dxa"/>
          </w:tcPr>
          <w:p w:rsidR="00D1708D" w:rsidRPr="0098076D" w:rsidRDefault="00EF2DBE" w:rsidP="00AE0220">
            <w:pPr>
              <w:jc w:val="center"/>
              <w:rPr>
                <w:rFonts w:asciiTheme="minorEastAsia" w:hAnsiTheme="minorEastAsia"/>
                <w:szCs w:val="21"/>
              </w:rPr>
            </w:pPr>
            <w:r w:rsidRPr="0098076D">
              <w:rPr>
                <w:rFonts w:asciiTheme="minorEastAsia" w:hAnsiTheme="minorEastAsia" w:hint="eastAsia"/>
                <w:szCs w:val="21"/>
              </w:rPr>
              <w:t>21.71%</w:t>
            </w:r>
          </w:p>
        </w:tc>
        <w:tc>
          <w:tcPr>
            <w:tcW w:w="2460" w:type="dxa"/>
          </w:tcPr>
          <w:p w:rsidR="00D1708D" w:rsidRPr="0098076D" w:rsidRDefault="00EF2DBE" w:rsidP="00AE0220">
            <w:pPr>
              <w:jc w:val="center"/>
              <w:rPr>
                <w:rFonts w:asciiTheme="minorEastAsia" w:hAnsiTheme="minorEastAsia"/>
                <w:szCs w:val="21"/>
              </w:rPr>
            </w:pPr>
            <w:r w:rsidRPr="0098076D">
              <w:rPr>
                <w:rFonts w:asciiTheme="minorEastAsia" w:hAnsiTheme="minorEastAsia" w:hint="eastAsia"/>
                <w:szCs w:val="21"/>
              </w:rPr>
              <w:t>7.21%</w:t>
            </w:r>
          </w:p>
        </w:tc>
      </w:tr>
      <w:tr w:rsidR="00D1708D" w:rsidRPr="0098076D" w:rsidTr="00E83066">
        <w:tc>
          <w:tcPr>
            <w:tcW w:w="8522" w:type="dxa"/>
            <w:gridSpan w:val="5"/>
          </w:tcPr>
          <w:p w:rsidR="00D1708D" w:rsidRPr="0098076D" w:rsidRDefault="00D1708D" w:rsidP="0098076D">
            <w:pPr>
              <w:rPr>
                <w:rFonts w:asciiTheme="minorEastAsia" w:hAnsiTheme="minorEastAsia"/>
                <w:szCs w:val="21"/>
              </w:rPr>
            </w:pPr>
            <w:r w:rsidRPr="0098076D">
              <w:rPr>
                <w:rFonts w:asciiTheme="minorEastAsia" w:hAnsiTheme="minorEastAsia" w:hint="eastAsia"/>
                <w:szCs w:val="21"/>
              </w:rPr>
              <w:t>（4）您和同事（同生产对的人）</w:t>
            </w:r>
          </w:p>
        </w:tc>
      </w:tr>
      <w:tr w:rsidR="00D1708D" w:rsidRPr="0098076D" w:rsidTr="00EF2DBE">
        <w:tc>
          <w:tcPr>
            <w:tcW w:w="1526" w:type="dxa"/>
          </w:tcPr>
          <w:p w:rsidR="00D1708D" w:rsidRPr="0098076D" w:rsidRDefault="00D1708D" w:rsidP="00AE0220">
            <w:pPr>
              <w:jc w:val="center"/>
              <w:rPr>
                <w:rFonts w:asciiTheme="minorEastAsia" w:hAnsiTheme="minorEastAsia"/>
                <w:szCs w:val="21"/>
              </w:rPr>
            </w:pPr>
            <w:r w:rsidRPr="0098076D">
              <w:rPr>
                <w:rFonts w:asciiTheme="minorEastAsia" w:hAnsiTheme="minorEastAsia" w:hint="eastAsia"/>
                <w:szCs w:val="21"/>
              </w:rPr>
              <w:t>选项</w:t>
            </w:r>
          </w:p>
        </w:tc>
        <w:tc>
          <w:tcPr>
            <w:tcW w:w="1559" w:type="dxa"/>
          </w:tcPr>
          <w:p w:rsidR="00D1708D" w:rsidRPr="0098076D" w:rsidRDefault="00D1708D" w:rsidP="00AE0220">
            <w:pPr>
              <w:ind w:right="480"/>
              <w:jc w:val="center"/>
              <w:rPr>
                <w:rFonts w:asciiTheme="minorEastAsia" w:hAnsiTheme="minorEastAsia"/>
                <w:szCs w:val="21"/>
              </w:rPr>
            </w:pPr>
            <w:r w:rsidRPr="0098076D">
              <w:rPr>
                <w:rFonts w:asciiTheme="minorEastAsia" w:hAnsiTheme="minorEastAsia" w:hint="eastAsia"/>
                <w:szCs w:val="21"/>
              </w:rPr>
              <w:t>相互之间从不关心</w:t>
            </w:r>
          </w:p>
        </w:tc>
        <w:tc>
          <w:tcPr>
            <w:tcW w:w="1418" w:type="dxa"/>
          </w:tcPr>
          <w:p w:rsidR="00D1708D" w:rsidRPr="0098076D" w:rsidRDefault="00D1708D" w:rsidP="00AE0220">
            <w:pPr>
              <w:ind w:right="480"/>
              <w:jc w:val="center"/>
              <w:rPr>
                <w:rFonts w:asciiTheme="minorEastAsia" w:hAnsiTheme="minorEastAsia"/>
                <w:szCs w:val="21"/>
              </w:rPr>
            </w:pPr>
            <w:r w:rsidRPr="0098076D">
              <w:rPr>
                <w:rFonts w:asciiTheme="minorEastAsia" w:hAnsiTheme="minorEastAsia" w:hint="eastAsia"/>
                <w:szCs w:val="21"/>
              </w:rPr>
              <w:t>稍微关心</w:t>
            </w:r>
          </w:p>
        </w:tc>
        <w:tc>
          <w:tcPr>
            <w:tcW w:w="1559" w:type="dxa"/>
          </w:tcPr>
          <w:p w:rsidR="00D1708D" w:rsidRPr="0098076D" w:rsidRDefault="00D1708D" w:rsidP="00AE0220">
            <w:pPr>
              <w:jc w:val="center"/>
              <w:rPr>
                <w:rFonts w:asciiTheme="minorEastAsia" w:hAnsiTheme="minorEastAsia"/>
                <w:szCs w:val="21"/>
              </w:rPr>
            </w:pPr>
            <w:r w:rsidRPr="0098076D">
              <w:rPr>
                <w:rFonts w:asciiTheme="minorEastAsia" w:hAnsiTheme="minorEastAsia" w:hint="eastAsia"/>
                <w:szCs w:val="21"/>
              </w:rPr>
              <w:t>有些</w:t>
            </w:r>
            <w:r w:rsidR="00EF2DBE" w:rsidRPr="0098076D">
              <w:rPr>
                <w:rFonts w:asciiTheme="minorEastAsia" w:hAnsiTheme="minorEastAsia" w:hint="eastAsia"/>
                <w:szCs w:val="21"/>
              </w:rPr>
              <w:t>同事</w:t>
            </w:r>
            <w:r w:rsidRPr="0098076D">
              <w:rPr>
                <w:rFonts w:asciiTheme="minorEastAsia" w:hAnsiTheme="minorEastAsia" w:hint="eastAsia"/>
                <w:szCs w:val="21"/>
              </w:rPr>
              <w:t>很关心您</w:t>
            </w:r>
          </w:p>
        </w:tc>
        <w:tc>
          <w:tcPr>
            <w:tcW w:w="2460" w:type="dxa"/>
          </w:tcPr>
          <w:p w:rsidR="00D1708D" w:rsidRPr="0098076D" w:rsidRDefault="00D1708D" w:rsidP="00AE0220">
            <w:pPr>
              <w:ind w:right="480"/>
              <w:jc w:val="center"/>
              <w:rPr>
                <w:rFonts w:asciiTheme="minorEastAsia" w:hAnsiTheme="minorEastAsia"/>
                <w:szCs w:val="21"/>
              </w:rPr>
            </w:pPr>
            <w:r w:rsidRPr="0098076D">
              <w:rPr>
                <w:rFonts w:asciiTheme="minorEastAsia" w:hAnsiTheme="minorEastAsia" w:hint="eastAsia"/>
                <w:szCs w:val="21"/>
              </w:rPr>
              <w:t>大多数</w:t>
            </w:r>
            <w:r w:rsidR="00EF2DBE" w:rsidRPr="0098076D">
              <w:rPr>
                <w:rFonts w:asciiTheme="minorEastAsia" w:hAnsiTheme="minorEastAsia" w:hint="eastAsia"/>
                <w:szCs w:val="21"/>
              </w:rPr>
              <w:t>同事</w:t>
            </w:r>
            <w:r w:rsidRPr="0098076D">
              <w:rPr>
                <w:rFonts w:asciiTheme="minorEastAsia" w:hAnsiTheme="minorEastAsia" w:hint="eastAsia"/>
                <w:szCs w:val="21"/>
              </w:rPr>
              <w:t>很关心您</w:t>
            </w:r>
          </w:p>
          <w:p w:rsidR="00D1708D" w:rsidRPr="0098076D" w:rsidRDefault="00D1708D" w:rsidP="00AE0220">
            <w:pPr>
              <w:jc w:val="center"/>
              <w:rPr>
                <w:rFonts w:asciiTheme="minorEastAsia" w:hAnsiTheme="minorEastAsia"/>
                <w:szCs w:val="21"/>
              </w:rPr>
            </w:pPr>
          </w:p>
        </w:tc>
      </w:tr>
      <w:tr w:rsidR="00D1708D" w:rsidRPr="0098076D" w:rsidTr="00EF2DBE">
        <w:tc>
          <w:tcPr>
            <w:tcW w:w="1526" w:type="dxa"/>
          </w:tcPr>
          <w:p w:rsidR="00D1708D" w:rsidRPr="0098076D" w:rsidRDefault="00D1708D" w:rsidP="00AE0220">
            <w:pPr>
              <w:jc w:val="center"/>
              <w:rPr>
                <w:rFonts w:asciiTheme="minorEastAsia" w:hAnsiTheme="minorEastAsia"/>
                <w:szCs w:val="21"/>
              </w:rPr>
            </w:pPr>
            <w:r w:rsidRPr="0098076D">
              <w:rPr>
                <w:rFonts w:asciiTheme="minorEastAsia" w:hAnsiTheme="minorEastAsia" w:hint="eastAsia"/>
                <w:szCs w:val="21"/>
              </w:rPr>
              <w:t>比例</w:t>
            </w:r>
          </w:p>
        </w:tc>
        <w:tc>
          <w:tcPr>
            <w:tcW w:w="1559" w:type="dxa"/>
          </w:tcPr>
          <w:p w:rsidR="00D1708D" w:rsidRPr="000B6EA1" w:rsidRDefault="00C33CDC" w:rsidP="00AE0220">
            <w:pPr>
              <w:jc w:val="center"/>
              <w:rPr>
                <w:rFonts w:ascii="Times New Roman" w:hAnsi="Times New Roman" w:cs="Times New Roman"/>
                <w:szCs w:val="21"/>
              </w:rPr>
            </w:pPr>
            <w:r w:rsidRPr="000B6EA1">
              <w:rPr>
                <w:rFonts w:ascii="Times New Roman" w:hAnsi="Times New Roman" w:cs="Times New Roman" w:hint="eastAsia"/>
                <w:szCs w:val="21"/>
              </w:rPr>
              <w:t>12.63%</w:t>
            </w:r>
          </w:p>
        </w:tc>
        <w:tc>
          <w:tcPr>
            <w:tcW w:w="1418" w:type="dxa"/>
          </w:tcPr>
          <w:p w:rsidR="00D1708D" w:rsidRPr="000B6EA1" w:rsidRDefault="00EF2DBE" w:rsidP="00AE0220">
            <w:pPr>
              <w:jc w:val="center"/>
              <w:rPr>
                <w:rFonts w:ascii="Times New Roman" w:hAnsi="Times New Roman" w:cs="Times New Roman"/>
                <w:szCs w:val="21"/>
              </w:rPr>
            </w:pPr>
            <w:r w:rsidRPr="000B6EA1">
              <w:rPr>
                <w:rFonts w:ascii="Times New Roman" w:hAnsi="Times New Roman" w:cs="Times New Roman" w:hint="eastAsia"/>
                <w:szCs w:val="21"/>
              </w:rPr>
              <w:t>57.43%</w:t>
            </w:r>
          </w:p>
        </w:tc>
        <w:tc>
          <w:tcPr>
            <w:tcW w:w="1559" w:type="dxa"/>
          </w:tcPr>
          <w:p w:rsidR="00D1708D" w:rsidRPr="000B6EA1" w:rsidRDefault="00C33CDC" w:rsidP="00AE0220">
            <w:pPr>
              <w:jc w:val="center"/>
              <w:rPr>
                <w:rFonts w:ascii="Times New Roman" w:hAnsi="Times New Roman" w:cs="Times New Roman"/>
                <w:szCs w:val="21"/>
              </w:rPr>
            </w:pPr>
            <w:r w:rsidRPr="000B6EA1">
              <w:rPr>
                <w:rFonts w:ascii="Times New Roman" w:hAnsi="Times New Roman" w:cs="Times New Roman" w:hint="eastAsia"/>
                <w:szCs w:val="21"/>
              </w:rPr>
              <w:t>23.46%</w:t>
            </w:r>
          </w:p>
        </w:tc>
        <w:tc>
          <w:tcPr>
            <w:tcW w:w="2460" w:type="dxa"/>
          </w:tcPr>
          <w:p w:rsidR="00D1708D" w:rsidRPr="000B6EA1" w:rsidRDefault="00C33CDC" w:rsidP="00AE0220">
            <w:pPr>
              <w:tabs>
                <w:tab w:val="center" w:pos="1122"/>
              </w:tabs>
              <w:jc w:val="center"/>
              <w:rPr>
                <w:rFonts w:ascii="Times New Roman" w:hAnsi="Times New Roman" w:cs="Times New Roman"/>
                <w:szCs w:val="21"/>
              </w:rPr>
            </w:pPr>
            <w:r w:rsidRPr="000B6EA1">
              <w:rPr>
                <w:rFonts w:ascii="Times New Roman" w:hAnsi="Times New Roman" w:cs="Times New Roman" w:hint="eastAsia"/>
                <w:szCs w:val="21"/>
              </w:rPr>
              <w:t>6.48%</w:t>
            </w:r>
          </w:p>
        </w:tc>
      </w:tr>
    </w:tbl>
    <w:p w:rsidR="00DF5EF7" w:rsidRPr="005D43AB" w:rsidRDefault="00DF5EF7" w:rsidP="0098076D">
      <w:pPr>
        <w:rPr>
          <w:rFonts w:asciiTheme="minorEastAsia" w:hAnsiTheme="minorEastAsia"/>
          <w:sz w:val="24"/>
          <w:szCs w:val="24"/>
        </w:rPr>
      </w:pPr>
    </w:p>
    <w:p w:rsidR="003B79A7" w:rsidRPr="005D43AB" w:rsidRDefault="003B79A7" w:rsidP="00EA14D4">
      <w:pPr>
        <w:pStyle w:val="3"/>
        <w:spacing w:before="78" w:after="78"/>
      </w:pPr>
      <w:bookmarkStart w:id="12" w:name="_Toc461492780"/>
      <w:r w:rsidRPr="005D43AB">
        <w:rPr>
          <w:rFonts w:hint="eastAsia"/>
        </w:rPr>
        <w:t>4.1.3</w:t>
      </w:r>
      <w:r w:rsidRPr="005D43AB">
        <w:rPr>
          <w:rFonts w:hint="eastAsia"/>
        </w:rPr>
        <w:t>潮汕地区农村留守妇女社会支持网络之</w:t>
      </w:r>
      <w:r w:rsidR="00A61344" w:rsidRPr="005D43AB">
        <w:rPr>
          <w:rFonts w:hint="eastAsia"/>
        </w:rPr>
        <w:t>客</w:t>
      </w:r>
      <w:r w:rsidRPr="005D43AB">
        <w:rPr>
          <w:rFonts w:hint="eastAsia"/>
        </w:rPr>
        <w:t>观支持网络分析</w:t>
      </w:r>
      <w:bookmarkEnd w:id="12"/>
    </w:p>
    <w:p w:rsidR="00C00882" w:rsidRPr="005D43AB" w:rsidRDefault="00A61344" w:rsidP="00A61344">
      <w:pPr>
        <w:spacing w:line="360" w:lineRule="auto"/>
        <w:ind w:firstLineChars="200" w:firstLine="480"/>
        <w:rPr>
          <w:rFonts w:asciiTheme="minorEastAsia" w:hAnsiTheme="minorEastAsia"/>
          <w:sz w:val="24"/>
          <w:szCs w:val="24"/>
        </w:rPr>
      </w:pPr>
      <w:r w:rsidRPr="005D43AB">
        <w:rPr>
          <w:rFonts w:asciiTheme="minorEastAsia" w:hAnsiTheme="minorEastAsia" w:hint="eastAsia"/>
          <w:sz w:val="24"/>
          <w:szCs w:val="24"/>
        </w:rPr>
        <w:t>客观支持是个体获得的客观的、实际的支持，包括物质上的直接支援，社会网络、团体关系的存在或参与。在调查中，我们发现，潮汕地区农村留守妇女社会支持网络中的客观支持处于较低水平。从总体上看，从家庭成员得到的支持和照顾中，排序从高到低依次</w:t>
      </w:r>
      <w:r w:rsidR="003D41CF" w:rsidRPr="005D43AB">
        <w:rPr>
          <w:rFonts w:asciiTheme="minorEastAsia" w:hAnsiTheme="minorEastAsia" w:hint="eastAsia"/>
          <w:sz w:val="24"/>
          <w:szCs w:val="24"/>
        </w:rPr>
        <w:t>是夫妻</w:t>
      </w:r>
      <w:r w:rsidRPr="005D43AB">
        <w:rPr>
          <w:rFonts w:asciiTheme="minorEastAsia" w:hAnsiTheme="minorEastAsia" w:hint="eastAsia"/>
          <w:sz w:val="24"/>
          <w:szCs w:val="24"/>
        </w:rPr>
        <w:t>、兄弟姐妹</w:t>
      </w:r>
      <w:r w:rsidR="003D41CF" w:rsidRPr="005D43AB">
        <w:rPr>
          <w:rFonts w:asciiTheme="minorEastAsia" w:hAnsiTheme="minorEastAsia" w:hint="eastAsia"/>
          <w:sz w:val="24"/>
          <w:szCs w:val="24"/>
        </w:rPr>
        <w:t>、父母、子女</w:t>
      </w:r>
      <w:r w:rsidRPr="005D43AB">
        <w:rPr>
          <w:rFonts w:asciiTheme="minorEastAsia" w:hAnsiTheme="minorEastAsia" w:hint="eastAsia"/>
          <w:sz w:val="24"/>
          <w:szCs w:val="24"/>
        </w:rPr>
        <w:t>。她们表示，</w:t>
      </w:r>
      <w:r w:rsidR="003D41CF" w:rsidRPr="005D43AB">
        <w:rPr>
          <w:rFonts w:asciiTheme="minorEastAsia" w:hAnsiTheme="minorEastAsia" w:hint="eastAsia"/>
          <w:sz w:val="24"/>
          <w:szCs w:val="24"/>
        </w:rPr>
        <w:t>在遇到困难需要金钱、人手等援助时，她们会先与丈夫商量，丈夫是首要援助的第一人选。父母由于年龄、精力和财力有限，更多的是需要她们的帮忙；子女还在上学，除了帮忙做家务外，更多的是给予心理支持。而留守妇女与其丈夫的兄弟姐妹在经济、农忙时候给予</w:t>
      </w:r>
      <w:r w:rsidR="00A66732" w:rsidRPr="005D43AB">
        <w:rPr>
          <w:rFonts w:asciiTheme="minorEastAsia" w:hAnsiTheme="minorEastAsia" w:hint="eastAsia"/>
          <w:sz w:val="24"/>
          <w:szCs w:val="24"/>
        </w:rPr>
        <w:t>的帮助很大。另外，除了丈夫和亲戚，朋友是经济援助和解决实际问题的第三人选，但他们只能承担小额数目。然而，正式的组织如村委会给予的客观支持少之又少，在</w:t>
      </w:r>
      <w:proofErr w:type="gramStart"/>
      <w:r w:rsidR="00A66732" w:rsidRPr="005D43AB">
        <w:rPr>
          <w:rFonts w:asciiTheme="minorEastAsia" w:hAnsiTheme="minorEastAsia" w:hint="eastAsia"/>
          <w:sz w:val="24"/>
          <w:szCs w:val="24"/>
        </w:rPr>
        <w:t>普宁市池尾镇</w:t>
      </w:r>
      <w:proofErr w:type="gramEnd"/>
      <w:r w:rsidR="00A66732" w:rsidRPr="005D43AB">
        <w:rPr>
          <w:rFonts w:asciiTheme="minorEastAsia" w:hAnsiTheme="minorEastAsia" w:hint="eastAsia"/>
          <w:sz w:val="24"/>
          <w:szCs w:val="24"/>
        </w:rPr>
        <w:t>松柏岭村只有10户人家</w:t>
      </w:r>
      <w:proofErr w:type="gramStart"/>
      <w:r w:rsidR="00A66732" w:rsidRPr="005D43AB">
        <w:rPr>
          <w:rFonts w:asciiTheme="minorEastAsia" w:hAnsiTheme="minorEastAsia" w:hint="eastAsia"/>
          <w:sz w:val="24"/>
          <w:szCs w:val="24"/>
        </w:rPr>
        <w:t>领到低保</w:t>
      </w:r>
      <w:proofErr w:type="gramEnd"/>
      <w:r w:rsidR="00A66732" w:rsidRPr="005D43AB">
        <w:rPr>
          <w:rFonts w:asciiTheme="minorEastAsia" w:hAnsiTheme="minorEastAsia" w:hint="eastAsia"/>
          <w:sz w:val="24"/>
          <w:szCs w:val="24"/>
        </w:rPr>
        <w:t>，每月200元，这与实际贫困人数极大不符</w:t>
      </w:r>
      <w:r w:rsidR="0090232C" w:rsidRPr="005D43AB">
        <w:rPr>
          <w:rFonts w:asciiTheme="minorEastAsia" w:hAnsiTheme="minorEastAsia" w:hint="eastAsia"/>
          <w:sz w:val="24"/>
          <w:szCs w:val="24"/>
        </w:rPr>
        <w:t>，也不能给予留守妇女足够的客观支持。</w:t>
      </w:r>
    </w:p>
    <w:p w:rsidR="00B91787" w:rsidRPr="005D43AB" w:rsidRDefault="00B91787" w:rsidP="0098076D">
      <w:pPr>
        <w:rPr>
          <w:rFonts w:asciiTheme="minorEastAsia" w:hAnsiTheme="minorEastAsia"/>
          <w:sz w:val="24"/>
          <w:szCs w:val="24"/>
        </w:rPr>
      </w:pPr>
    </w:p>
    <w:p w:rsidR="00253F10" w:rsidRPr="005D43AB" w:rsidRDefault="00253F10" w:rsidP="00EA14D4">
      <w:pPr>
        <w:pStyle w:val="2"/>
        <w:spacing w:before="156" w:after="156"/>
      </w:pPr>
      <w:bookmarkStart w:id="13" w:name="_Toc461492781"/>
      <w:r w:rsidRPr="005D43AB">
        <w:rPr>
          <w:rFonts w:hint="eastAsia"/>
        </w:rPr>
        <w:t>4.2</w:t>
      </w:r>
      <w:r w:rsidRPr="005D43AB">
        <w:rPr>
          <w:rFonts w:hint="eastAsia"/>
        </w:rPr>
        <w:t>潮汕地区农村留守妇女社会支持网络的差异比较分析</w:t>
      </w:r>
      <w:bookmarkEnd w:id="13"/>
    </w:p>
    <w:p w:rsidR="00211672" w:rsidRPr="005D43AB" w:rsidRDefault="00253F10" w:rsidP="00EA14D4">
      <w:pPr>
        <w:pStyle w:val="3"/>
        <w:spacing w:before="78" w:after="78"/>
      </w:pPr>
      <w:bookmarkStart w:id="14" w:name="_Toc461492782"/>
      <w:r w:rsidRPr="005D43AB">
        <w:rPr>
          <w:rFonts w:hint="eastAsia"/>
        </w:rPr>
        <w:t>4.2.1</w:t>
      </w:r>
      <w:r w:rsidR="00211672" w:rsidRPr="005D43AB">
        <w:rPr>
          <w:rFonts w:hint="eastAsia"/>
        </w:rPr>
        <w:t>年龄</w:t>
      </w:r>
      <w:r w:rsidRPr="005D43AB">
        <w:rPr>
          <w:rFonts w:hint="eastAsia"/>
        </w:rPr>
        <w:t>与社会支持网络分析</w:t>
      </w:r>
      <w:bookmarkEnd w:id="14"/>
    </w:p>
    <w:p w:rsidR="002B52D1" w:rsidRPr="005D43AB" w:rsidRDefault="00E20CD1" w:rsidP="00E20CD1">
      <w:pPr>
        <w:spacing w:line="360" w:lineRule="auto"/>
        <w:ind w:firstLineChars="200" w:firstLine="480"/>
        <w:rPr>
          <w:rFonts w:asciiTheme="minorEastAsia" w:hAnsiTheme="minorEastAsia"/>
          <w:sz w:val="24"/>
          <w:szCs w:val="24"/>
        </w:rPr>
      </w:pPr>
      <w:r w:rsidRPr="005D43AB">
        <w:rPr>
          <w:rFonts w:asciiTheme="minorEastAsia" w:hAnsiTheme="minorEastAsia" w:hint="eastAsia"/>
          <w:sz w:val="24"/>
          <w:szCs w:val="24"/>
        </w:rPr>
        <w:t>由表五的结果表明，</w:t>
      </w:r>
      <w:r w:rsidR="009F62E1" w:rsidRPr="005D43AB">
        <w:rPr>
          <w:rFonts w:asciiTheme="minorEastAsia" w:hAnsiTheme="minorEastAsia" w:hint="eastAsia"/>
          <w:sz w:val="24"/>
          <w:szCs w:val="24"/>
        </w:rPr>
        <w:t>年龄影响不同维度的社会支持，但在总体上无显著差异。</w:t>
      </w:r>
      <w:r w:rsidRPr="005D43AB">
        <w:rPr>
          <w:rFonts w:asciiTheme="minorEastAsia" w:hAnsiTheme="minorEastAsia" w:hint="eastAsia"/>
          <w:sz w:val="24"/>
          <w:szCs w:val="24"/>
        </w:rPr>
        <w:t>在主观支持上，</w:t>
      </w:r>
      <w:r w:rsidR="002B52D1" w:rsidRPr="005D43AB">
        <w:rPr>
          <w:rFonts w:asciiTheme="minorEastAsia" w:hAnsiTheme="minorEastAsia" w:hint="eastAsia"/>
          <w:sz w:val="24"/>
          <w:szCs w:val="24"/>
        </w:rPr>
        <w:t>41-50岁年龄段的留守妇女的主观支持分数最高；在客观支持上，30岁以下的留守妇女最高；在支持利用度上，排序依次是41-50岁</w:t>
      </w:r>
      <w:r w:rsidR="003558BD" w:rsidRPr="005D43AB">
        <w:rPr>
          <w:rFonts w:asciiTheme="minorEastAsia" w:hAnsiTheme="minorEastAsia" w:hint="eastAsia"/>
          <w:sz w:val="24"/>
          <w:szCs w:val="24"/>
        </w:rPr>
        <w:t>、50-60岁、</w:t>
      </w:r>
      <w:r w:rsidR="003558BD" w:rsidRPr="005D43AB">
        <w:rPr>
          <w:rFonts w:asciiTheme="minorEastAsia" w:hAnsiTheme="minorEastAsia" w:hint="eastAsia"/>
          <w:sz w:val="24"/>
          <w:szCs w:val="24"/>
        </w:rPr>
        <w:lastRenderedPageBreak/>
        <w:t>31-40岁、30岁以下。</w:t>
      </w:r>
    </w:p>
    <w:p w:rsidR="004E1731" w:rsidRPr="005D43AB" w:rsidRDefault="004E1731" w:rsidP="00AE0220">
      <w:pPr>
        <w:pStyle w:val="4"/>
        <w:spacing w:line="240" w:lineRule="auto"/>
      </w:pPr>
      <w:r w:rsidRPr="005D43AB">
        <w:rPr>
          <w:rFonts w:hint="eastAsia"/>
        </w:rPr>
        <w:t>表五：年龄与社会支持网络的差异显著性检验</w:t>
      </w:r>
    </w:p>
    <w:tbl>
      <w:tblPr>
        <w:tblStyle w:val="a8"/>
        <w:tblW w:w="9227" w:type="dxa"/>
        <w:tblLook w:val="04A0" w:firstRow="1" w:lastRow="0" w:firstColumn="1" w:lastColumn="0" w:noHBand="0" w:noVBand="1"/>
      </w:tblPr>
      <w:tblGrid>
        <w:gridCol w:w="764"/>
        <w:gridCol w:w="883"/>
        <w:gridCol w:w="842"/>
        <w:gridCol w:w="883"/>
        <w:gridCol w:w="765"/>
        <w:gridCol w:w="883"/>
        <w:gridCol w:w="714"/>
        <w:gridCol w:w="883"/>
        <w:gridCol w:w="714"/>
        <w:gridCol w:w="1013"/>
        <w:gridCol w:w="883"/>
      </w:tblGrid>
      <w:tr w:rsidR="00A92557" w:rsidRPr="005D43AB" w:rsidTr="004E1731">
        <w:trPr>
          <w:trHeight w:val="534"/>
        </w:trPr>
        <w:tc>
          <w:tcPr>
            <w:tcW w:w="764" w:type="dxa"/>
            <w:vMerge w:val="restart"/>
          </w:tcPr>
          <w:p w:rsidR="00705EA9" w:rsidRPr="0098076D" w:rsidRDefault="00705EA9" w:rsidP="00AE0220">
            <w:pPr>
              <w:jc w:val="center"/>
              <w:rPr>
                <w:rFonts w:asciiTheme="minorEastAsia" w:hAnsiTheme="minorEastAsia"/>
                <w:szCs w:val="21"/>
              </w:rPr>
            </w:pPr>
            <w:r w:rsidRPr="0098076D">
              <w:rPr>
                <w:rFonts w:asciiTheme="minorEastAsia" w:hAnsiTheme="minorEastAsia" w:hint="eastAsia"/>
                <w:szCs w:val="21"/>
              </w:rPr>
              <w:t>社会支持各项得分</w:t>
            </w:r>
          </w:p>
        </w:tc>
        <w:tc>
          <w:tcPr>
            <w:tcW w:w="1725" w:type="dxa"/>
            <w:gridSpan w:val="2"/>
          </w:tcPr>
          <w:p w:rsidR="00705EA9" w:rsidRPr="0098076D" w:rsidRDefault="00705EA9" w:rsidP="00AE0220">
            <w:pPr>
              <w:jc w:val="center"/>
              <w:rPr>
                <w:rFonts w:asciiTheme="minorEastAsia" w:hAnsiTheme="minorEastAsia"/>
                <w:szCs w:val="21"/>
              </w:rPr>
            </w:pPr>
            <w:r w:rsidRPr="0098076D">
              <w:rPr>
                <w:rFonts w:asciiTheme="minorEastAsia" w:hAnsiTheme="minorEastAsia" w:hint="eastAsia"/>
                <w:szCs w:val="21"/>
              </w:rPr>
              <w:t>30岁以下</w:t>
            </w:r>
          </w:p>
        </w:tc>
        <w:tc>
          <w:tcPr>
            <w:tcW w:w="1648" w:type="dxa"/>
            <w:gridSpan w:val="2"/>
          </w:tcPr>
          <w:p w:rsidR="00705EA9" w:rsidRPr="0098076D" w:rsidRDefault="00705EA9" w:rsidP="00AE0220">
            <w:pPr>
              <w:jc w:val="center"/>
              <w:rPr>
                <w:rFonts w:asciiTheme="minorEastAsia" w:hAnsiTheme="minorEastAsia"/>
                <w:szCs w:val="21"/>
              </w:rPr>
            </w:pPr>
            <w:r w:rsidRPr="0098076D">
              <w:rPr>
                <w:rFonts w:asciiTheme="minorEastAsia" w:hAnsiTheme="minorEastAsia" w:hint="eastAsia"/>
                <w:szCs w:val="21"/>
              </w:rPr>
              <w:t>30-40岁</w:t>
            </w:r>
          </w:p>
        </w:tc>
        <w:tc>
          <w:tcPr>
            <w:tcW w:w="1597" w:type="dxa"/>
            <w:gridSpan w:val="2"/>
          </w:tcPr>
          <w:p w:rsidR="00705EA9" w:rsidRPr="0098076D" w:rsidRDefault="00705EA9" w:rsidP="00AE0220">
            <w:pPr>
              <w:jc w:val="center"/>
              <w:rPr>
                <w:rFonts w:asciiTheme="minorEastAsia" w:hAnsiTheme="minorEastAsia"/>
                <w:szCs w:val="21"/>
              </w:rPr>
            </w:pPr>
            <w:r w:rsidRPr="0098076D">
              <w:rPr>
                <w:rFonts w:asciiTheme="minorEastAsia" w:hAnsiTheme="minorEastAsia" w:hint="eastAsia"/>
                <w:szCs w:val="21"/>
              </w:rPr>
              <w:t>40-50岁</w:t>
            </w:r>
          </w:p>
        </w:tc>
        <w:tc>
          <w:tcPr>
            <w:tcW w:w="1597" w:type="dxa"/>
            <w:gridSpan w:val="2"/>
          </w:tcPr>
          <w:p w:rsidR="00705EA9" w:rsidRPr="0098076D" w:rsidRDefault="00705EA9" w:rsidP="00AE0220">
            <w:pPr>
              <w:jc w:val="center"/>
              <w:rPr>
                <w:rFonts w:asciiTheme="minorEastAsia" w:hAnsiTheme="minorEastAsia"/>
                <w:szCs w:val="21"/>
              </w:rPr>
            </w:pPr>
            <w:r w:rsidRPr="0098076D">
              <w:rPr>
                <w:rFonts w:asciiTheme="minorEastAsia" w:hAnsiTheme="minorEastAsia" w:hint="eastAsia"/>
                <w:szCs w:val="21"/>
              </w:rPr>
              <w:t>50</w:t>
            </w:r>
            <w:r w:rsidR="00E83066" w:rsidRPr="0098076D">
              <w:rPr>
                <w:rFonts w:asciiTheme="minorEastAsia" w:hAnsiTheme="minorEastAsia" w:hint="eastAsia"/>
                <w:szCs w:val="21"/>
              </w:rPr>
              <w:t>-60</w:t>
            </w:r>
            <w:r w:rsidRPr="0098076D">
              <w:rPr>
                <w:rFonts w:asciiTheme="minorEastAsia" w:hAnsiTheme="minorEastAsia" w:hint="eastAsia"/>
                <w:szCs w:val="21"/>
              </w:rPr>
              <w:t>岁</w:t>
            </w:r>
          </w:p>
        </w:tc>
        <w:tc>
          <w:tcPr>
            <w:tcW w:w="1013" w:type="dxa"/>
            <w:vMerge w:val="restart"/>
          </w:tcPr>
          <w:p w:rsidR="00705EA9" w:rsidRPr="0098076D" w:rsidRDefault="00705EA9" w:rsidP="00AE0220">
            <w:pPr>
              <w:jc w:val="center"/>
              <w:rPr>
                <w:rFonts w:asciiTheme="minorEastAsia" w:hAnsiTheme="minorEastAsia"/>
                <w:szCs w:val="21"/>
              </w:rPr>
            </w:pPr>
          </w:p>
          <w:p w:rsidR="00705EA9" w:rsidRPr="0098076D" w:rsidRDefault="00294F2B" w:rsidP="00AE0220">
            <w:pPr>
              <w:jc w:val="center"/>
              <w:rPr>
                <w:rFonts w:asciiTheme="minorEastAsia" w:hAnsiTheme="minorEastAsia"/>
                <w:szCs w:val="21"/>
              </w:rPr>
            </w:pPr>
            <w:r w:rsidRPr="0098076D">
              <w:rPr>
                <w:rFonts w:asciiTheme="minorEastAsia" w:hAnsiTheme="minorEastAsia" w:hint="eastAsia"/>
                <w:szCs w:val="21"/>
              </w:rPr>
              <w:t>T</w:t>
            </w:r>
          </w:p>
        </w:tc>
        <w:tc>
          <w:tcPr>
            <w:tcW w:w="883" w:type="dxa"/>
            <w:vMerge w:val="restart"/>
          </w:tcPr>
          <w:p w:rsidR="00705EA9" w:rsidRPr="0098076D" w:rsidRDefault="00705EA9" w:rsidP="00AE0220">
            <w:pPr>
              <w:jc w:val="center"/>
              <w:rPr>
                <w:rFonts w:asciiTheme="minorEastAsia" w:hAnsiTheme="minorEastAsia"/>
                <w:szCs w:val="21"/>
              </w:rPr>
            </w:pPr>
          </w:p>
          <w:p w:rsidR="00705EA9" w:rsidRPr="0098076D" w:rsidRDefault="00705EA9" w:rsidP="00AE0220">
            <w:pPr>
              <w:jc w:val="center"/>
              <w:rPr>
                <w:rFonts w:asciiTheme="minorEastAsia" w:hAnsiTheme="minorEastAsia"/>
                <w:szCs w:val="21"/>
              </w:rPr>
            </w:pPr>
            <w:r w:rsidRPr="0098076D">
              <w:rPr>
                <w:rFonts w:asciiTheme="minorEastAsia" w:hAnsiTheme="minorEastAsia" w:hint="eastAsia"/>
                <w:szCs w:val="21"/>
              </w:rPr>
              <w:t>P</w:t>
            </w:r>
          </w:p>
        </w:tc>
      </w:tr>
      <w:tr w:rsidR="004E1731" w:rsidRPr="005D43AB" w:rsidTr="004E1731">
        <w:trPr>
          <w:trHeight w:val="166"/>
        </w:trPr>
        <w:tc>
          <w:tcPr>
            <w:tcW w:w="764" w:type="dxa"/>
            <w:vMerge/>
          </w:tcPr>
          <w:p w:rsidR="00705EA9" w:rsidRPr="0098076D" w:rsidRDefault="00705EA9" w:rsidP="00AE0220">
            <w:pPr>
              <w:jc w:val="center"/>
              <w:rPr>
                <w:rFonts w:asciiTheme="minorEastAsia" w:hAnsiTheme="minorEastAsia"/>
                <w:szCs w:val="21"/>
              </w:rPr>
            </w:pPr>
          </w:p>
        </w:tc>
        <w:tc>
          <w:tcPr>
            <w:tcW w:w="883" w:type="dxa"/>
          </w:tcPr>
          <w:p w:rsidR="00705EA9" w:rsidRPr="0098076D" w:rsidRDefault="00705EA9" w:rsidP="00AE0220">
            <w:pPr>
              <w:jc w:val="center"/>
              <w:rPr>
                <w:rFonts w:asciiTheme="minorEastAsia" w:hAnsiTheme="minorEastAsia"/>
                <w:szCs w:val="21"/>
              </w:rPr>
            </w:pPr>
            <w:r w:rsidRPr="0098076D">
              <w:rPr>
                <w:rFonts w:asciiTheme="minorEastAsia" w:hAnsiTheme="minorEastAsia" w:hint="eastAsia"/>
                <w:szCs w:val="21"/>
              </w:rPr>
              <w:t>平均值</w:t>
            </w:r>
          </w:p>
        </w:tc>
        <w:tc>
          <w:tcPr>
            <w:tcW w:w="842" w:type="dxa"/>
          </w:tcPr>
          <w:p w:rsidR="00705EA9" w:rsidRPr="0098076D" w:rsidRDefault="00705EA9" w:rsidP="00AE0220">
            <w:pPr>
              <w:jc w:val="center"/>
              <w:rPr>
                <w:rFonts w:asciiTheme="minorEastAsia" w:hAnsiTheme="minorEastAsia"/>
                <w:szCs w:val="21"/>
              </w:rPr>
            </w:pPr>
            <w:r w:rsidRPr="0098076D">
              <w:rPr>
                <w:rFonts w:asciiTheme="minorEastAsia" w:hAnsiTheme="minorEastAsia" w:hint="eastAsia"/>
                <w:szCs w:val="21"/>
              </w:rPr>
              <w:t>标准差</w:t>
            </w:r>
          </w:p>
        </w:tc>
        <w:tc>
          <w:tcPr>
            <w:tcW w:w="883" w:type="dxa"/>
          </w:tcPr>
          <w:p w:rsidR="00705EA9" w:rsidRPr="0098076D" w:rsidRDefault="00705EA9" w:rsidP="00AE0220">
            <w:pPr>
              <w:jc w:val="center"/>
              <w:rPr>
                <w:rFonts w:asciiTheme="minorEastAsia" w:hAnsiTheme="minorEastAsia"/>
                <w:szCs w:val="21"/>
              </w:rPr>
            </w:pPr>
            <w:r w:rsidRPr="0098076D">
              <w:rPr>
                <w:rFonts w:asciiTheme="minorEastAsia" w:hAnsiTheme="minorEastAsia" w:hint="eastAsia"/>
                <w:szCs w:val="21"/>
              </w:rPr>
              <w:t>平均值</w:t>
            </w:r>
          </w:p>
        </w:tc>
        <w:tc>
          <w:tcPr>
            <w:tcW w:w="765" w:type="dxa"/>
          </w:tcPr>
          <w:p w:rsidR="00705EA9" w:rsidRPr="0098076D" w:rsidRDefault="00705EA9" w:rsidP="00AE0220">
            <w:pPr>
              <w:jc w:val="center"/>
              <w:rPr>
                <w:rFonts w:asciiTheme="minorEastAsia" w:hAnsiTheme="minorEastAsia"/>
                <w:szCs w:val="21"/>
              </w:rPr>
            </w:pPr>
            <w:r w:rsidRPr="0098076D">
              <w:rPr>
                <w:rFonts w:asciiTheme="minorEastAsia" w:hAnsiTheme="minorEastAsia" w:hint="eastAsia"/>
                <w:szCs w:val="21"/>
              </w:rPr>
              <w:t>标准差</w:t>
            </w:r>
          </w:p>
        </w:tc>
        <w:tc>
          <w:tcPr>
            <w:tcW w:w="883" w:type="dxa"/>
          </w:tcPr>
          <w:p w:rsidR="00705EA9" w:rsidRPr="0098076D" w:rsidRDefault="00705EA9" w:rsidP="00AE0220">
            <w:pPr>
              <w:jc w:val="center"/>
              <w:rPr>
                <w:rFonts w:asciiTheme="minorEastAsia" w:hAnsiTheme="minorEastAsia"/>
                <w:szCs w:val="21"/>
              </w:rPr>
            </w:pPr>
            <w:r w:rsidRPr="0098076D">
              <w:rPr>
                <w:rFonts w:asciiTheme="minorEastAsia" w:hAnsiTheme="minorEastAsia" w:hint="eastAsia"/>
                <w:szCs w:val="21"/>
              </w:rPr>
              <w:t>平均值</w:t>
            </w:r>
          </w:p>
        </w:tc>
        <w:tc>
          <w:tcPr>
            <w:tcW w:w="714" w:type="dxa"/>
          </w:tcPr>
          <w:p w:rsidR="00705EA9" w:rsidRPr="0098076D" w:rsidRDefault="00705EA9" w:rsidP="00AE0220">
            <w:pPr>
              <w:jc w:val="center"/>
              <w:rPr>
                <w:rFonts w:asciiTheme="minorEastAsia" w:hAnsiTheme="minorEastAsia"/>
                <w:szCs w:val="21"/>
              </w:rPr>
            </w:pPr>
            <w:r w:rsidRPr="0098076D">
              <w:rPr>
                <w:rFonts w:asciiTheme="minorEastAsia" w:hAnsiTheme="minorEastAsia" w:hint="eastAsia"/>
                <w:szCs w:val="21"/>
              </w:rPr>
              <w:t>标准差</w:t>
            </w:r>
          </w:p>
        </w:tc>
        <w:tc>
          <w:tcPr>
            <w:tcW w:w="883" w:type="dxa"/>
          </w:tcPr>
          <w:p w:rsidR="00705EA9" w:rsidRPr="0098076D" w:rsidRDefault="00705EA9" w:rsidP="00AE0220">
            <w:pPr>
              <w:jc w:val="center"/>
              <w:rPr>
                <w:rFonts w:asciiTheme="minorEastAsia" w:hAnsiTheme="minorEastAsia"/>
                <w:szCs w:val="21"/>
              </w:rPr>
            </w:pPr>
            <w:r w:rsidRPr="0098076D">
              <w:rPr>
                <w:rFonts w:asciiTheme="minorEastAsia" w:hAnsiTheme="minorEastAsia" w:hint="eastAsia"/>
                <w:szCs w:val="21"/>
              </w:rPr>
              <w:t>平均值</w:t>
            </w:r>
          </w:p>
        </w:tc>
        <w:tc>
          <w:tcPr>
            <w:tcW w:w="714" w:type="dxa"/>
          </w:tcPr>
          <w:p w:rsidR="00705EA9" w:rsidRPr="0098076D" w:rsidRDefault="00705EA9" w:rsidP="00AE0220">
            <w:pPr>
              <w:jc w:val="center"/>
              <w:rPr>
                <w:rFonts w:asciiTheme="minorEastAsia" w:hAnsiTheme="minorEastAsia"/>
                <w:szCs w:val="21"/>
              </w:rPr>
            </w:pPr>
            <w:r w:rsidRPr="0098076D">
              <w:rPr>
                <w:rFonts w:asciiTheme="minorEastAsia" w:hAnsiTheme="minorEastAsia" w:hint="eastAsia"/>
                <w:szCs w:val="21"/>
              </w:rPr>
              <w:t>标准差</w:t>
            </w:r>
          </w:p>
        </w:tc>
        <w:tc>
          <w:tcPr>
            <w:tcW w:w="1013" w:type="dxa"/>
            <w:vMerge/>
          </w:tcPr>
          <w:p w:rsidR="00705EA9" w:rsidRPr="0098076D" w:rsidRDefault="00705EA9" w:rsidP="00AE0220">
            <w:pPr>
              <w:jc w:val="center"/>
              <w:rPr>
                <w:rFonts w:asciiTheme="minorEastAsia" w:hAnsiTheme="minorEastAsia"/>
                <w:szCs w:val="21"/>
              </w:rPr>
            </w:pPr>
          </w:p>
        </w:tc>
        <w:tc>
          <w:tcPr>
            <w:tcW w:w="883" w:type="dxa"/>
            <w:vMerge/>
          </w:tcPr>
          <w:p w:rsidR="00705EA9" w:rsidRPr="0098076D" w:rsidRDefault="00705EA9" w:rsidP="00AE0220">
            <w:pPr>
              <w:jc w:val="center"/>
              <w:rPr>
                <w:rFonts w:asciiTheme="minorEastAsia" w:hAnsiTheme="minorEastAsia"/>
                <w:szCs w:val="21"/>
              </w:rPr>
            </w:pPr>
          </w:p>
        </w:tc>
      </w:tr>
      <w:tr w:rsidR="004E1731" w:rsidRPr="005D43AB" w:rsidTr="004E1731">
        <w:trPr>
          <w:trHeight w:val="534"/>
        </w:trPr>
        <w:tc>
          <w:tcPr>
            <w:tcW w:w="764" w:type="dxa"/>
          </w:tcPr>
          <w:p w:rsidR="004E1731" w:rsidRPr="0098076D" w:rsidRDefault="004E1731" w:rsidP="00AE0220">
            <w:pPr>
              <w:jc w:val="center"/>
              <w:rPr>
                <w:rFonts w:asciiTheme="minorEastAsia" w:hAnsiTheme="minorEastAsia"/>
                <w:szCs w:val="21"/>
              </w:rPr>
            </w:pPr>
            <w:r w:rsidRPr="0098076D">
              <w:rPr>
                <w:rFonts w:asciiTheme="minorEastAsia" w:hAnsiTheme="minorEastAsia" w:hint="eastAsia"/>
                <w:szCs w:val="21"/>
              </w:rPr>
              <w:t>主观</w:t>
            </w:r>
          </w:p>
        </w:tc>
        <w:tc>
          <w:tcPr>
            <w:tcW w:w="883" w:type="dxa"/>
          </w:tcPr>
          <w:p w:rsidR="004E1731" w:rsidRPr="000B6EA1" w:rsidRDefault="004E1731" w:rsidP="00AE0220">
            <w:pPr>
              <w:jc w:val="center"/>
              <w:rPr>
                <w:rFonts w:ascii="Times New Roman" w:hAnsi="Times New Roman" w:cs="Times New Roman"/>
                <w:szCs w:val="21"/>
              </w:rPr>
            </w:pPr>
            <w:r w:rsidRPr="000B6EA1">
              <w:rPr>
                <w:rFonts w:ascii="Times New Roman" w:hAnsi="Times New Roman" w:cs="Times New Roman"/>
                <w:szCs w:val="21"/>
              </w:rPr>
              <w:t>8.75</w:t>
            </w:r>
          </w:p>
        </w:tc>
        <w:tc>
          <w:tcPr>
            <w:tcW w:w="842" w:type="dxa"/>
          </w:tcPr>
          <w:p w:rsidR="004E1731" w:rsidRPr="000B6EA1" w:rsidRDefault="004E1731" w:rsidP="00AE0220">
            <w:pPr>
              <w:jc w:val="center"/>
              <w:rPr>
                <w:rFonts w:ascii="Times New Roman" w:hAnsi="Times New Roman" w:cs="Times New Roman"/>
                <w:szCs w:val="21"/>
              </w:rPr>
            </w:pPr>
            <w:r w:rsidRPr="000B6EA1">
              <w:rPr>
                <w:rFonts w:ascii="Times New Roman" w:hAnsi="Times New Roman" w:cs="Times New Roman"/>
                <w:szCs w:val="21"/>
              </w:rPr>
              <w:t>0.37</w:t>
            </w:r>
          </w:p>
        </w:tc>
        <w:tc>
          <w:tcPr>
            <w:tcW w:w="883" w:type="dxa"/>
          </w:tcPr>
          <w:p w:rsidR="004E1731" w:rsidRPr="000B6EA1" w:rsidRDefault="004E1731" w:rsidP="00AE0220">
            <w:pPr>
              <w:jc w:val="center"/>
              <w:rPr>
                <w:rFonts w:ascii="Times New Roman" w:hAnsi="Times New Roman" w:cs="Times New Roman"/>
                <w:szCs w:val="21"/>
              </w:rPr>
            </w:pPr>
            <w:r w:rsidRPr="000B6EA1">
              <w:rPr>
                <w:rFonts w:ascii="Times New Roman" w:hAnsi="Times New Roman" w:cs="Times New Roman"/>
                <w:szCs w:val="21"/>
              </w:rPr>
              <w:t>9.51</w:t>
            </w:r>
          </w:p>
        </w:tc>
        <w:tc>
          <w:tcPr>
            <w:tcW w:w="765" w:type="dxa"/>
          </w:tcPr>
          <w:p w:rsidR="004E1731" w:rsidRPr="000B6EA1" w:rsidRDefault="004E1731" w:rsidP="00AE0220">
            <w:pPr>
              <w:jc w:val="center"/>
              <w:rPr>
                <w:rFonts w:ascii="Times New Roman" w:hAnsi="Times New Roman" w:cs="Times New Roman"/>
                <w:szCs w:val="21"/>
              </w:rPr>
            </w:pPr>
            <w:r w:rsidRPr="000B6EA1">
              <w:rPr>
                <w:rFonts w:ascii="Times New Roman" w:hAnsi="Times New Roman" w:cs="Times New Roman"/>
                <w:szCs w:val="21"/>
              </w:rPr>
              <w:t>0.53</w:t>
            </w:r>
          </w:p>
        </w:tc>
        <w:tc>
          <w:tcPr>
            <w:tcW w:w="883" w:type="dxa"/>
          </w:tcPr>
          <w:p w:rsidR="004E1731" w:rsidRPr="000B6EA1" w:rsidRDefault="004E1731" w:rsidP="00AE0220">
            <w:pPr>
              <w:jc w:val="center"/>
              <w:rPr>
                <w:rFonts w:ascii="Times New Roman" w:hAnsi="Times New Roman" w:cs="Times New Roman"/>
                <w:szCs w:val="21"/>
              </w:rPr>
            </w:pPr>
            <w:r w:rsidRPr="000B6EA1">
              <w:rPr>
                <w:rFonts w:ascii="Times New Roman" w:hAnsi="Times New Roman" w:cs="Times New Roman"/>
                <w:szCs w:val="21"/>
              </w:rPr>
              <w:t>10.65</w:t>
            </w:r>
          </w:p>
        </w:tc>
        <w:tc>
          <w:tcPr>
            <w:tcW w:w="714" w:type="dxa"/>
          </w:tcPr>
          <w:p w:rsidR="004E1731" w:rsidRPr="000B6EA1" w:rsidRDefault="004E1731" w:rsidP="00AE0220">
            <w:pPr>
              <w:jc w:val="center"/>
              <w:rPr>
                <w:rFonts w:ascii="Times New Roman" w:hAnsi="Times New Roman" w:cs="Times New Roman"/>
                <w:szCs w:val="21"/>
              </w:rPr>
            </w:pPr>
            <w:r w:rsidRPr="000B6EA1">
              <w:rPr>
                <w:rFonts w:ascii="Times New Roman" w:hAnsi="Times New Roman" w:cs="Times New Roman"/>
                <w:szCs w:val="21"/>
              </w:rPr>
              <w:t>1.03</w:t>
            </w:r>
          </w:p>
        </w:tc>
        <w:tc>
          <w:tcPr>
            <w:tcW w:w="883" w:type="dxa"/>
          </w:tcPr>
          <w:p w:rsidR="004E1731" w:rsidRPr="000B6EA1" w:rsidRDefault="004E1731" w:rsidP="00AE0220">
            <w:pPr>
              <w:jc w:val="center"/>
              <w:rPr>
                <w:rFonts w:ascii="Times New Roman" w:hAnsi="Times New Roman" w:cs="Times New Roman"/>
                <w:szCs w:val="21"/>
              </w:rPr>
            </w:pPr>
            <w:r w:rsidRPr="000B6EA1">
              <w:rPr>
                <w:rFonts w:ascii="Times New Roman" w:hAnsi="Times New Roman" w:cs="Times New Roman"/>
                <w:szCs w:val="21"/>
              </w:rPr>
              <w:t>9.65</w:t>
            </w:r>
          </w:p>
        </w:tc>
        <w:tc>
          <w:tcPr>
            <w:tcW w:w="714" w:type="dxa"/>
          </w:tcPr>
          <w:p w:rsidR="004E1731" w:rsidRPr="000B6EA1" w:rsidRDefault="004E1731" w:rsidP="00AE0220">
            <w:pPr>
              <w:jc w:val="center"/>
              <w:rPr>
                <w:rFonts w:ascii="Times New Roman" w:hAnsi="Times New Roman" w:cs="Times New Roman"/>
                <w:szCs w:val="21"/>
              </w:rPr>
            </w:pPr>
            <w:r w:rsidRPr="000B6EA1">
              <w:rPr>
                <w:rFonts w:ascii="Times New Roman" w:hAnsi="Times New Roman" w:cs="Times New Roman"/>
                <w:szCs w:val="21"/>
              </w:rPr>
              <w:t>0.85</w:t>
            </w:r>
          </w:p>
        </w:tc>
        <w:tc>
          <w:tcPr>
            <w:tcW w:w="1013" w:type="dxa"/>
          </w:tcPr>
          <w:p w:rsidR="004E1731" w:rsidRPr="000B6EA1" w:rsidRDefault="004E1731" w:rsidP="00AE0220">
            <w:pPr>
              <w:jc w:val="center"/>
              <w:rPr>
                <w:rFonts w:ascii="Times New Roman" w:hAnsi="Times New Roman" w:cs="Times New Roman"/>
                <w:szCs w:val="21"/>
              </w:rPr>
            </w:pPr>
            <w:r w:rsidRPr="000B6EA1">
              <w:rPr>
                <w:rFonts w:ascii="Times New Roman" w:hAnsi="Times New Roman" w:cs="Times New Roman"/>
                <w:szCs w:val="21"/>
              </w:rPr>
              <w:t>8.489</w:t>
            </w:r>
          </w:p>
        </w:tc>
        <w:tc>
          <w:tcPr>
            <w:tcW w:w="883" w:type="dxa"/>
          </w:tcPr>
          <w:p w:rsidR="004E1731" w:rsidRPr="000B6EA1" w:rsidRDefault="004E1731" w:rsidP="00AE0220">
            <w:pPr>
              <w:jc w:val="center"/>
              <w:rPr>
                <w:rFonts w:ascii="Times New Roman" w:hAnsi="Times New Roman" w:cs="Times New Roman"/>
                <w:szCs w:val="21"/>
              </w:rPr>
            </w:pPr>
            <w:r w:rsidRPr="000B6EA1">
              <w:rPr>
                <w:rFonts w:ascii="Times New Roman" w:hAnsi="Times New Roman" w:cs="Times New Roman"/>
                <w:szCs w:val="21"/>
              </w:rPr>
              <w:t>0.</w:t>
            </w:r>
            <w:r w:rsidR="009F62E1" w:rsidRPr="000B6EA1">
              <w:rPr>
                <w:rFonts w:ascii="Times New Roman" w:hAnsi="Times New Roman" w:cs="Times New Roman"/>
                <w:szCs w:val="21"/>
              </w:rPr>
              <w:t>24</w:t>
            </w:r>
            <w:r w:rsidRPr="000B6EA1">
              <w:rPr>
                <w:rFonts w:ascii="Times New Roman" w:hAnsi="Times New Roman" w:cs="Times New Roman"/>
                <w:szCs w:val="21"/>
              </w:rPr>
              <w:t>0</w:t>
            </w:r>
          </w:p>
        </w:tc>
      </w:tr>
      <w:tr w:rsidR="004E1731" w:rsidRPr="005D43AB" w:rsidTr="004E1731">
        <w:trPr>
          <w:trHeight w:val="534"/>
        </w:trPr>
        <w:tc>
          <w:tcPr>
            <w:tcW w:w="764" w:type="dxa"/>
          </w:tcPr>
          <w:p w:rsidR="004E1731" w:rsidRPr="0098076D" w:rsidRDefault="004E1731" w:rsidP="00AE0220">
            <w:pPr>
              <w:jc w:val="center"/>
              <w:rPr>
                <w:rFonts w:asciiTheme="minorEastAsia" w:hAnsiTheme="minorEastAsia"/>
                <w:szCs w:val="21"/>
              </w:rPr>
            </w:pPr>
            <w:r w:rsidRPr="0098076D">
              <w:rPr>
                <w:rFonts w:asciiTheme="minorEastAsia" w:hAnsiTheme="minorEastAsia" w:hint="eastAsia"/>
                <w:szCs w:val="21"/>
              </w:rPr>
              <w:t>客观</w:t>
            </w:r>
          </w:p>
        </w:tc>
        <w:tc>
          <w:tcPr>
            <w:tcW w:w="883" w:type="dxa"/>
          </w:tcPr>
          <w:p w:rsidR="004E1731" w:rsidRPr="000B6EA1" w:rsidRDefault="004E1731" w:rsidP="00AE0220">
            <w:pPr>
              <w:jc w:val="center"/>
              <w:rPr>
                <w:rFonts w:ascii="Times New Roman" w:hAnsi="Times New Roman" w:cs="Times New Roman"/>
                <w:szCs w:val="21"/>
              </w:rPr>
            </w:pPr>
            <w:r w:rsidRPr="000B6EA1">
              <w:rPr>
                <w:rFonts w:ascii="Times New Roman" w:hAnsi="Times New Roman" w:cs="Times New Roman"/>
                <w:szCs w:val="21"/>
              </w:rPr>
              <w:t>20.80</w:t>
            </w:r>
          </w:p>
        </w:tc>
        <w:tc>
          <w:tcPr>
            <w:tcW w:w="842" w:type="dxa"/>
          </w:tcPr>
          <w:p w:rsidR="004E1731" w:rsidRPr="000B6EA1" w:rsidRDefault="004E1731" w:rsidP="00AE0220">
            <w:pPr>
              <w:jc w:val="center"/>
              <w:rPr>
                <w:rFonts w:ascii="Times New Roman" w:hAnsi="Times New Roman" w:cs="Times New Roman"/>
                <w:szCs w:val="21"/>
              </w:rPr>
            </w:pPr>
            <w:r w:rsidRPr="000B6EA1">
              <w:rPr>
                <w:rFonts w:ascii="Times New Roman" w:hAnsi="Times New Roman" w:cs="Times New Roman"/>
                <w:szCs w:val="21"/>
              </w:rPr>
              <w:t>0.97</w:t>
            </w:r>
          </w:p>
        </w:tc>
        <w:tc>
          <w:tcPr>
            <w:tcW w:w="883" w:type="dxa"/>
          </w:tcPr>
          <w:p w:rsidR="004E1731" w:rsidRPr="000B6EA1" w:rsidRDefault="004E1731" w:rsidP="00AE0220">
            <w:pPr>
              <w:jc w:val="center"/>
              <w:rPr>
                <w:rFonts w:ascii="Times New Roman" w:hAnsi="Times New Roman" w:cs="Times New Roman"/>
                <w:szCs w:val="21"/>
              </w:rPr>
            </w:pPr>
            <w:r w:rsidRPr="000B6EA1">
              <w:rPr>
                <w:rFonts w:ascii="Times New Roman" w:hAnsi="Times New Roman" w:cs="Times New Roman"/>
                <w:szCs w:val="21"/>
              </w:rPr>
              <w:t>19.20</w:t>
            </w:r>
          </w:p>
        </w:tc>
        <w:tc>
          <w:tcPr>
            <w:tcW w:w="765" w:type="dxa"/>
          </w:tcPr>
          <w:p w:rsidR="004E1731" w:rsidRPr="000B6EA1" w:rsidRDefault="004E1731" w:rsidP="00AE0220">
            <w:pPr>
              <w:jc w:val="center"/>
              <w:rPr>
                <w:rFonts w:ascii="Times New Roman" w:hAnsi="Times New Roman" w:cs="Times New Roman"/>
                <w:szCs w:val="21"/>
              </w:rPr>
            </w:pPr>
            <w:r w:rsidRPr="000B6EA1">
              <w:rPr>
                <w:rFonts w:ascii="Times New Roman" w:hAnsi="Times New Roman" w:cs="Times New Roman"/>
                <w:szCs w:val="21"/>
              </w:rPr>
              <w:t>2.19</w:t>
            </w:r>
          </w:p>
        </w:tc>
        <w:tc>
          <w:tcPr>
            <w:tcW w:w="883" w:type="dxa"/>
          </w:tcPr>
          <w:p w:rsidR="004E1731" w:rsidRPr="000B6EA1" w:rsidRDefault="004E1731" w:rsidP="00AE0220">
            <w:pPr>
              <w:jc w:val="center"/>
              <w:rPr>
                <w:rFonts w:ascii="Times New Roman" w:hAnsi="Times New Roman" w:cs="Times New Roman"/>
                <w:szCs w:val="21"/>
              </w:rPr>
            </w:pPr>
            <w:r w:rsidRPr="000B6EA1">
              <w:rPr>
                <w:rFonts w:ascii="Times New Roman" w:hAnsi="Times New Roman" w:cs="Times New Roman"/>
                <w:szCs w:val="21"/>
              </w:rPr>
              <w:t>20.00</w:t>
            </w:r>
          </w:p>
        </w:tc>
        <w:tc>
          <w:tcPr>
            <w:tcW w:w="714" w:type="dxa"/>
          </w:tcPr>
          <w:p w:rsidR="004E1731" w:rsidRPr="000B6EA1" w:rsidRDefault="004E1731" w:rsidP="00AE0220">
            <w:pPr>
              <w:jc w:val="center"/>
              <w:rPr>
                <w:rFonts w:ascii="Times New Roman" w:hAnsi="Times New Roman" w:cs="Times New Roman"/>
                <w:szCs w:val="21"/>
              </w:rPr>
            </w:pPr>
            <w:r w:rsidRPr="000B6EA1">
              <w:rPr>
                <w:rFonts w:ascii="Times New Roman" w:hAnsi="Times New Roman" w:cs="Times New Roman"/>
                <w:szCs w:val="21"/>
              </w:rPr>
              <w:t>2.75</w:t>
            </w:r>
          </w:p>
        </w:tc>
        <w:tc>
          <w:tcPr>
            <w:tcW w:w="883" w:type="dxa"/>
          </w:tcPr>
          <w:p w:rsidR="004E1731" w:rsidRPr="000B6EA1" w:rsidRDefault="004E1731" w:rsidP="00AE0220">
            <w:pPr>
              <w:jc w:val="center"/>
              <w:rPr>
                <w:rFonts w:ascii="Times New Roman" w:hAnsi="Times New Roman" w:cs="Times New Roman"/>
                <w:szCs w:val="21"/>
              </w:rPr>
            </w:pPr>
            <w:r w:rsidRPr="000B6EA1">
              <w:rPr>
                <w:rFonts w:ascii="Times New Roman" w:hAnsi="Times New Roman" w:cs="Times New Roman"/>
                <w:szCs w:val="21"/>
              </w:rPr>
              <w:t>19.40</w:t>
            </w:r>
          </w:p>
        </w:tc>
        <w:tc>
          <w:tcPr>
            <w:tcW w:w="714" w:type="dxa"/>
          </w:tcPr>
          <w:p w:rsidR="004E1731" w:rsidRPr="000B6EA1" w:rsidRDefault="004E1731" w:rsidP="00AE0220">
            <w:pPr>
              <w:jc w:val="center"/>
              <w:rPr>
                <w:rFonts w:ascii="Times New Roman" w:hAnsi="Times New Roman" w:cs="Times New Roman"/>
                <w:szCs w:val="21"/>
              </w:rPr>
            </w:pPr>
            <w:r w:rsidRPr="000B6EA1">
              <w:rPr>
                <w:rFonts w:ascii="Times New Roman" w:hAnsi="Times New Roman" w:cs="Times New Roman"/>
                <w:szCs w:val="21"/>
              </w:rPr>
              <w:t>1.36</w:t>
            </w:r>
          </w:p>
        </w:tc>
        <w:tc>
          <w:tcPr>
            <w:tcW w:w="1013" w:type="dxa"/>
          </w:tcPr>
          <w:p w:rsidR="004E1731" w:rsidRPr="000B6EA1" w:rsidRDefault="004E1731" w:rsidP="00AE0220">
            <w:pPr>
              <w:jc w:val="center"/>
              <w:rPr>
                <w:rFonts w:ascii="Times New Roman" w:hAnsi="Times New Roman" w:cs="Times New Roman"/>
                <w:szCs w:val="21"/>
              </w:rPr>
            </w:pPr>
            <w:r w:rsidRPr="000B6EA1">
              <w:rPr>
                <w:rFonts w:ascii="Times New Roman" w:hAnsi="Times New Roman" w:cs="Times New Roman"/>
                <w:szCs w:val="21"/>
              </w:rPr>
              <w:t>13.396</w:t>
            </w:r>
          </w:p>
        </w:tc>
        <w:tc>
          <w:tcPr>
            <w:tcW w:w="883" w:type="dxa"/>
          </w:tcPr>
          <w:p w:rsidR="004E1731" w:rsidRPr="000B6EA1" w:rsidRDefault="004E1731" w:rsidP="00AE0220">
            <w:pPr>
              <w:jc w:val="center"/>
              <w:rPr>
                <w:rFonts w:ascii="Times New Roman" w:hAnsi="Times New Roman" w:cs="Times New Roman"/>
                <w:szCs w:val="21"/>
              </w:rPr>
            </w:pPr>
            <w:r w:rsidRPr="000B6EA1">
              <w:rPr>
                <w:rFonts w:ascii="Times New Roman" w:hAnsi="Times New Roman" w:cs="Times New Roman"/>
                <w:szCs w:val="21"/>
              </w:rPr>
              <w:t>0.0</w:t>
            </w:r>
            <w:r w:rsidR="009F62E1" w:rsidRPr="000B6EA1">
              <w:rPr>
                <w:rFonts w:ascii="Times New Roman" w:hAnsi="Times New Roman" w:cs="Times New Roman"/>
                <w:szCs w:val="21"/>
              </w:rPr>
              <w:t>05</w:t>
            </w:r>
          </w:p>
        </w:tc>
      </w:tr>
      <w:tr w:rsidR="004E1731" w:rsidRPr="005D43AB" w:rsidTr="004E1731">
        <w:trPr>
          <w:trHeight w:val="534"/>
        </w:trPr>
        <w:tc>
          <w:tcPr>
            <w:tcW w:w="764" w:type="dxa"/>
          </w:tcPr>
          <w:p w:rsidR="004E1731" w:rsidRPr="0098076D" w:rsidRDefault="004E1731" w:rsidP="00AE0220">
            <w:pPr>
              <w:jc w:val="center"/>
              <w:rPr>
                <w:rFonts w:asciiTheme="minorEastAsia" w:hAnsiTheme="minorEastAsia"/>
                <w:szCs w:val="21"/>
              </w:rPr>
            </w:pPr>
            <w:r w:rsidRPr="0098076D">
              <w:rPr>
                <w:rFonts w:asciiTheme="minorEastAsia" w:hAnsiTheme="minorEastAsia" w:hint="eastAsia"/>
                <w:szCs w:val="21"/>
              </w:rPr>
              <w:t>利用</w:t>
            </w:r>
          </w:p>
        </w:tc>
        <w:tc>
          <w:tcPr>
            <w:tcW w:w="883" w:type="dxa"/>
          </w:tcPr>
          <w:p w:rsidR="004E1731" w:rsidRPr="000B6EA1" w:rsidRDefault="00E83066" w:rsidP="00AE0220">
            <w:pPr>
              <w:jc w:val="center"/>
              <w:rPr>
                <w:rFonts w:ascii="Times New Roman" w:hAnsi="Times New Roman" w:cs="Times New Roman"/>
                <w:szCs w:val="21"/>
              </w:rPr>
            </w:pPr>
            <w:r w:rsidRPr="000B6EA1">
              <w:rPr>
                <w:rFonts w:ascii="Times New Roman" w:hAnsi="Times New Roman" w:cs="Times New Roman"/>
                <w:szCs w:val="21"/>
              </w:rPr>
              <w:t>4.75</w:t>
            </w:r>
          </w:p>
        </w:tc>
        <w:tc>
          <w:tcPr>
            <w:tcW w:w="842" w:type="dxa"/>
          </w:tcPr>
          <w:p w:rsidR="004E1731" w:rsidRPr="000B6EA1" w:rsidRDefault="004E1731" w:rsidP="00AE0220">
            <w:pPr>
              <w:jc w:val="center"/>
              <w:rPr>
                <w:rFonts w:ascii="Times New Roman" w:hAnsi="Times New Roman" w:cs="Times New Roman"/>
                <w:szCs w:val="21"/>
              </w:rPr>
            </w:pPr>
            <w:r w:rsidRPr="000B6EA1">
              <w:rPr>
                <w:rFonts w:ascii="Times New Roman" w:hAnsi="Times New Roman" w:cs="Times New Roman"/>
                <w:szCs w:val="21"/>
              </w:rPr>
              <w:t>0.63</w:t>
            </w:r>
          </w:p>
        </w:tc>
        <w:tc>
          <w:tcPr>
            <w:tcW w:w="883" w:type="dxa"/>
          </w:tcPr>
          <w:p w:rsidR="004E1731" w:rsidRPr="000B6EA1" w:rsidRDefault="00E83066" w:rsidP="00AE0220">
            <w:pPr>
              <w:jc w:val="center"/>
              <w:rPr>
                <w:rFonts w:ascii="Times New Roman" w:hAnsi="Times New Roman" w:cs="Times New Roman"/>
                <w:szCs w:val="21"/>
              </w:rPr>
            </w:pPr>
            <w:r w:rsidRPr="000B6EA1">
              <w:rPr>
                <w:rFonts w:ascii="Times New Roman" w:hAnsi="Times New Roman" w:cs="Times New Roman"/>
                <w:szCs w:val="21"/>
              </w:rPr>
              <w:t>5.45</w:t>
            </w:r>
          </w:p>
        </w:tc>
        <w:tc>
          <w:tcPr>
            <w:tcW w:w="765" w:type="dxa"/>
          </w:tcPr>
          <w:p w:rsidR="004E1731" w:rsidRPr="000B6EA1" w:rsidRDefault="004E1731" w:rsidP="00AE0220">
            <w:pPr>
              <w:jc w:val="center"/>
              <w:rPr>
                <w:rFonts w:ascii="Times New Roman" w:hAnsi="Times New Roman" w:cs="Times New Roman"/>
                <w:szCs w:val="21"/>
              </w:rPr>
            </w:pPr>
            <w:r w:rsidRPr="000B6EA1">
              <w:rPr>
                <w:rFonts w:ascii="Times New Roman" w:hAnsi="Times New Roman" w:cs="Times New Roman"/>
                <w:szCs w:val="21"/>
              </w:rPr>
              <w:t>0.83</w:t>
            </w:r>
          </w:p>
        </w:tc>
        <w:tc>
          <w:tcPr>
            <w:tcW w:w="883" w:type="dxa"/>
          </w:tcPr>
          <w:p w:rsidR="004E1731" w:rsidRPr="000B6EA1" w:rsidRDefault="004E1731" w:rsidP="00AE0220">
            <w:pPr>
              <w:jc w:val="center"/>
              <w:rPr>
                <w:rFonts w:ascii="Times New Roman" w:hAnsi="Times New Roman" w:cs="Times New Roman"/>
                <w:szCs w:val="21"/>
              </w:rPr>
            </w:pPr>
            <w:r w:rsidRPr="000B6EA1">
              <w:rPr>
                <w:rFonts w:ascii="Times New Roman" w:hAnsi="Times New Roman" w:cs="Times New Roman"/>
                <w:szCs w:val="21"/>
              </w:rPr>
              <w:t>7.00</w:t>
            </w:r>
          </w:p>
        </w:tc>
        <w:tc>
          <w:tcPr>
            <w:tcW w:w="714" w:type="dxa"/>
          </w:tcPr>
          <w:p w:rsidR="004E1731" w:rsidRPr="000B6EA1" w:rsidRDefault="004E1731" w:rsidP="00AE0220">
            <w:pPr>
              <w:jc w:val="center"/>
              <w:rPr>
                <w:rFonts w:ascii="Times New Roman" w:hAnsi="Times New Roman" w:cs="Times New Roman"/>
                <w:szCs w:val="21"/>
              </w:rPr>
            </w:pPr>
            <w:r w:rsidRPr="000B6EA1">
              <w:rPr>
                <w:rFonts w:ascii="Times New Roman" w:hAnsi="Times New Roman" w:cs="Times New Roman"/>
                <w:szCs w:val="21"/>
              </w:rPr>
              <w:t>0.91</w:t>
            </w:r>
          </w:p>
        </w:tc>
        <w:tc>
          <w:tcPr>
            <w:tcW w:w="883" w:type="dxa"/>
          </w:tcPr>
          <w:p w:rsidR="004E1731" w:rsidRPr="000B6EA1" w:rsidRDefault="004E1731" w:rsidP="00AE0220">
            <w:pPr>
              <w:jc w:val="center"/>
              <w:rPr>
                <w:rFonts w:ascii="Times New Roman" w:hAnsi="Times New Roman" w:cs="Times New Roman"/>
                <w:szCs w:val="21"/>
              </w:rPr>
            </w:pPr>
            <w:r w:rsidRPr="000B6EA1">
              <w:rPr>
                <w:rFonts w:ascii="Times New Roman" w:hAnsi="Times New Roman" w:cs="Times New Roman"/>
                <w:szCs w:val="21"/>
              </w:rPr>
              <w:t>6.56</w:t>
            </w:r>
          </w:p>
        </w:tc>
        <w:tc>
          <w:tcPr>
            <w:tcW w:w="714" w:type="dxa"/>
          </w:tcPr>
          <w:p w:rsidR="004E1731" w:rsidRPr="000B6EA1" w:rsidRDefault="004E1731" w:rsidP="00AE0220">
            <w:pPr>
              <w:jc w:val="center"/>
              <w:rPr>
                <w:rFonts w:ascii="Times New Roman" w:hAnsi="Times New Roman" w:cs="Times New Roman"/>
                <w:szCs w:val="21"/>
              </w:rPr>
            </w:pPr>
            <w:r w:rsidRPr="000B6EA1">
              <w:rPr>
                <w:rFonts w:ascii="Times New Roman" w:hAnsi="Times New Roman" w:cs="Times New Roman"/>
                <w:szCs w:val="21"/>
              </w:rPr>
              <w:t>0.75</w:t>
            </w:r>
          </w:p>
        </w:tc>
        <w:tc>
          <w:tcPr>
            <w:tcW w:w="1013" w:type="dxa"/>
          </w:tcPr>
          <w:p w:rsidR="004E1731" w:rsidRPr="000B6EA1" w:rsidRDefault="004E1731" w:rsidP="00AE0220">
            <w:pPr>
              <w:jc w:val="center"/>
              <w:rPr>
                <w:rFonts w:ascii="Times New Roman" w:hAnsi="Times New Roman" w:cs="Times New Roman"/>
                <w:szCs w:val="21"/>
              </w:rPr>
            </w:pPr>
            <w:r w:rsidRPr="000B6EA1">
              <w:rPr>
                <w:rFonts w:ascii="Times New Roman" w:hAnsi="Times New Roman" w:cs="Times New Roman"/>
                <w:szCs w:val="21"/>
              </w:rPr>
              <w:t>13.114</w:t>
            </w:r>
          </w:p>
        </w:tc>
        <w:tc>
          <w:tcPr>
            <w:tcW w:w="883" w:type="dxa"/>
          </w:tcPr>
          <w:p w:rsidR="004E1731" w:rsidRPr="000B6EA1" w:rsidRDefault="004E1731" w:rsidP="00AE0220">
            <w:pPr>
              <w:jc w:val="center"/>
              <w:rPr>
                <w:rFonts w:ascii="Times New Roman" w:hAnsi="Times New Roman" w:cs="Times New Roman"/>
                <w:szCs w:val="21"/>
              </w:rPr>
            </w:pPr>
            <w:r w:rsidRPr="000B6EA1">
              <w:rPr>
                <w:rFonts w:ascii="Times New Roman" w:hAnsi="Times New Roman" w:cs="Times New Roman"/>
                <w:szCs w:val="21"/>
              </w:rPr>
              <w:t>0.</w:t>
            </w:r>
            <w:r w:rsidR="009F62E1" w:rsidRPr="000B6EA1">
              <w:rPr>
                <w:rFonts w:ascii="Times New Roman" w:hAnsi="Times New Roman" w:cs="Times New Roman"/>
                <w:szCs w:val="21"/>
              </w:rPr>
              <w:t>883</w:t>
            </w:r>
          </w:p>
        </w:tc>
      </w:tr>
      <w:tr w:rsidR="004E1731" w:rsidRPr="005D43AB" w:rsidTr="004E1731">
        <w:trPr>
          <w:trHeight w:val="551"/>
        </w:trPr>
        <w:tc>
          <w:tcPr>
            <w:tcW w:w="764" w:type="dxa"/>
          </w:tcPr>
          <w:p w:rsidR="004E1731" w:rsidRPr="0098076D" w:rsidRDefault="004E1731" w:rsidP="00AE0220">
            <w:pPr>
              <w:jc w:val="center"/>
              <w:rPr>
                <w:rFonts w:asciiTheme="minorEastAsia" w:hAnsiTheme="minorEastAsia"/>
                <w:szCs w:val="21"/>
              </w:rPr>
            </w:pPr>
            <w:r w:rsidRPr="0098076D">
              <w:rPr>
                <w:rFonts w:asciiTheme="minorEastAsia" w:hAnsiTheme="minorEastAsia" w:hint="eastAsia"/>
                <w:szCs w:val="21"/>
              </w:rPr>
              <w:t>总分</w:t>
            </w:r>
          </w:p>
        </w:tc>
        <w:tc>
          <w:tcPr>
            <w:tcW w:w="883" w:type="dxa"/>
          </w:tcPr>
          <w:p w:rsidR="004E1731" w:rsidRPr="000B6EA1" w:rsidRDefault="00E83066" w:rsidP="00AE0220">
            <w:pPr>
              <w:jc w:val="center"/>
              <w:rPr>
                <w:rFonts w:ascii="Times New Roman" w:hAnsi="Times New Roman" w:cs="Times New Roman"/>
                <w:szCs w:val="21"/>
              </w:rPr>
            </w:pPr>
            <w:r w:rsidRPr="000B6EA1">
              <w:rPr>
                <w:rFonts w:ascii="Times New Roman" w:hAnsi="Times New Roman" w:cs="Times New Roman"/>
                <w:szCs w:val="21"/>
              </w:rPr>
              <w:t>34.30</w:t>
            </w:r>
          </w:p>
        </w:tc>
        <w:tc>
          <w:tcPr>
            <w:tcW w:w="842" w:type="dxa"/>
          </w:tcPr>
          <w:p w:rsidR="004E1731" w:rsidRPr="000B6EA1" w:rsidRDefault="004E1731" w:rsidP="00AE0220">
            <w:pPr>
              <w:jc w:val="center"/>
              <w:rPr>
                <w:rFonts w:ascii="Times New Roman" w:hAnsi="Times New Roman" w:cs="Times New Roman"/>
                <w:szCs w:val="21"/>
              </w:rPr>
            </w:pPr>
            <w:r w:rsidRPr="000B6EA1">
              <w:rPr>
                <w:rFonts w:ascii="Times New Roman" w:hAnsi="Times New Roman" w:cs="Times New Roman"/>
                <w:szCs w:val="21"/>
              </w:rPr>
              <w:t>1.46</w:t>
            </w:r>
          </w:p>
        </w:tc>
        <w:tc>
          <w:tcPr>
            <w:tcW w:w="883" w:type="dxa"/>
          </w:tcPr>
          <w:p w:rsidR="004E1731" w:rsidRPr="000B6EA1" w:rsidRDefault="00E83066" w:rsidP="00AE0220">
            <w:pPr>
              <w:jc w:val="center"/>
              <w:rPr>
                <w:rFonts w:ascii="Times New Roman" w:hAnsi="Times New Roman" w:cs="Times New Roman"/>
                <w:szCs w:val="21"/>
              </w:rPr>
            </w:pPr>
            <w:r w:rsidRPr="000B6EA1">
              <w:rPr>
                <w:rFonts w:ascii="Times New Roman" w:hAnsi="Times New Roman" w:cs="Times New Roman"/>
                <w:szCs w:val="21"/>
              </w:rPr>
              <w:t>34.16</w:t>
            </w:r>
          </w:p>
        </w:tc>
        <w:tc>
          <w:tcPr>
            <w:tcW w:w="765" w:type="dxa"/>
          </w:tcPr>
          <w:p w:rsidR="004E1731" w:rsidRPr="000B6EA1" w:rsidRDefault="00E83066" w:rsidP="00AE0220">
            <w:pPr>
              <w:jc w:val="center"/>
              <w:rPr>
                <w:rFonts w:ascii="Times New Roman" w:hAnsi="Times New Roman" w:cs="Times New Roman"/>
                <w:szCs w:val="21"/>
              </w:rPr>
            </w:pPr>
            <w:r w:rsidRPr="000B6EA1">
              <w:rPr>
                <w:rFonts w:ascii="Times New Roman" w:hAnsi="Times New Roman" w:cs="Times New Roman"/>
                <w:szCs w:val="21"/>
              </w:rPr>
              <w:t>2.96</w:t>
            </w:r>
          </w:p>
        </w:tc>
        <w:tc>
          <w:tcPr>
            <w:tcW w:w="883" w:type="dxa"/>
          </w:tcPr>
          <w:p w:rsidR="004E1731" w:rsidRPr="000B6EA1" w:rsidRDefault="00E83066" w:rsidP="00AE0220">
            <w:pPr>
              <w:jc w:val="center"/>
              <w:rPr>
                <w:rFonts w:ascii="Times New Roman" w:hAnsi="Times New Roman" w:cs="Times New Roman"/>
                <w:szCs w:val="21"/>
              </w:rPr>
            </w:pPr>
            <w:r w:rsidRPr="000B6EA1">
              <w:rPr>
                <w:rFonts w:ascii="Times New Roman" w:hAnsi="Times New Roman" w:cs="Times New Roman"/>
                <w:szCs w:val="21"/>
              </w:rPr>
              <w:t>37.65</w:t>
            </w:r>
          </w:p>
        </w:tc>
        <w:tc>
          <w:tcPr>
            <w:tcW w:w="714" w:type="dxa"/>
          </w:tcPr>
          <w:p w:rsidR="004E1731" w:rsidRPr="000B6EA1" w:rsidRDefault="00E83066" w:rsidP="00AE0220">
            <w:pPr>
              <w:jc w:val="center"/>
              <w:rPr>
                <w:rFonts w:ascii="Times New Roman" w:hAnsi="Times New Roman" w:cs="Times New Roman"/>
                <w:szCs w:val="21"/>
              </w:rPr>
            </w:pPr>
            <w:r w:rsidRPr="000B6EA1">
              <w:rPr>
                <w:rFonts w:ascii="Times New Roman" w:hAnsi="Times New Roman" w:cs="Times New Roman"/>
                <w:szCs w:val="21"/>
              </w:rPr>
              <w:t>4.15</w:t>
            </w:r>
          </w:p>
        </w:tc>
        <w:tc>
          <w:tcPr>
            <w:tcW w:w="883" w:type="dxa"/>
          </w:tcPr>
          <w:p w:rsidR="004E1731" w:rsidRPr="000B6EA1" w:rsidRDefault="00E83066" w:rsidP="00AE0220">
            <w:pPr>
              <w:jc w:val="center"/>
              <w:rPr>
                <w:rFonts w:ascii="Times New Roman" w:hAnsi="Times New Roman" w:cs="Times New Roman"/>
                <w:szCs w:val="21"/>
              </w:rPr>
            </w:pPr>
            <w:r w:rsidRPr="000B6EA1">
              <w:rPr>
                <w:rFonts w:ascii="Times New Roman" w:hAnsi="Times New Roman" w:cs="Times New Roman"/>
                <w:szCs w:val="21"/>
              </w:rPr>
              <w:t>35.61</w:t>
            </w:r>
          </w:p>
        </w:tc>
        <w:tc>
          <w:tcPr>
            <w:tcW w:w="714" w:type="dxa"/>
          </w:tcPr>
          <w:p w:rsidR="004E1731" w:rsidRPr="000B6EA1" w:rsidRDefault="00E83066" w:rsidP="00AE0220">
            <w:pPr>
              <w:jc w:val="center"/>
              <w:rPr>
                <w:rFonts w:ascii="Times New Roman" w:hAnsi="Times New Roman" w:cs="Times New Roman"/>
                <w:szCs w:val="21"/>
              </w:rPr>
            </w:pPr>
            <w:r w:rsidRPr="000B6EA1">
              <w:rPr>
                <w:rFonts w:ascii="Times New Roman" w:hAnsi="Times New Roman" w:cs="Times New Roman"/>
                <w:szCs w:val="21"/>
              </w:rPr>
              <w:t>3.76</w:t>
            </w:r>
          </w:p>
        </w:tc>
        <w:tc>
          <w:tcPr>
            <w:tcW w:w="1013" w:type="dxa"/>
          </w:tcPr>
          <w:p w:rsidR="004E1731" w:rsidRPr="000B6EA1" w:rsidRDefault="004E1731" w:rsidP="00AE0220">
            <w:pPr>
              <w:jc w:val="center"/>
              <w:rPr>
                <w:rFonts w:ascii="Times New Roman" w:hAnsi="Times New Roman" w:cs="Times New Roman"/>
                <w:szCs w:val="21"/>
              </w:rPr>
            </w:pPr>
            <w:r w:rsidRPr="000B6EA1">
              <w:rPr>
                <w:rFonts w:ascii="Times New Roman" w:hAnsi="Times New Roman" w:cs="Times New Roman"/>
                <w:szCs w:val="21"/>
              </w:rPr>
              <w:t>9.901</w:t>
            </w:r>
          </w:p>
        </w:tc>
        <w:tc>
          <w:tcPr>
            <w:tcW w:w="883" w:type="dxa"/>
          </w:tcPr>
          <w:p w:rsidR="004E1731" w:rsidRPr="000B6EA1" w:rsidRDefault="009F62E1" w:rsidP="00AE0220">
            <w:pPr>
              <w:jc w:val="center"/>
              <w:rPr>
                <w:rFonts w:ascii="Times New Roman" w:hAnsi="Times New Roman" w:cs="Times New Roman"/>
                <w:szCs w:val="21"/>
              </w:rPr>
            </w:pPr>
            <w:r w:rsidRPr="000B6EA1">
              <w:rPr>
                <w:rFonts w:ascii="Times New Roman" w:hAnsi="Times New Roman" w:cs="Times New Roman"/>
                <w:szCs w:val="21"/>
              </w:rPr>
              <w:t>1.464</w:t>
            </w:r>
          </w:p>
        </w:tc>
      </w:tr>
    </w:tbl>
    <w:p w:rsidR="00211672" w:rsidRPr="005D43AB" w:rsidRDefault="00253F10" w:rsidP="00EA14D4">
      <w:pPr>
        <w:pStyle w:val="3"/>
        <w:spacing w:before="78" w:after="78"/>
      </w:pPr>
      <w:bookmarkStart w:id="15" w:name="_Toc461492783"/>
      <w:r w:rsidRPr="005D43AB">
        <w:rPr>
          <w:rFonts w:hint="eastAsia"/>
        </w:rPr>
        <w:t>4.2.</w:t>
      </w:r>
      <w:r w:rsidR="00D97D0D">
        <w:rPr>
          <w:rFonts w:hint="eastAsia"/>
        </w:rPr>
        <w:t>2</w:t>
      </w:r>
      <w:r w:rsidR="00211672" w:rsidRPr="005D43AB">
        <w:rPr>
          <w:rFonts w:hint="eastAsia"/>
        </w:rPr>
        <w:t>劳动繁重程度</w:t>
      </w:r>
      <w:r w:rsidRPr="005D43AB">
        <w:rPr>
          <w:rFonts w:hint="eastAsia"/>
        </w:rPr>
        <w:t>与社会支持网络分析</w:t>
      </w:r>
      <w:bookmarkEnd w:id="15"/>
    </w:p>
    <w:p w:rsidR="00BF58E4" w:rsidRPr="005D43AB" w:rsidRDefault="00BF58E4" w:rsidP="00856B1E">
      <w:pPr>
        <w:spacing w:line="360" w:lineRule="auto"/>
        <w:ind w:firstLineChars="200" w:firstLine="480"/>
        <w:rPr>
          <w:rFonts w:asciiTheme="minorEastAsia" w:hAnsiTheme="minorEastAsia"/>
          <w:sz w:val="24"/>
          <w:szCs w:val="24"/>
        </w:rPr>
      </w:pPr>
      <w:r w:rsidRPr="005D43AB">
        <w:rPr>
          <w:rFonts w:asciiTheme="minorEastAsia" w:hAnsiTheme="minorEastAsia" w:hint="eastAsia"/>
          <w:sz w:val="24"/>
          <w:szCs w:val="24"/>
        </w:rPr>
        <w:t>从表</w:t>
      </w:r>
      <w:proofErr w:type="gramStart"/>
      <w:r w:rsidRPr="005D43AB">
        <w:rPr>
          <w:rFonts w:asciiTheme="minorEastAsia" w:hAnsiTheme="minorEastAsia" w:hint="eastAsia"/>
          <w:sz w:val="24"/>
          <w:szCs w:val="24"/>
        </w:rPr>
        <w:t>七结果</w:t>
      </w:r>
      <w:proofErr w:type="gramEnd"/>
      <w:r w:rsidRPr="005D43AB">
        <w:rPr>
          <w:rFonts w:asciiTheme="minorEastAsia" w:hAnsiTheme="minorEastAsia" w:hint="eastAsia"/>
          <w:sz w:val="24"/>
          <w:szCs w:val="24"/>
        </w:rPr>
        <w:t>看，不同劳动繁重程度也会影响潮汕农村留守妇女的社会支持</w:t>
      </w:r>
      <w:r w:rsidR="00856B1E" w:rsidRPr="005D43AB">
        <w:rPr>
          <w:rFonts w:asciiTheme="minorEastAsia" w:hAnsiTheme="minorEastAsia" w:hint="eastAsia"/>
          <w:sz w:val="24"/>
          <w:szCs w:val="24"/>
        </w:rPr>
        <w:t>。日常劳动时间在8小时以下留守妇女主观支持、客观支持、支持利用度均高于日常劳动时间在8小时以上的妇女。总体上，劳动程度较低，空闲时间较多，有利于发展社会支持网络，社会支持程度会越高。</w:t>
      </w:r>
    </w:p>
    <w:p w:rsidR="003B680D" w:rsidRPr="005D43AB" w:rsidRDefault="007C1A46" w:rsidP="0098076D">
      <w:pPr>
        <w:pStyle w:val="4"/>
        <w:spacing w:line="240" w:lineRule="auto"/>
      </w:pPr>
      <w:r w:rsidRPr="005D43AB">
        <w:rPr>
          <w:rFonts w:hint="eastAsia"/>
        </w:rPr>
        <w:t>表七：劳动繁重程度与社会支持网络的差异显著</w:t>
      </w:r>
      <w:r w:rsidR="0066178B" w:rsidRPr="005D43AB">
        <w:rPr>
          <w:rFonts w:hint="eastAsia"/>
        </w:rPr>
        <w:t>性</w:t>
      </w:r>
      <w:r w:rsidRPr="005D43AB">
        <w:rPr>
          <w:rFonts w:hint="eastAsia"/>
        </w:rPr>
        <w:t>检验</w:t>
      </w:r>
    </w:p>
    <w:tbl>
      <w:tblPr>
        <w:tblStyle w:val="a8"/>
        <w:tblW w:w="0" w:type="auto"/>
        <w:tblLook w:val="04A0" w:firstRow="1" w:lastRow="0" w:firstColumn="1" w:lastColumn="0" w:noHBand="0" w:noVBand="1"/>
      </w:tblPr>
      <w:tblGrid>
        <w:gridCol w:w="1217"/>
        <w:gridCol w:w="1217"/>
        <w:gridCol w:w="1217"/>
        <w:gridCol w:w="1217"/>
        <w:gridCol w:w="1218"/>
        <w:gridCol w:w="1218"/>
        <w:gridCol w:w="1218"/>
      </w:tblGrid>
      <w:tr w:rsidR="003B680D" w:rsidRPr="0098076D" w:rsidTr="002D1036">
        <w:tc>
          <w:tcPr>
            <w:tcW w:w="1217" w:type="dxa"/>
            <w:vMerge w:val="restart"/>
          </w:tcPr>
          <w:p w:rsidR="003B680D" w:rsidRPr="0098076D" w:rsidRDefault="003B680D" w:rsidP="0098076D">
            <w:pPr>
              <w:jc w:val="center"/>
              <w:rPr>
                <w:rFonts w:asciiTheme="minorEastAsia" w:hAnsiTheme="minorEastAsia"/>
                <w:szCs w:val="21"/>
              </w:rPr>
            </w:pPr>
            <w:r w:rsidRPr="0098076D">
              <w:rPr>
                <w:rFonts w:asciiTheme="minorEastAsia" w:hAnsiTheme="minorEastAsia" w:hint="eastAsia"/>
                <w:szCs w:val="21"/>
              </w:rPr>
              <w:t>社会支持各项得分</w:t>
            </w:r>
          </w:p>
        </w:tc>
        <w:tc>
          <w:tcPr>
            <w:tcW w:w="2434" w:type="dxa"/>
            <w:gridSpan w:val="2"/>
          </w:tcPr>
          <w:p w:rsidR="003B680D" w:rsidRPr="0098076D" w:rsidRDefault="003B680D" w:rsidP="0098076D">
            <w:pPr>
              <w:jc w:val="center"/>
              <w:rPr>
                <w:rFonts w:asciiTheme="minorEastAsia" w:hAnsiTheme="minorEastAsia"/>
                <w:szCs w:val="21"/>
              </w:rPr>
            </w:pPr>
            <w:r w:rsidRPr="0098076D">
              <w:rPr>
                <w:rFonts w:asciiTheme="minorEastAsia" w:hAnsiTheme="minorEastAsia" w:hint="eastAsia"/>
                <w:szCs w:val="21"/>
              </w:rPr>
              <w:t>8小时以下</w:t>
            </w:r>
          </w:p>
        </w:tc>
        <w:tc>
          <w:tcPr>
            <w:tcW w:w="2435" w:type="dxa"/>
            <w:gridSpan w:val="2"/>
          </w:tcPr>
          <w:p w:rsidR="003B680D" w:rsidRPr="0098076D" w:rsidRDefault="003B680D" w:rsidP="0098076D">
            <w:pPr>
              <w:jc w:val="center"/>
              <w:rPr>
                <w:rFonts w:asciiTheme="minorEastAsia" w:hAnsiTheme="minorEastAsia"/>
                <w:szCs w:val="21"/>
              </w:rPr>
            </w:pPr>
            <w:r w:rsidRPr="0098076D">
              <w:rPr>
                <w:rFonts w:asciiTheme="minorEastAsia" w:hAnsiTheme="minorEastAsia" w:hint="eastAsia"/>
                <w:szCs w:val="21"/>
              </w:rPr>
              <w:t>8小时以上</w:t>
            </w:r>
          </w:p>
        </w:tc>
        <w:tc>
          <w:tcPr>
            <w:tcW w:w="1218" w:type="dxa"/>
            <w:vMerge w:val="restart"/>
          </w:tcPr>
          <w:p w:rsidR="003B680D" w:rsidRPr="0098076D" w:rsidRDefault="003B680D" w:rsidP="0098076D">
            <w:pPr>
              <w:jc w:val="center"/>
              <w:rPr>
                <w:rFonts w:asciiTheme="minorEastAsia" w:hAnsiTheme="minorEastAsia"/>
                <w:szCs w:val="21"/>
              </w:rPr>
            </w:pPr>
            <w:r w:rsidRPr="0098076D">
              <w:rPr>
                <w:rFonts w:asciiTheme="minorEastAsia" w:hAnsiTheme="minorEastAsia" w:hint="eastAsia"/>
                <w:szCs w:val="21"/>
              </w:rPr>
              <w:t>T</w:t>
            </w:r>
          </w:p>
        </w:tc>
        <w:tc>
          <w:tcPr>
            <w:tcW w:w="1218" w:type="dxa"/>
            <w:vMerge w:val="restart"/>
          </w:tcPr>
          <w:p w:rsidR="003B680D" w:rsidRPr="0098076D" w:rsidRDefault="003B680D" w:rsidP="0098076D">
            <w:pPr>
              <w:jc w:val="center"/>
              <w:rPr>
                <w:rFonts w:asciiTheme="minorEastAsia" w:hAnsiTheme="minorEastAsia"/>
                <w:szCs w:val="21"/>
              </w:rPr>
            </w:pPr>
            <w:r w:rsidRPr="0098076D">
              <w:rPr>
                <w:rFonts w:asciiTheme="minorEastAsia" w:hAnsiTheme="minorEastAsia" w:hint="eastAsia"/>
                <w:szCs w:val="21"/>
              </w:rPr>
              <w:t>P</w:t>
            </w:r>
          </w:p>
        </w:tc>
      </w:tr>
      <w:tr w:rsidR="003B680D" w:rsidRPr="0098076D" w:rsidTr="003B680D">
        <w:tc>
          <w:tcPr>
            <w:tcW w:w="1217" w:type="dxa"/>
            <w:vMerge/>
          </w:tcPr>
          <w:p w:rsidR="003B680D" w:rsidRPr="0098076D" w:rsidRDefault="003B680D" w:rsidP="0098076D">
            <w:pPr>
              <w:jc w:val="center"/>
              <w:rPr>
                <w:rFonts w:asciiTheme="minorEastAsia" w:hAnsiTheme="minorEastAsia"/>
                <w:szCs w:val="21"/>
              </w:rPr>
            </w:pPr>
          </w:p>
        </w:tc>
        <w:tc>
          <w:tcPr>
            <w:tcW w:w="1217" w:type="dxa"/>
          </w:tcPr>
          <w:p w:rsidR="003B680D" w:rsidRPr="0098076D" w:rsidRDefault="003B680D" w:rsidP="0098076D">
            <w:pPr>
              <w:jc w:val="center"/>
              <w:rPr>
                <w:rFonts w:asciiTheme="minorEastAsia" w:hAnsiTheme="minorEastAsia"/>
                <w:szCs w:val="21"/>
              </w:rPr>
            </w:pPr>
            <w:r w:rsidRPr="0098076D">
              <w:rPr>
                <w:rFonts w:asciiTheme="minorEastAsia" w:hAnsiTheme="minorEastAsia" w:hint="eastAsia"/>
                <w:szCs w:val="21"/>
              </w:rPr>
              <w:t>平均值</w:t>
            </w:r>
          </w:p>
        </w:tc>
        <w:tc>
          <w:tcPr>
            <w:tcW w:w="1217" w:type="dxa"/>
          </w:tcPr>
          <w:p w:rsidR="003B680D" w:rsidRPr="0098076D" w:rsidRDefault="003B680D" w:rsidP="0098076D">
            <w:pPr>
              <w:jc w:val="center"/>
              <w:rPr>
                <w:rFonts w:asciiTheme="minorEastAsia" w:hAnsiTheme="minorEastAsia"/>
                <w:szCs w:val="21"/>
              </w:rPr>
            </w:pPr>
            <w:r w:rsidRPr="0098076D">
              <w:rPr>
                <w:rFonts w:asciiTheme="minorEastAsia" w:hAnsiTheme="minorEastAsia" w:hint="eastAsia"/>
                <w:szCs w:val="21"/>
              </w:rPr>
              <w:t>标准差</w:t>
            </w:r>
          </w:p>
        </w:tc>
        <w:tc>
          <w:tcPr>
            <w:tcW w:w="1217" w:type="dxa"/>
          </w:tcPr>
          <w:p w:rsidR="003B680D" w:rsidRPr="0098076D" w:rsidRDefault="003B680D" w:rsidP="0098076D">
            <w:pPr>
              <w:jc w:val="center"/>
              <w:rPr>
                <w:rFonts w:asciiTheme="minorEastAsia" w:hAnsiTheme="minorEastAsia"/>
                <w:szCs w:val="21"/>
              </w:rPr>
            </w:pPr>
            <w:r w:rsidRPr="0098076D">
              <w:rPr>
                <w:rFonts w:asciiTheme="minorEastAsia" w:hAnsiTheme="minorEastAsia" w:hint="eastAsia"/>
                <w:szCs w:val="21"/>
              </w:rPr>
              <w:t>平均值</w:t>
            </w:r>
          </w:p>
        </w:tc>
        <w:tc>
          <w:tcPr>
            <w:tcW w:w="1218" w:type="dxa"/>
          </w:tcPr>
          <w:p w:rsidR="003B680D" w:rsidRPr="0098076D" w:rsidRDefault="003B680D" w:rsidP="0098076D">
            <w:pPr>
              <w:jc w:val="center"/>
              <w:rPr>
                <w:rFonts w:asciiTheme="minorEastAsia" w:hAnsiTheme="minorEastAsia"/>
                <w:szCs w:val="21"/>
              </w:rPr>
            </w:pPr>
            <w:r w:rsidRPr="0098076D">
              <w:rPr>
                <w:rFonts w:asciiTheme="minorEastAsia" w:hAnsiTheme="minorEastAsia" w:hint="eastAsia"/>
                <w:szCs w:val="21"/>
              </w:rPr>
              <w:t>标准差</w:t>
            </w:r>
          </w:p>
        </w:tc>
        <w:tc>
          <w:tcPr>
            <w:tcW w:w="1218" w:type="dxa"/>
            <w:vMerge/>
          </w:tcPr>
          <w:p w:rsidR="003B680D" w:rsidRPr="0098076D" w:rsidRDefault="003B680D" w:rsidP="0098076D">
            <w:pPr>
              <w:jc w:val="center"/>
              <w:rPr>
                <w:rFonts w:asciiTheme="minorEastAsia" w:hAnsiTheme="minorEastAsia"/>
                <w:szCs w:val="21"/>
              </w:rPr>
            </w:pPr>
          </w:p>
        </w:tc>
        <w:tc>
          <w:tcPr>
            <w:tcW w:w="1218" w:type="dxa"/>
            <w:vMerge/>
          </w:tcPr>
          <w:p w:rsidR="003B680D" w:rsidRPr="0098076D" w:rsidRDefault="003B680D" w:rsidP="0098076D">
            <w:pPr>
              <w:jc w:val="center"/>
              <w:rPr>
                <w:rFonts w:asciiTheme="minorEastAsia" w:hAnsiTheme="minorEastAsia"/>
                <w:szCs w:val="21"/>
              </w:rPr>
            </w:pPr>
          </w:p>
        </w:tc>
      </w:tr>
      <w:tr w:rsidR="003B680D" w:rsidRPr="0098076D" w:rsidTr="003B680D">
        <w:tc>
          <w:tcPr>
            <w:tcW w:w="1217" w:type="dxa"/>
          </w:tcPr>
          <w:p w:rsidR="003B680D" w:rsidRPr="0098076D" w:rsidRDefault="003B680D" w:rsidP="0098076D">
            <w:pPr>
              <w:jc w:val="center"/>
              <w:rPr>
                <w:rFonts w:asciiTheme="minorEastAsia" w:hAnsiTheme="minorEastAsia"/>
                <w:szCs w:val="21"/>
              </w:rPr>
            </w:pPr>
            <w:r w:rsidRPr="0098076D">
              <w:rPr>
                <w:rFonts w:asciiTheme="minorEastAsia" w:hAnsiTheme="minorEastAsia" w:hint="eastAsia"/>
                <w:szCs w:val="21"/>
              </w:rPr>
              <w:t>主观</w:t>
            </w:r>
          </w:p>
        </w:tc>
        <w:tc>
          <w:tcPr>
            <w:tcW w:w="1217" w:type="dxa"/>
          </w:tcPr>
          <w:p w:rsidR="003B680D" w:rsidRPr="000B6EA1" w:rsidRDefault="009318F1" w:rsidP="0098076D">
            <w:pPr>
              <w:jc w:val="center"/>
              <w:rPr>
                <w:rFonts w:ascii="Times New Roman" w:hAnsi="Times New Roman" w:cs="Times New Roman"/>
                <w:szCs w:val="21"/>
              </w:rPr>
            </w:pPr>
            <w:r w:rsidRPr="000B6EA1">
              <w:rPr>
                <w:rFonts w:ascii="Times New Roman" w:hAnsi="Times New Roman" w:cs="Times New Roman"/>
                <w:szCs w:val="21"/>
              </w:rPr>
              <w:t>10</w:t>
            </w:r>
            <w:r w:rsidR="003B680D" w:rsidRPr="000B6EA1">
              <w:rPr>
                <w:rFonts w:ascii="Times New Roman" w:hAnsi="Times New Roman" w:cs="Times New Roman"/>
                <w:szCs w:val="21"/>
              </w:rPr>
              <w:t>.14</w:t>
            </w:r>
          </w:p>
        </w:tc>
        <w:tc>
          <w:tcPr>
            <w:tcW w:w="1217" w:type="dxa"/>
          </w:tcPr>
          <w:p w:rsidR="003B680D" w:rsidRPr="000B6EA1" w:rsidRDefault="003B680D" w:rsidP="0098076D">
            <w:pPr>
              <w:jc w:val="center"/>
              <w:rPr>
                <w:rFonts w:ascii="Times New Roman" w:hAnsi="Times New Roman" w:cs="Times New Roman"/>
                <w:szCs w:val="21"/>
              </w:rPr>
            </w:pPr>
            <w:r w:rsidRPr="000B6EA1">
              <w:rPr>
                <w:rFonts w:ascii="Times New Roman" w:hAnsi="Times New Roman" w:cs="Times New Roman"/>
                <w:szCs w:val="21"/>
              </w:rPr>
              <w:t>0.94</w:t>
            </w:r>
          </w:p>
        </w:tc>
        <w:tc>
          <w:tcPr>
            <w:tcW w:w="1217" w:type="dxa"/>
          </w:tcPr>
          <w:p w:rsidR="003B680D" w:rsidRPr="000B6EA1" w:rsidRDefault="009318F1" w:rsidP="0098076D">
            <w:pPr>
              <w:jc w:val="center"/>
              <w:rPr>
                <w:rFonts w:ascii="Times New Roman" w:hAnsi="Times New Roman" w:cs="Times New Roman"/>
                <w:szCs w:val="21"/>
              </w:rPr>
            </w:pPr>
            <w:r w:rsidRPr="000B6EA1">
              <w:rPr>
                <w:rFonts w:ascii="Times New Roman" w:hAnsi="Times New Roman" w:cs="Times New Roman"/>
                <w:szCs w:val="21"/>
              </w:rPr>
              <w:t>8</w:t>
            </w:r>
            <w:r w:rsidR="003B680D" w:rsidRPr="000B6EA1">
              <w:rPr>
                <w:rFonts w:ascii="Times New Roman" w:hAnsi="Times New Roman" w:cs="Times New Roman"/>
                <w:szCs w:val="21"/>
              </w:rPr>
              <w:t>.8</w:t>
            </w:r>
          </w:p>
        </w:tc>
        <w:tc>
          <w:tcPr>
            <w:tcW w:w="1218" w:type="dxa"/>
          </w:tcPr>
          <w:p w:rsidR="003B680D" w:rsidRPr="000B6EA1" w:rsidRDefault="003B680D" w:rsidP="0098076D">
            <w:pPr>
              <w:jc w:val="center"/>
              <w:rPr>
                <w:rFonts w:ascii="Times New Roman" w:hAnsi="Times New Roman" w:cs="Times New Roman"/>
                <w:szCs w:val="21"/>
              </w:rPr>
            </w:pPr>
            <w:r w:rsidRPr="000B6EA1">
              <w:rPr>
                <w:rFonts w:ascii="Times New Roman" w:hAnsi="Times New Roman" w:cs="Times New Roman"/>
                <w:szCs w:val="21"/>
              </w:rPr>
              <w:t>0.67</w:t>
            </w:r>
          </w:p>
        </w:tc>
        <w:tc>
          <w:tcPr>
            <w:tcW w:w="1218" w:type="dxa"/>
          </w:tcPr>
          <w:p w:rsidR="003B680D" w:rsidRPr="000B6EA1" w:rsidRDefault="003B680D" w:rsidP="0098076D">
            <w:pPr>
              <w:jc w:val="center"/>
              <w:rPr>
                <w:rFonts w:ascii="Times New Roman" w:hAnsi="Times New Roman" w:cs="Times New Roman"/>
                <w:szCs w:val="21"/>
              </w:rPr>
            </w:pPr>
            <w:r w:rsidRPr="000B6EA1">
              <w:rPr>
                <w:rFonts w:ascii="Times New Roman" w:hAnsi="Times New Roman" w:cs="Times New Roman"/>
                <w:szCs w:val="21"/>
              </w:rPr>
              <w:t>2.776</w:t>
            </w:r>
          </w:p>
        </w:tc>
        <w:tc>
          <w:tcPr>
            <w:tcW w:w="1218" w:type="dxa"/>
          </w:tcPr>
          <w:p w:rsidR="003B680D" w:rsidRPr="000B6EA1" w:rsidRDefault="003B680D" w:rsidP="0098076D">
            <w:pPr>
              <w:jc w:val="center"/>
              <w:rPr>
                <w:rFonts w:ascii="Times New Roman" w:hAnsi="Times New Roman" w:cs="Times New Roman"/>
                <w:szCs w:val="21"/>
              </w:rPr>
            </w:pPr>
            <w:r w:rsidRPr="000B6EA1">
              <w:rPr>
                <w:rFonts w:ascii="Times New Roman" w:hAnsi="Times New Roman" w:cs="Times New Roman"/>
                <w:szCs w:val="21"/>
              </w:rPr>
              <w:t>0.006</w:t>
            </w:r>
          </w:p>
        </w:tc>
      </w:tr>
      <w:tr w:rsidR="003B680D" w:rsidRPr="0098076D" w:rsidTr="003B680D">
        <w:tc>
          <w:tcPr>
            <w:tcW w:w="1217" w:type="dxa"/>
          </w:tcPr>
          <w:p w:rsidR="003B680D" w:rsidRPr="0098076D" w:rsidRDefault="003B680D" w:rsidP="0098076D">
            <w:pPr>
              <w:jc w:val="center"/>
              <w:rPr>
                <w:rFonts w:asciiTheme="minorEastAsia" w:hAnsiTheme="minorEastAsia"/>
                <w:szCs w:val="21"/>
              </w:rPr>
            </w:pPr>
            <w:r w:rsidRPr="0098076D">
              <w:rPr>
                <w:rFonts w:asciiTheme="minorEastAsia" w:hAnsiTheme="minorEastAsia" w:hint="eastAsia"/>
                <w:szCs w:val="21"/>
              </w:rPr>
              <w:t>客观</w:t>
            </w:r>
          </w:p>
        </w:tc>
        <w:tc>
          <w:tcPr>
            <w:tcW w:w="1217" w:type="dxa"/>
          </w:tcPr>
          <w:p w:rsidR="003B680D" w:rsidRPr="000B6EA1" w:rsidRDefault="003B680D" w:rsidP="0098076D">
            <w:pPr>
              <w:jc w:val="center"/>
              <w:rPr>
                <w:rFonts w:ascii="Times New Roman" w:hAnsi="Times New Roman" w:cs="Times New Roman"/>
                <w:szCs w:val="21"/>
              </w:rPr>
            </w:pPr>
            <w:r w:rsidRPr="000B6EA1">
              <w:rPr>
                <w:rFonts w:ascii="Times New Roman" w:hAnsi="Times New Roman" w:cs="Times New Roman"/>
                <w:szCs w:val="21"/>
              </w:rPr>
              <w:t>20.42</w:t>
            </w:r>
          </w:p>
        </w:tc>
        <w:tc>
          <w:tcPr>
            <w:tcW w:w="1217" w:type="dxa"/>
          </w:tcPr>
          <w:p w:rsidR="003B680D" w:rsidRPr="000B6EA1" w:rsidRDefault="003B680D" w:rsidP="0098076D">
            <w:pPr>
              <w:jc w:val="center"/>
              <w:rPr>
                <w:rFonts w:ascii="Times New Roman" w:hAnsi="Times New Roman" w:cs="Times New Roman"/>
                <w:szCs w:val="21"/>
              </w:rPr>
            </w:pPr>
            <w:r w:rsidRPr="000B6EA1">
              <w:rPr>
                <w:rFonts w:ascii="Times New Roman" w:hAnsi="Times New Roman" w:cs="Times New Roman"/>
                <w:szCs w:val="21"/>
              </w:rPr>
              <w:t>2.54</w:t>
            </w:r>
          </w:p>
        </w:tc>
        <w:tc>
          <w:tcPr>
            <w:tcW w:w="1217" w:type="dxa"/>
          </w:tcPr>
          <w:p w:rsidR="003B680D" w:rsidRPr="000B6EA1" w:rsidRDefault="003B680D" w:rsidP="0098076D">
            <w:pPr>
              <w:jc w:val="center"/>
              <w:rPr>
                <w:rFonts w:ascii="Times New Roman" w:hAnsi="Times New Roman" w:cs="Times New Roman"/>
                <w:szCs w:val="21"/>
              </w:rPr>
            </w:pPr>
            <w:r w:rsidRPr="000B6EA1">
              <w:rPr>
                <w:rFonts w:ascii="Times New Roman" w:hAnsi="Times New Roman" w:cs="Times New Roman"/>
                <w:szCs w:val="21"/>
              </w:rPr>
              <w:t>19.43</w:t>
            </w:r>
          </w:p>
        </w:tc>
        <w:tc>
          <w:tcPr>
            <w:tcW w:w="1218" w:type="dxa"/>
          </w:tcPr>
          <w:p w:rsidR="003B680D" w:rsidRPr="000B6EA1" w:rsidRDefault="003B680D" w:rsidP="0098076D">
            <w:pPr>
              <w:jc w:val="center"/>
              <w:rPr>
                <w:rFonts w:ascii="Times New Roman" w:hAnsi="Times New Roman" w:cs="Times New Roman"/>
                <w:szCs w:val="21"/>
              </w:rPr>
            </w:pPr>
            <w:r w:rsidRPr="000B6EA1">
              <w:rPr>
                <w:rFonts w:ascii="Times New Roman" w:hAnsi="Times New Roman" w:cs="Times New Roman"/>
                <w:szCs w:val="21"/>
              </w:rPr>
              <w:t>2.35</w:t>
            </w:r>
          </w:p>
        </w:tc>
        <w:tc>
          <w:tcPr>
            <w:tcW w:w="1218" w:type="dxa"/>
          </w:tcPr>
          <w:p w:rsidR="003B680D" w:rsidRPr="000B6EA1" w:rsidRDefault="003B680D" w:rsidP="0098076D">
            <w:pPr>
              <w:jc w:val="center"/>
              <w:rPr>
                <w:rFonts w:ascii="Times New Roman" w:hAnsi="Times New Roman" w:cs="Times New Roman"/>
                <w:szCs w:val="21"/>
              </w:rPr>
            </w:pPr>
            <w:r w:rsidRPr="000B6EA1">
              <w:rPr>
                <w:rFonts w:ascii="Times New Roman" w:hAnsi="Times New Roman" w:cs="Times New Roman"/>
                <w:szCs w:val="21"/>
              </w:rPr>
              <w:t>2</w:t>
            </w:r>
            <w:r w:rsidRPr="000B6EA1">
              <w:rPr>
                <w:rFonts w:ascii="Times New Roman" w:hAnsiTheme="minorEastAsia" w:cs="Times New Roman"/>
                <w:szCs w:val="21"/>
              </w:rPr>
              <w:t>．</w:t>
            </w:r>
            <w:r w:rsidRPr="000B6EA1">
              <w:rPr>
                <w:rFonts w:ascii="Times New Roman" w:hAnsi="Times New Roman" w:cs="Times New Roman"/>
                <w:szCs w:val="21"/>
              </w:rPr>
              <w:t>550</w:t>
            </w:r>
          </w:p>
        </w:tc>
        <w:tc>
          <w:tcPr>
            <w:tcW w:w="1218" w:type="dxa"/>
          </w:tcPr>
          <w:p w:rsidR="003B680D" w:rsidRPr="000B6EA1" w:rsidRDefault="003B680D" w:rsidP="0098076D">
            <w:pPr>
              <w:jc w:val="center"/>
              <w:rPr>
                <w:rFonts w:ascii="Times New Roman" w:hAnsi="Times New Roman" w:cs="Times New Roman"/>
                <w:szCs w:val="21"/>
              </w:rPr>
            </w:pPr>
            <w:r w:rsidRPr="000B6EA1">
              <w:rPr>
                <w:rFonts w:ascii="Times New Roman" w:hAnsi="Times New Roman" w:cs="Times New Roman"/>
                <w:szCs w:val="21"/>
              </w:rPr>
              <w:t>0.012</w:t>
            </w:r>
          </w:p>
        </w:tc>
      </w:tr>
      <w:tr w:rsidR="003B680D" w:rsidRPr="0098076D" w:rsidTr="003B680D">
        <w:tc>
          <w:tcPr>
            <w:tcW w:w="1217" w:type="dxa"/>
          </w:tcPr>
          <w:p w:rsidR="003B680D" w:rsidRPr="0098076D" w:rsidRDefault="003B680D" w:rsidP="0098076D">
            <w:pPr>
              <w:jc w:val="center"/>
              <w:rPr>
                <w:rFonts w:asciiTheme="minorEastAsia" w:hAnsiTheme="minorEastAsia"/>
                <w:szCs w:val="21"/>
              </w:rPr>
            </w:pPr>
            <w:r w:rsidRPr="0098076D">
              <w:rPr>
                <w:rFonts w:asciiTheme="minorEastAsia" w:hAnsiTheme="minorEastAsia" w:hint="eastAsia"/>
                <w:szCs w:val="21"/>
              </w:rPr>
              <w:t>利用</w:t>
            </w:r>
          </w:p>
        </w:tc>
        <w:tc>
          <w:tcPr>
            <w:tcW w:w="1217" w:type="dxa"/>
          </w:tcPr>
          <w:p w:rsidR="003B680D" w:rsidRPr="000B6EA1" w:rsidRDefault="003B680D" w:rsidP="0098076D">
            <w:pPr>
              <w:jc w:val="center"/>
              <w:rPr>
                <w:rFonts w:ascii="Times New Roman" w:hAnsi="Times New Roman" w:cs="Times New Roman"/>
                <w:szCs w:val="21"/>
              </w:rPr>
            </w:pPr>
            <w:r w:rsidRPr="000B6EA1">
              <w:rPr>
                <w:rFonts w:ascii="Times New Roman" w:hAnsi="Times New Roman" w:cs="Times New Roman"/>
                <w:szCs w:val="21"/>
              </w:rPr>
              <w:t>7.32</w:t>
            </w:r>
          </w:p>
        </w:tc>
        <w:tc>
          <w:tcPr>
            <w:tcW w:w="1217" w:type="dxa"/>
          </w:tcPr>
          <w:p w:rsidR="003B680D" w:rsidRPr="000B6EA1" w:rsidRDefault="003B680D" w:rsidP="0098076D">
            <w:pPr>
              <w:jc w:val="center"/>
              <w:rPr>
                <w:rFonts w:ascii="Times New Roman" w:hAnsi="Times New Roman" w:cs="Times New Roman"/>
                <w:szCs w:val="21"/>
              </w:rPr>
            </w:pPr>
            <w:r w:rsidRPr="000B6EA1">
              <w:rPr>
                <w:rFonts w:ascii="Times New Roman" w:hAnsi="Times New Roman" w:cs="Times New Roman"/>
                <w:szCs w:val="21"/>
              </w:rPr>
              <w:t>0.98</w:t>
            </w:r>
          </w:p>
        </w:tc>
        <w:tc>
          <w:tcPr>
            <w:tcW w:w="1217" w:type="dxa"/>
          </w:tcPr>
          <w:p w:rsidR="003B680D" w:rsidRPr="000B6EA1" w:rsidRDefault="003B680D" w:rsidP="0098076D">
            <w:pPr>
              <w:jc w:val="center"/>
              <w:rPr>
                <w:rFonts w:ascii="Times New Roman" w:hAnsi="Times New Roman" w:cs="Times New Roman"/>
                <w:szCs w:val="21"/>
              </w:rPr>
            </w:pPr>
            <w:r w:rsidRPr="000B6EA1">
              <w:rPr>
                <w:rFonts w:ascii="Times New Roman" w:hAnsi="Times New Roman" w:cs="Times New Roman"/>
                <w:szCs w:val="21"/>
              </w:rPr>
              <w:t>5.22</w:t>
            </w:r>
          </w:p>
        </w:tc>
        <w:tc>
          <w:tcPr>
            <w:tcW w:w="1218" w:type="dxa"/>
          </w:tcPr>
          <w:p w:rsidR="003B680D" w:rsidRPr="000B6EA1" w:rsidRDefault="003B680D" w:rsidP="0098076D">
            <w:pPr>
              <w:jc w:val="center"/>
              <w:rPr>
                <w:rFonts w:ascii="Times New Roman" w:hAnsi="Times New Roman" w:cs="Times New Roman"/>
                <w:szCs w:val="21"/>
              </w:rPr>
            </w:pPr>
            <w:r w:rsidRPr="000B6EA1">
              <w:rPr>
                <w:rFonts w:ascii="Times New Roman" w:hAnsi="Times New Roman" w:cs="Times New Roman"/>
                <w:szCs w:val="21"/>
              </w:rPr>
              <w:t>0.80</w:t>
            </w:r>
          </w:p>
        </w:tc>
        <w:tc>
          <w:tcPr>
            <w:tcW w:w="1218" w:type="dxa"/>
          </w:tcPr>
          <w:p w:rsidR="003B680D" w:rsidRPr="000B6EA1" w:rsidRDefault="003B680D" w:rsidP="0098076D">
            <w:pPr>
              <w:jc w:val="center"/>
              <w:rPr>
                <w:rFonts w:ascii="Times New Roman" w:hAnsi="Times New Roman" w:cs="Times New Roman"/>
                <w:szCs w:val="21"/>
              </w:rPr>
            </w:pPr>
            <w:r w:rsidRPr="000B6EA1">
              <w:rPr>
                <w:rFonts w:ascii="Times New Roman" w:hAnsi="Times New Roman" w:cs="Times New Roman"/>
                <w:szCs w:val="21"/>
              </w:rPr>
              <w:t>0.712</w:t>
            </w:r>
          </w:p>
        </w:tc>
        <w:tc>
          <w:tcPr>
            <w:tcW w:w="1218" w:type="dxa"/>
          </w:tcPr>
          <w:p w:rsidR="003B680D" w:rsidRPr="000B6EA1" w:rsidRDefault="003B680D" w:rsidP="0098076D">
            <w:pPr>
              <w:jc w:val="center"/>
              <w:rPr>
                <w:rFonts w:ascii="Times New Roman" w:hAnsi="Times New Roman" w:cs="Times New Roman"/>
                <w:szCs w:val="21"/>
              </w:rPr>
            </w:pPr>
            <w:r w:rsidRPr="000B6EA1">
              <w:rPr>
                <w:rFonts w:ascii="Times New Roman" w:hAnsi="Times New Roman" w:cs="Times New Roman"/>
                <w:szCs w:val="21"/>
              </w:rPr>
              <w:t>0.01</w:t>
            </w:r>
          </w:p>
        </w:tc>
      </w:tr>
      <w:tr w:rsidR="003B680D" w:rsidRPr="0098076D" w:rsidTr="003B680D">
        <w:tc>
          <w:tcPr>
            <w:tcW w:w="1217" w:type="dxa"/>
          </w:tcPr>
          <w:p w:rsidR="003B680D" w:rsidRPr="0098076D" w:rsidRDefault="003B680D" w:rsidP="0098076D">
            <w:pPr>
              <w:jc w:val="center"/>
              <w:rPr>
                <w:rFonts w:asciiTheme="minorEastAsia" w:hAnsiTheme="minorEastAsia"/>
                <w:szCs w:val="21"/>
              </w:rPr>
            </w:pPr>
            <w:r w:rsidRPr="0098076D">
              <w:rPr>
                <w:rFonts w:asciiTheme="minorEastAsia" w:hAnsiTheme="minorEastAsia" w:hint="eastAsia"/>
                <w:szCs w:val="21"/>
              </w:rPr>
              <w:t>总分</w:t>
            </w:r>
          </w:p>
        </w:tc>
        <w:tc>
          <w:tcPr>
            <w:tcW w:w="1217" w:type="dxa"/>
          </w:tcPr>
          <w:p w:rsidR="003B680D" w:rsidRPr="000B6EA1" w:rsidRDefault="003B680D" w:rsidP="0098076D">
            <w:pPr>
              <w:jc w:val="center"/>
              <w:rPr>
                <w:rFonts w:ascii="Times New Roman" w:hAnsi="Times New Roman" w:cs="Times New Roman"/>
                <w:szCs w:val="21"/>
              </w:rPr>
            </w:pPr>
            <w:r w:rsidRPr="000B6EA1">
              <w:rPr>
                <w:rFonts w:ascii="Times New Roman" w:hAnsi="Times New Roman" w:cs="Times New Roman"/>
                <w:szCs w:val="21"/>
              </w:rPr>
              <w:t>3</w:t>
            </w:r>
            <w:r w:rsidR="009318F1" w:rsidRPr="000B6EA1">
              <w:rPr>
                <w:rFonts w:ascii="Times New Roman" w:hAnsi="Times New Roman" w:cs="Times New Roman"/>
                <w:szCs w:val="21"/>
              </w:rPr>
              <w:t>7</w:t>
            </w:r>
            <w:r w:rsidRPr="000B6EA1">
              <w:rPr>
                <w:rFonts w:ascii="Times New Roman" w:hAnsi="Times New Roman" w:cs="Times New Roman"/>
                <w:szCs w:val="21"/>
              </w:rPr>
              <w:t>.86</w:t>
            </w:r>
          </w:p>
        </w:tc>
        <w:tc>
          <w:tcPr>
            <w:tcW w:w="1217" w:type="dxa"/>
          </w:tcPr>
          <w:p w:rsidR="003B680D" w:rsidRPr="000B6EA1" w:rsidRDefault="003B680D" w:rsidP="0098076D">
            <w:pPr>
              <w:jc w:val="center"/>
              <w:rPr>
                <w:rFonts w:ascii="Times New Roman" w:hAnsi="Times New Roman" w:cs="Times New Roman"/>
                <w:szCs w:val="21"/>
              </w:rPr>
            </w:pPr>
            <w:r w:rsidRPr="000B6EA1">
              <w:rPr>
                <w:rFonts w:ascii="Times New Roman" w:hAnsi="Times New Roman" w:cs="Times New Roman"/>
                <w:szCs w:val="21"/>
              </w:rPr>
              <w:t>3.872</w:t>
            </w:r>
          </w:p>
        </w:tc>
        <w:tc>
          <w:tcPr>
            <w:tcW w:w="1217" w:type="dxa"/>
          </w:tcPr>
          <w:p w:rsidR="003B680D" w:rsidRPr="000B6EA1" w:rsidRDefault="003B680D" w:rsidP="0098076D">
            <w:pPr>
              <w:jc w:val="center"/>
              <w:rPr>
                <w:rFonts w:ascii="Times New Roman" w:hAnsi="Times New Roman" w:cs="Times New Roman"/>
                <w:szCs w:val="21"/>
              </w:rPr>
            </w:pPr>
            <w:r w:rsidRPr="000B6EA1">
              <w:rPr>
                <w:rFonts w:ascii="Times New Roman" w:hAnsi="Times New Roman" w:cs="Times New Roman"/>
                <w:szCs w:val="21"/>
              </w:rPr>
              <w:t>3</w:t>
            </w:r>
            <w:r w:rsidR="009318F1" w:rsidRPr="000B6EA1">
              <w:rPr>
                <w:rFonts w:ascii="Times New Roman" w:hAnsi="Times New Roman" w:cs="Times New Roman"/>
                <w:szCs w:val="21"/>
              </w:rPr>
              <w:t>3</w:t>
            </w:r>
            <w:r w:rsidRPr="000B6EA1">
              <w:rPr>
                <w:rFonts w:ascii="Times New Roman" w:hAnsi="Times New Roman" w:cs="Times New Roman"/>
                <w:szCs w:val="21"/>
              </w:rPr>
              <w:t>.45</w:t>
            </w:r>
          </w:p>
        </w:tc>
        <w:tc>
          <w:tcPr>
            <w:tcW w:w="1218" w:type="dxa"/>
          </w:tcPr>
          <w:p w:rsidR="003B680D" w:rsidRPr="000B6EA1" w:rsidRDefault="003B680D" w:rsidP="0098076D">
            <w:pPr>
              <w:jc w:val="center"/>
              <w:rPr>
                <w:rFonts w:ascii="Times New Roman" w:hAnsi="Times New Roman" w:cs="Times New Roman"/>
                <w:szCs w:val="21"/>
              </w:rPr>
            </w:pPr>
            <w:r w:rsidRPr="000B6EA1">
              <w:rPr>
                <w:rFonts w:ascii="Times New Roman" w:hAnsi="Times New Roman" w:cs="Times New Roman"/>
                <w:szCs w:val="21"/>
              </w:rPr>
              <w:t>3.133</w:t>
            </w:r>
          </w:p>
        </w:tc>
        <w:tc>
          <w:tcPr>
            <w:tcW w:w="1218" w:type="dxa"/>
          </w:tcPr>
          <w:p w:rsidR="003B680D" w:rsidRPr="000B6EA1" w:rsidRDefault="003B680D" w:rsidP="0098076D">
            <w:pPr>
              <w:jc w:val="center"/>
              <w:rPr>
                <w:rFonts w:ascii="Times New Roman" w:hAnsi="Times New Roman" w:cs="Times New Roman"/>
                <w:szCs w:val="21"/>
              </w:rPr>
            </w:pPr>
            <w:r w:rsidRPr="000B6EA1">
              <w:rPr>
                <w:rFonts w:ascii="Times New Roman" w:hAnsi="Times New Roman" w:cs="Times New Roman"/>
                <w:szCs w:val="21"/>
              </w:rPr>
              <w:t>2.620</w:t>
            </w:r>
          </w:p>
        </w:tc>
        <w:tc>
          <w:tcPr>
            <w:tcW w:w="1218" w:type="dxa"/>
          </w:tcPr>
          <w:p w:rsidR="003B680D" w:rsidRPr="000B6EA1" w:rsidRDefault="003B680D" w:rsidP="0098076D">
            <w:pPr>
              <w:jc w:val="center"/>
              <w:rPr>
                <w:rFonts w:ascii="Times New Roman" w:hAnsi="Times New Roman" w:cs="Times New Roman"/>
                <w:szCs w:val="21"/>
              </w:rPr>
            </w:pPr>
            <w:r w:rsidRPr="000B6EA1">
              <w:rPr>
                <w:rFonts w:ascii="Times New Roman" w:hAnsi="Times New Roman" w:cs="Times New Roman"/>
                <w:szCs w:val="21"/>
              </w:rPr>
              <w:t>0.01</w:t>
            </w:r>
          </w:p>
        </w:tc>
      </w:tr>
    </w:tbl>
    <w:p w:rsidR="00211672" w:rsidRPr="005D43AB" w:rsidRDefault="00253F10" w:rsidP="00EA14D4">
      <w:pPr>
        <w:pStyle w:val="3"/>
        <w:spacing w:before="78" w:after="78"/>
      </w:pPr>
      <w:bookmarkStart w:id="16" w:name="_Toc461492784"/>
      <w:r w:rsidRPr="005D43AB">
        <w:rPr>
          <w:rFonts w:hint="eastAsia"/>
        </w:rPr>
        <w:t>4.2.</w:t>
      </w:r>
      <w:r w:rsidR="00D97D0D">
        <w:rPr>
          <w:rFonts w:hint="eastAsia"/>
        </w:rPr>
        <w:t>3</w:t>
      </w:r>
      <w:r w:rsidR="00211672" w:rsidRPr="005D43AB">
        <w:rPr>
          <w:rFonts w:hint="eastAsia"/>
        </w:rPr>
        <w:t>家庭经济状况</w:t>
      </w:r>
      <w:r w:rsidRPr="005D43AB">
        <w:rPr>
          <w:rFonts w:hint="eastAsia"/>
        </w:rPr>
        <w:t>与社会支持网络分析</w:t>
      </w:r>
      <w:bookmarkEnd w:id="16"/>
    </w:p>
    <w:p w:rsidR="00856B1E" w:rsidRPr="005D43AB" w:rsidRDefault="006B6F03" w:rsidP="003B680D">
      <w:pPr>
        <w:spacing w:line="360" w:lineRule="auto"/>
        <w:ind w:firstLine="480"/>
        <w:rPr>
          <w:rFonts w:asciiTheme="minorEastAsia" w:hAnsiTheme="minorEastAsia"/>
          <w:sz w:val="24"/>
          <w:szCs w:val="24"/>
        </w:rPr>
      </w:pPr>
      <w:r w:rsidRPr="005D43AB">
        <w:rPr>
          <w:rFonts w:asciiTheme="minorEastAsia" w:hAnsiTheme="minorEastAsia" w:hint="eastAsia"/>
          <w:sz w:val="24"/>
          <w:szCs w:val="24"/>
        </w:rPr>
        <w:t>从表</w:t>
      </w:r>
      <w:proofErr w:type="gramStart"/>
      <w:r w:rsidRPr="005D43AB">
        <w:rPr>
          <w:rFonts w:asciiTheme="minorEastAsia" w:hAnsiTheme="minorEastAsia" w:hint="eastAsia"/>
          <w:sz w:val="24"/>
          <w:szCs w:val="24"/>
        </w:rPr>
        <w:t>八结果</w:t>
      </w:r>
      <w:proofErr w:type="gramEnd"/>
      <w:r w:rsidR="00856B1E" w:rsidRPr="005D43AB">
        <w:rPr>
          <w:rFonts w:asciiTheme="minorEastAsia" w:hAnsiTheme="minorEastAsia" w:hint="eastAsia"/>
          <w:sz w:val="24"/>
          <w:szCs w:val="24"/>
        </w:rPr>
        <w:t>看，家庭经济状况是影响社会支持网络的重要因素。根据家庭月收入，潮汕地区农村留守妇女社会支持程度从高到低依次是</w:t>
      </w:r>
      <w:r w:rsidR="00A53E52" w:rsidRPr="005D43AB">
        <w:rPr>
          <w:rFonts w:asciiTheme="minorEastAsia" w:hAnsiTheme="minorEastAsia" w:hint="eastAsia"/>
          <w:sz w:val="24"/>
          <w:szCs w:val="24"/>
        </w:rPr>
        <w:t>5000元</w:t>
      </w:r>
      <w:r w:rsidR="003B680D" w:rsidRPr="005D43AB">
        <w:rPr>
          <w:rFonts w:asciiTheme="minorEastAsia" w:hAnsiTheme="minorEastAsia" w:hint="eastAsia"/>
          <w:sz w:val="24"/>
          <w:szCs w:val="24"/>
        </w:rPr>
        <w:t>以上</w:t>
      </w:r>
      <w:r w:rsidR="00A53E52" w:rsidRPr="005D43AB">
        <w:rPr>
          <w:rFonts w:asciiTheme="minorEastAsia" w:hAnsiTheme="minorEastAsia" w:hint="eastAsia"/>
          <w:sz w:val="24"/>
          <w:szCs w:val="24"/>
        </w:rPr>
        <w:t>、3000-5000元、1000-3000元、1000元以内。总体上，家庭经济月收入越高，社会支持网络越好。</w:t>
      </w:r>
    </w:p>
    <w:p w:rsidR="003B680D" w:rsidRPr="005D43AB" w:rsidRDefault="003B680D" w:rsidP="00AE0220">
      <w:pPr>
        <w:pStyle w:val="4"/>
        <w:spacing w:line="240" w:lineRule="auto"/>
      </w:pPr>
      <w:r w:rsidRPr="005D43AB">
        <w:rPr>
          <w:rFonts w:hint="eastAsia"/>
        </w:rPr>
        <w:lastRenderedPageBreak/>
        <w:t>表八：家庭经济状况与社会支持网络的差异显著</w:t>
      </w:r>
      <w:r w:rsidR="0066178B" w:rsidRPr="005D43AB">
        <w:rPr>
          <w:rFonts w:hint="eastAsia"/>
        </w:rPr>
        <w:t>性</w:t>
      </w:r>
      <w:r w:rsidRPr="005D43AB">
        <w:rPr>
          <w:rFonts w:hint="eastAsia"/>
        </w:rPr>
        <w:t>检验</w:t>
      </w:r>
    </w:p>
    <w:tbl>
      <w:tblPr>
        <w:tblStyle w:val="a8"/>
        <w:tblW w:w="9227" w:type="dxa"/>
        <w:jc w:val="center"/>
        <w:tblLook w:val="04A0" w:firstRow="1" w:lastRow="0" w:firstColumn="1" w:lastColumn="0" w:noHBand="0" w:noVBand="1"/>
      </w:tblPr>
      <w:tblGrid>
        <w:gridCol w:w="813"/>
        <w:gridCol w:w="689"/>
        <w:gridCol w:w="917"/>
        <w:gridCol w:w="815"/>
        <w:gridCol w:w="734"/>
        <w:gridCol w:w="854"/>
        <w:gridCol w:w="822"/>
        <w:gridCol w:w="849"/>
        <w:gridCol w:w="902"/>
        <w:gridCol w:w="978"/>
        <w:gridCol w:w="854"/>
      </w:tblGrid>
      <w:tr w:rsidR="002D1036" w:rsidRPr="0098076D" w:rsidTr="0098076D">
        <w:trPr>
          <w:trHeight w:val="534"/>
          <w:jc w:val="center"/>
        </w:trPr>
        <w:tc>
          <w:tcPr>
            <w:tcW w:w="817" w:type="dxa"/>
            <w:vMerge w:val="restart"/>
          </w:tcPr>
          <w:p w:rsidR="003B680D" w:rsidRPr="0098076D" w:rsidRDefault="003B680D" w:rsidP="00AE0220">
            <w:pPr>
              <w:jc w:val="center"/>
              <w:rPr>
                <w:rFonts w:asciiTheme="minorEastAsia" w:hAnsiTheme="minorEastAsia"/>
                <w:szCs w:val="21"/>
              </w:rPr>
            </w:pPr>
            <w:r w:rsidRPr="0098076D">
              <w:rPr>
                <w:rFonts w:asciiTheme="minorEastAsia" w:hAnsiTheme="minorEastAsia" w:hint="eastAsia"/>
                <w:szCs w:val="21"/>
              </w:rPr>
              <w:t>社会支持各项得分</w:t>
            </w:r>
          </w:p>
        </w:tc>
        <w:tc>
          <w:tcPr>
            <w:tcW w:w="1590" w:type="dxa"/>
            <w:gridSpan w:val="2"/>
          </w:tcPr>
          <w:p w:rsidR="003B680D" w:rsidRPr="0098076D" w:rsidRDefault="0066178B" w:rsidP="00AE0220">
            <w:pPr>
              <w:jc w:val="center"/>
              <w:rPr>
                <w:rFonts w:asciiTheme="minorEastAsia" w:hAnsiTheme="minorEastAsia"/>
                <w:szCs w:val="21"/>
              </w:rPr>
            </w:pPr>
            <w:r w:rsidRPr="0098076D">
              <w:rPr>
                <w:rFonts w:asciiTheme="minorEastAsia" w:hAnsiTheme="minorEastAsia" w:hint="eastAsia"/>
                <w:szCs w:val="21"/>
              </w:rPr>
              <w:t>1000元以内</w:t>
            </w:r>
          </w:p>
        </w:tc>
        <w:tc>
          <w:tcPr>
            <w:tcW w:w="1551" w:type="dxa"/>
            <w:gridSpan w:val="2"/>
          </w:tcPr>
          <w:p w:rsidR="003B680D" w:rsidRPr="0098076D" w:rsidRDefault="0066178B" w:rsidP="00AE0220">
            <w:pPr>
              <w:jc w:val="center"/>
              <w:rPr>
                <w:rFonts w:asciiTheme="minorEastAsia" w:hAnsiTheme="minorEastAsia"/>
                <w:szCs w:val="21"/>
              </w:rPr>
            </w:pPr>
            <w:r w:rsidRPr="0098076D">
              <w:rPr>
                <w:rFonts w:asciiTheme="minorEastAsia" w:hAnsiTheme="minorEastAsia" w:hint="eastAsia"/>
                <w:szCs w:val="21"/>
              </w:rPr>
              <w:t>1000-3000元</w:t>
            </w:r>
          </w:p>
        </w:tc>
        <w:tc>
          <w:tcPr>
            <w:tcW w:w="1679" w:type="dxa"/>
            <w:gridSpan w:val="2"/>
          </w:tcPr>
          <w:p w:rsidR="003B680D" w:rsidRPr="0098076D" w:rsidRDefault="0066178B" w:rsidP="00AE0220">
            <w:pPr>
              <w:jc w:val="center"/>
              <w:rPr>
                <w:rFonts w:asciiTheme="minorEastAsia" w:hAnsiTheme="minorEastAsia"/>
                <w:szCs w:val="21"/>
              </w:rPr>
            </w:pPr>
            <w:r w:rsidRPr="0098076D">
              <w:rPr>
                <w:rFonts w:asciiTheme="minorEastAsia" w:hAnsiTheme="minorEastAsia" w:hint="eastAsia"/>
                <w:szCs w:val="21"/>
              </w:rPr>
              <w:t>3000-5000元</w:t>
            </w:r>
          </w:p>
        </w:tc>
        <w:tc>
          <w:tcPr>
            <w:tcW w:w="1755" w:type="dxa"/>
            <w:gridSpan w:val="2"/>
          </w:tcPr>
          <w:p w:rsidR="003B680D" w:rsidRPr="0098076D" w:rsidRDefault="0066178B" w:rsidP="00AE0220">
            <w:pPr>
              <w:jc w:val="center"/>
              <w:rPr>
                <w:rFonts w:asciiTheme="minorEastAsia" w:hAnsiTheme="minorEastAsia"/>
                <w:szCs w:val="21"/>
              </w:rPr>
            </w:pPr>
            <w:r w:rsidRPr="0098076D">
              <w:rPr>
                <w:rFonts w:asciiTheme="minorEastAsia" w:hAnsiTheme="minorEastAsia" w:hint="eastAsia"/>
                <w:szCs w:val="21"/>
              </w:rPr>
              <w:t>5000元以上</w:t>
            </w:r>
          </w:p>
        </w:tc>
        <w:tc>
          <w:tcPr>
            <w:tcW w:w="980" w:type="dxa"/>
            <w:vMerge w:val="restart"/>
          </w:tcPr>
          <w:p w:rsidR="003B680D" w:rsidRPr="0098076D" w:rsidRDefault="003B680D" w:rsidP="00AE0220">
            <w:pPr>
              <w:jc w:val="center"/>
              <w:rPr>
                <w:rFonts w:asciiTheme="minorEastAsia" w:hAnsiTheme="minorEastAsia"/>
                <w:szCs w:val="21"/>
              </w:rPr>
            </w:pPr>
          </w:p>
          <w:p w:rsidR="003B680D" w:rsidRPr="0098076D" w:rsidRDefault="00294F2B" w:rsidP="00AE0220">
            <w:pPr>
              <w:jc w:val="center"/>
              <w:rPr>
                <w:rFonts w:asciiTheme="minorEastAsia" w:hAnsiTheme="minorEastAsia"/>
                <w:szCs w:val="21"/>
              </w:rPr>
            </w:pPr>
            <w:r w:rsidRPr="0098076D">
              <w:rPr>
                <w:rFonts w:asciiTheme="minorEastAsia" w:hAnsiTheme="minorEastAsia" w:hint="eastAsia"/>
                <w:szCs w:val="21"/>
              </w:rPr>
              <w:t>T</w:t>
            </w:r>
          </w:p>
        </w:tc>
        <w:tc>
          <w:tcPr>
            <w:tcW w:w="855" w:type="dxa"/>
            <w:vMerge w:val="restart"/>
          </w:tcPr>
          <w:p w:rsidR="003B680D" w:rsidRPr="0098076D" w:rsidRDefault="003B680D" w:rsidP="00AE0220">
            <w:pPr>
              <w:jc w:val="center"/>
              <w:rPr>
                <w:rFonts w:asciiTheme="minorEastAsia" w:hAnsiTheme="minorEastAsia"/>
                <w:szCs w:val="21"/>
              </w:rPr>
            </w:pPr>
          </w:p>
          <w:p w:rsidR="003B680D" w:rsidRPr="0098076D" w:rsidRDefault="003B680D" w:rsidP="00AE0220">
            <w:pPr>
              <w:jc w:val="center"/>
              <w:rPr>
                <w:rFonts w:asciiTheme="minorEastAsia" w:hAnsiTheme="minorEastAsia"/>
                <w:szCs w:val="21"/>
              </w:rPr>
            </w:pPr>
            <w:r w:rsidRPr="0098076D">
              <w:rPr>
                <w:rFonts w:asciiTheme="minorEastAsia" w:hAnsiTheme="minorEastAsia" w:hint="eastAsia"/>
                <w:szCs w:val="21"/>
              </w:rPr>
              <w:t>P</w:t>
            </w:r>
          </w:p>
        </w:tc>
      </w:tr>
      <w:tr w:rsidR="002D1036" w:rsidRPr="0098076D" w:rsidTr="0098076D">
        <w:trPr>
          <w:trHeight w:val="166"/>
          <w:jc w:val="center"/>
        </w:trPr>
        <w:tc>
          <w:tcPr>
            <w:tcW w:w="817" w:type="dxa"/>
            <w:vMerge/>
          </w:tcPr>
          <w:p w:rsidR="003B680D" w:rsidRPr="0098076D" w:rsidRDefault="003B680D" w:rsidP="00AE0220">
            <w:pPr>
              <w:jc w:val="center"/>
              <w:rPr>
                <w:rFonts w:asciiTheme="minorEastAsia" w:hAnsiTheme="minorEastAsia"/>
                <w:szCs w:val="21"/>
              </w:rPr>
            </w:pPr>
          </w:p>
        </w:tc>
        <w:tc>
          <w:tcPr>
            <w:tcW w:w="669" w:type="dxa"/>
          </w:tcPr>
          <w:p w:rsidR="003B680D" w:rsidRPr="0098076D" w:rsidRDefault="003B680D" w:rsidP="00AE0220">
            <w:pPr>
              <w:jc w:val="center"/>
              <w:rPr>
                <w:rFonts w:asciiTheme="minorEastAsia" w:hAnsiTheme="minorEastAsia"/>
                <w:szCs w:val="21"/>
              </w:rPr>
            </w:pPr>
            <w:r w:rsidRPr="0098076D">
              <w:rPr>
                <w:rFonts w:asciiTheme="minorEastAsia" w:hAnsiTheme="minorEastAsia" w:hint="eastAsia"/>
                <w:szCs w:val="21"/>
              </w:rPr>
              <w:t>平均值</w:t>
            </w:r>
          </w:p>
        </w:tc>
        <w:tc>
          <w:tcPr>
            <w:tcW w:w="921" w:type="dxa"/>
          </w:tcPr>
          <w:p w:rsidR="003B680D" w:rsidRPr="0098076D" w:rsidRDefault="003B680D" w:rsidP="00AE0220">
            <w:pPr>
              <w:jc w:val="center"/>
              <w:rPr>
                <w:rFonts w:asciiTheme="minorEastAsia" w:hAnsiTheme="minorEastAsia"/>
                <w:szCs w:val="21"/>
              </w:rPr>
            </w:pPr>
            <w:r w:rsidRPr="0098076D">
              <w:rPr>
                <w:rFonts w:asciiTheme="minorEastAsia" w:hAnsiTheme="minorEastAsia" w:hint="eastAsia"/>
                <w:szCs w:val="21"/>
              </w:rPr>
              <w:t>标准差</w:t>
            </w:r>
          </w:p>
        </w:tc>
        <w:tc>
          <w:tcPr>
            <w:tcW w:w="816" w:type="dxa"/>
          </w:tcPr>
          <w:p w:rsidR="003B680D" w:rsidRPr="0098076D" w:rsidRDefault="003B680D" w:rsidP="00AE0220">
            <w:pPr>
              <w:jc w:val="center"/>
              <w:rPr>
                <w:rFonts w:asciiTheme="minorEastAsia" w:hAnsiTheme="minorEastAsia"/>
                <w:szCs w:val="21"/>
              </w:rPr>
            </w:pPr>
            <w:r w:rsidRPr="0098076D">
              <w:rPr>
                <w:rFonts w:asciiTheme="minorEastAsia" w:hAnsiTheme="minorEastAsia" w:hint="eastAsia"/>
                <w:szCs w:val="21"/>
              </w:rPr>
              <w:t>平均值</w:t>
            </w:r>
          </w:p>
        </w:tc>
        <w:tc>
          <w:tcPr>
            <w:tcW w:w="735" w:type="dxa"/>
          </w:tcPr>
          <w:p w:rsidR="003B680D" w:rsidRPr="0098076D" w:rsidRDefault="003B680D" w:rsidP="00AE0220">
            <w:pPr>
              <w:jc w:val="center"/>
              <w:rPr>
                <w:rFonts w:asciiTheme="minorEastAsia" w:hAnsiTheme="minorEastAsia"/>
                <w:szCs w:val="21"/>
              </w:rPr>
            </w:pPr>
            <w:r w:rsidRPr="0098076D">
              <w:rPr>
                <w:rFonts w:asciiTheme="minorEastAsia" w:hAnsiTheme="minorEastAsia" w:hint="eastAsia"/>
                <w:szCs w:val="21"/>
              </w:rPr>
              <w:t>标准差</w:t>
            </w:r>
          </w:p>
        </w:tc>
        <w:tc>
          <w:tcPr>
            <w:tcW w:w="855" w:type="dxa"/>
          </w:tcPr>
          <w:p w:rsidR="003B680D" w:rsidRPr="0098076D" w:rsidRDefault="003B680D" w:rsidP="00AE0220">
            <w:pPr>
              <w:jc w:val="center"/>
              <w:rPr>
                <w:rFonts w:asciiTheme="minorEastAsia" w:hAnsiTheme="minorEastAsia"/>
                <w:szCs w:val="21"/>
              </w:rPr>
            </w:pPr>
            <w:r w:rsidRPr="0098076D">
              <w:rPr>
                <w:rFonts w:asciiTheme="minorEastAsia" w:hAnsiTheme="minorEastAsia" w:hint="eastAsia"/>
                <w:szCs w:val="21"/>
              </w:rPr>
              <w:t>平均值</w:t>
            </w:r>
          </w:p>
        </w:tc>
        <w:tc>
          <w:tcPr>
            <w:tcW w:w="824" w:type="dxa"/>
          </w:tcPr>
          <w:p w:rsidR="003B680D" w:rsidRPr="0098076D" w:rsidRDefault="003B680D" w:rsidP="00AE0220">
            <w:pPr>
              <w:jc w:val="center"/>
              <w:rPr>
                <w:rFonts w:asciiTheme="minorEastAsia" w:hAnsiTheme="minorEastAsia"/>
                <w:szCs w:val="21"/>
              </w:rPr>
            </w:pPr>
            <w:r w:rsidRPr="0098076D">
              <w:rPr>
                <w:rFonts w:asciiTheme="minorEastAsia" w:hAnsiTheme="minorEastAsia" w:hint="eastAsia"/>
                <w:szCs w:val="21"/>
              </w:rPr>
              <w:t>标准差</w:t>
            </w:r>
          </w:p>
        </w:tc>
        <w:tc>
          <w:tcPr>
            <w:tcW w:w="850" w:type="dxa"/>
          </w:tcPr>
          <w:p w:rsidR="003B680D" w:rsidRPr="0098076D" w:rsidRDefault="003B680D" w:rsidP="00AE0220">
            <w:pPr>
              <w:jc w:val="center"/>
              <w:rPr>
                <w:rFonts w:asciiTheme="minorEastAsia" w:hAnsiTheme="minorEastAsia"/>
                <w:szCs w:val="21"/>
              </w:rPr>
            </w:pPr>
            <w:r w:rsidRPr="0098076D">
              <w:rPr>
                <w:rFonts w:asciiTheme="minorEastAsia" w:hAnsiTheme="minorEastAsia" w:hint="eastAsia"/>
                <w:szCs w:val="21"/>
              </w:rPr>
              <w:t>平均值</w:t>
            </w:r>
          </w:p>
        </w:tc>
        <w:tc>
          <w:tcPr>
            <w:tcW w:w="905" w:type="dxa"/>
          </w:tcPr>
          <w:p w:rsidR="003B680D" w:rsidRPr="0098076D" w:rsidRDefault="003B680D" w:rsidP="00AE0220">
            <w:pPr>
              <w:jc w:val="center"/>
              <w:rPr>
                <w:rFonts w:asciiTheme="minorEastAsia" w:hAnsiTheme="minorEastAsia"/>
                <w:szCs w:val="21"/>
              </w:rPr>
            </w:pPr>
            <w:r w:rsidRPr="0098076D">
              <w:rPr>
                <w:rFonts w:asciiTheme="minorEastAsia" w:hAnsiTheme="minorEastAsia" w:hint="eastAsia"/>
                <w:szCs w:val="21"/>
              </w:rPr>
              <w:t>标准差</w:t>
            </w:r>
          </w:p>
        </w:tc>
        <w:tc>
          <w:tcPr>
            <w:tcW w:w="980" w:type="dxa"/>
            <w:vMerge/>
          </w:tcPr>
          <w:p w:rsidR="003B680D" w:rsidRPr="0098076D" w:rsidRDefault="003B680D" w:rsidP="00AE0220">
            <w:pPr>
              <w:jc w:val="center"/>
              <w:rPr>
                <w:rFonts w:asciiTheme="minorEastAsia" w:hAnsiTheme="minorEastAsia"/>
                <w:szCs w:val="21"/>
              </w:rPr>
            </w:pPr>
          </w:p>
        </w:tc>
        <w:tc>
          <w:tcPr>
            <w:tcW w:w="855" w:type="dxa"/>
            <w:vMerge/>
          </w:tcPr>
          <w:p w:rsidR="003B680D" w:rsidRPr="0098076D" w:rsidRDefault="003B680D" w:rsidP="00AE0220">
            <w:pPr>
              <w:jc w:val="center"/>
              <w:rPr>
                <w:rFonts w:asciiTheme="minorEastAsia" w:hAnsiTheme="minorEastAsia"/>
                <w:szCs w:val="21"/>
              </w:rPr>
            </w:pPr>
          </w:p>
        </w:tc>
      </w:tr>
      <w:tr w:rsidR="002D1036" w:rsidRPr="0098076D" w:rsidTr="0098076D">
        <w:trPr>
          <w:trHeight w:val="534"/>
          <w:jc w:val="center"/>
        </w:trPr>
        <w:tc>
          <w:tcPr>
            <w:tcW w:w="817" w:type="dxa"/>
          </w:tcPr>
          <w:p w:rsidR="003B680D" w:rsidRPr="0098076D" w:rsidRDefault="003B680D" w:rsidP="00AE0220">
            <w:pPr>
              <w:jc w:val="center"/>
              <w:rPr>
                <w:rFonts w:asciiTheme="minorEastAsia" w:hAnsiTheme="minorEastAsia"/>
                <w:szCs w:val="21"/>
              </w:rPr>
            </w:pPr>
            <w:r w:rsidRPr="0098076D">
              <w:rPr>
                <w:rFonts w:asciiTheme="minorEastAsia" w:hAnsiTheme="minorEastAsia" w:hint="eastAsia"/>
                <w:szCs w:val="21"/>
              </w:rPr>
              <w:t>主观</w:t>
            </w:r>
          </w:p>
        </w:tc>
        <w:tc>
          <w:tcPr>
            <w:tcW w:w="669" w:type="dxa"/>
          </w:tcPr>
          <w:p w:rsidR="003B680D" w:rsidRPr="000B6EA1" w:rsidRDefault="003B680D" w:rsidP="00AE0220">
            <w:pPr>
              <w:jc w:val="center"/>
              <w:rPr>
                <w:rFonts w:ascii="Times New Roman" w:hAnsi="Times New Roman" w:cs="Times New Roman"/>
                <w:szCs w:val="21"/>
              </w:rPr>
            </w:pPr>
            <w:r w:rsidRPr="000B6EA1">
              <w:rPr>
                <w:rFonts w:ascii="Times New Roman" w:hAnsi="Times New Roman" w:cs="Times New Roman"/>
                <w:szCs w:val="21"/>
              </w:rPr>
              <w:t>8.</w:t>
            </w:r>
            <w:r w:rsidR="002D1036" w:rsidRPr="000B6EA1">
              <w:rPr>
                <w:rFonts w:ascii="Times New Roman" w:hAnsi="Times New Roman" w:cs="Times New Roman"/>
                <w:szCs w:val="21"/>
              </w:rPr>
              <w:t>85</w:t>
            </w:r>
          </w:p>
        </w:tc>
        <w:tc>
          <w:tcPr>
            <w:tcW w:w="921" w:type="dxa"/>
          </w:tcPr>
          <w:p w:rsidR="003B680D" w:rsidRPr="000B6EA1" w:rsidRDefault="003B680D" w:rsidP="00AE0220">
            <w:pPr>
              <w:jc w:val="center"/>
              <w:rPr>
                <w:rFonts w:ascii="Times New Roman" w:hAnsi="Times New Roman" w:cs="Times New Roman"/>
                <w:szCs w:val="21"/>
              </w:rPr>
            </w:pPr>
            <w:r w:rsidRPr="000B6EA1">
              <w:rPr>
                <w:rFonts w:ascii="Times New Roman" w:hAnsi="Times New Roman" w:cs="Times New Roman"/>
                <w:szCs w:val="21"/>
              </w:rPr>
              <w:t>0.</w:t>
            </w:r>
            <w:r w:rsidR="007A68D7" w:rsidRPr="000B6EA1">
              <w:rPr>
                <w:rFonts w:ascii="Times New Roman" w:hAnsi="Times New Roman" w:cs="Times New Roman"/>
                <w:szCs w:val="21"/>
              </w:rPr>
              <w:t>46</w:t>
            </w:r>
          </w:p>
        </w:tc>
        <w:tc>
          <w:tcPr>
            <w:tcW w:w="816" w:type="dxa"/>
          </w:tcPr>
          <w:p w:rsidR="003B680D" w:rsidRPr="000B6EA1" w:rsidRDefault="003B680D" w:rsidP="00AE0220">
            <w:pPr>
              <w:jc w:val="center"/>
              <w:rPr>
                <w:rFonts w:ascii="Times New Roman" w:hAnsi="Times New Roman" w:cs="Times New Roman"/>
                <w:szCs w:val="21"/>
              </w:rPr>
            </w:pPr>
            <w:r w:rsidRPr="000B6EA1">
              <w:rPr>
                <w:rFonts w:ascii="Times New Roman" w:hAnsi="Times New Roman" w:cs="Times New Roman"/>
                <w:szCs w:val="21"/>
              </w:rPr>
              <w:t>9.</w:t>
            </w:r>
            <w:r w:rsidR="002D1036" w:rsidRPr="000B6EA1">
              <w:rPr>
                <w:rFonts w:ascii="Times New Roman" w:hAnsi="Times New Roman" w:cs="Times New Roman"/>
                <w:szCs w:val="21"/>
              </w:rPr>
              <w:t>16</w:t>
            </w:r>
          </w:p>
        </w:tc>
        <w:tc>
          <w:tcPr>
            <w:tcW w:w="735" w:type="dxa"/>
          </w:tcPr>
          <w:p w:rsidR="003B680D" w:rsidRPr="000B6EA1" w:rsidRDefault="003B680D" w:rsidP="00AE0220">
            <w:pPr>
              <w:jc w:val="center"/>
              <w:rPr>
                <w:rFonts w:ascii="Times New Roman" w:hAnsi="Times New Roman" w:cs="Times New Roman"/>
                <w:szCs w:val="21"/>
              </w:rPr>
            </w:pPr>
            <w:r w:rsidRPr="000B6EA1">
              <w:rPr>
                <w:rFonts w:ascii="Times New Roman" w:hAnsi="Times New Roman" w:cs="Times New Roman"/>
                <w:szCs w:val="21"/>
              </w:rPr>
              <w:t>0.</w:t>
            </w:r>
            <w:r w:rsidR="007A68D7" w:rsidRPr="000B6EA1">
              <w:rPr>
                <w:rFonts w:ascii="Times New Roman" w:hAnsi="Times New Roman" w:cs="Times New Roman"/>
                <w:szCs w:val="21"/>
              </w:rPr>
              <w:t>57</w:t>
            </w:r>
          </w:p>
        </w:tc>
        <w:tc>
          <w:tcPr>
            <w:tcW w:w="855" w:type="dxa"/>
          </w:tcPr>
          <w:p w:rsidR="003B680D" w:rsidRPr="000B6EA1" w:rsidRDefault="003B680D" w:rsidP="00AE0220">
            <w:pPr>
              <w:jc w:val="center"/>
              <w:rPr>
                <w:rFonts w:ascii="Times New Roman" w:hAnsi="Times New Roman" w:cs="Times New Roman"/>
                <w:szCs w:val="21"/>
              </w:rPr>
            </w:pPr>
            <w:r w:rsidRPr="000B6EA1">
              <w:rPr>
                <w:rFonts w:ascii="Times New Roman" w:hAnsi="Times New Roman" w:cs="Times New Roman"/>
                <w:szCs w:val="21"/>
              </w:rPr>
              <w:t>10.65</w:t>
            </w:r>
          </w:p>
        </w:tc>
        <w:tc>
          <w:tcPr>
            <w:tcW w:w="824" w:type="dxa"/>
          </w:tcPr>
          <w:p w:rsidR="003B680D" w:rsidRPr="000B6EA1" w:rsidRDefault="003B680D" w:rsidP="00AE0220">
            <w:pPr>
              <w:jc w:val="center"/>
              <w:rPr>
                <w:rFonts w:ascii="Times New Roman" w:hAnsi="Times New Roman" w:cs="Times New Roman"/>
                <w:szCs w:val="21"/>
              </w:rPr>
            </w:pPr>
            <w:r w:rsidRPr="000B6EA1">
              <w:rPr>
                <w:rFonts w:ascii="Times New Roman" w:hAnsi="Times New Roman" w:cs="Times New Roman"/>
                <w:szCs w:val="21"/>
              </w:rPr>
              <w:t>1.</w:t>
            </w:r>
            <w:r w:rsidR="007A68D7" w:rsidRPr="000B6EA1">
              <w:rPr>
                <w:rFonts w:ascii="Times New Roman" w:hAnsi="Times New Roman" w:cs="Times New Roman"/>
                <w:szCs w:val="21"/>
              </w:rPr>
              <w:t>57</w:t>
            </w:r>
          </w:p>
        </w:tc>
        <w:tc>
          <w:tcPr>
            <w:tcW w:w="850" w:type="dxa"/>
          </w:tcPr>
          <w:p w:rsidR="003B680D" w:rsidRPr="000B6EA1" w:rsidRDefault="003B680D" w:rsidP="00AE0220">
            <w:pPr>
              <w:jc w:val="center"/>
              <w:rPr>
                <w:rFonts w:ascii="Times New Roman" w:hAnsi="Times New Roman" w:cs="Times New Roman"/>
                <w:szCs w:val="21"/>
              </w:rPr>
            </w:pPr>
            <w:r w:rsidRPr="000B6EA1">
              <w:rPr>
                <w:rFonts w:ascii="Times New Roman" w:hAnsi="Times New Roman" w:cs="Times New Roman"/>
                <w:szCs w:val="21"/>
              </w:rPr>
              <w:t>9.65</w:t>
            </w:r>
          </w:p>
        </w:tc>
        <w:tc>
          <w:tcPr>
            <w:tcW w:w="905" w:type="dxa"/>
          </w:tcPr>
          <w:p w:rsidR="003B680D" w:rsidRPr="000B6EA1" w:rsidRDefault="003B680D" w:rsidP="00AE0220">
            <w:pPr>
              <w:jc w:val="center"/>
              <w:rPr>
                <w:rFonts w:ascii="Times New Roman" w:hAnsi="Times New Roman" w:cs="Times New Roman"/>
                <w:szCs w:val="21"/>
              </w:rPr>
            </w:pPr>
            <w:r w:rsidRPr="000B6EA1">
              <w:rPr>
                <w:rFonts w:ascii="Times New Roman" w:hAnsi="Times New Roman" w:cs="Times New Roman"/>
                <w:szCs w:val="21"/>
              </w:rPr>
              <w:t>0.</w:t>
            </w:r>
            <w:r w:rsidR="007A68D7" w:rsidRPr="000B6EA1">
              <w:rPr>
                <w:rFonts w:ascii="Times New Roman" w:hAnsi="Times New Roman" w:cs="Times New Roman"/>
                <w:szCs w:val="21"/>
              </w:rPr>
              <w:t>87</w:t>
            </w:r>
          </w:p>
        </w:tc>
        <w:tc>
          <w:tcPr>
            <w:tcW w:w="980" w:type="dxa"/>
          </w:tcPr>
          <w:p w:rsidR="003B680D" w:rsidRPr="000B6EA1" w:rsidRDefault="007A68D7" w:rsidP="00AE0220">
            <w:pPr>
              <w:jc w:val="center"/>
              <w:rPr>
                <w:rFonts w:ascii="Times New Roman" w:hAnsi="Times New Roman" w:cs="Times New Roman"/>
                <w:szCs w:val="21"/>
              </w:rPr>
            </w:pPr>
            <w:r w:rsidRPr="000B6EA1">
              <w:rPr>
                <w:rFonts w:ascii="Times New Roman" w:hAnsi="Times New Roman" w:cs="Times New Roman"/>
                <w:szCs w:val="21"/>
              </w:rPr>
              <w:t>6</w:t>
            </w:r>
            <w:r w:rsidR="003B680D" w:rsidRPr="000B6EA1">
              <w:rPr>
                <w:rFonts w:ascii="Times New Roman" w:hAnsi="Times New Roman" w:cs="Times New Roman"/>
                <w:szCs w:val="21"/>
              </w:rPr>
              <w:t>.</w:t>
            </w:r>
            <w:r w:rsidRPr="000B6EA1">
              <w:rPr>
                <w:rFonts w:ascii="Times New Roman" w:hAnsi="Times New Roman" w:cs="Times New Roman"/>
                <w:szCs w:val="21"/>
              </w:rPr>
              <w:t>246</w:t>
            </w:r>
          </w:p>
        </w:tc>
        <w:tc>
          <w:tcPr>
            <w:tcW w:w="855" w:type="dxa"/>
          </w:tcPr>
          <w:p w:rsidR="003B680D" w:rsidRPr="000B6EA1" w:rsidRDefault="003B680D" w:rsidP="00AE0220">
            <w:pPr>
              <w:jc w:val="center"/>
              <w:rPr>
                <w:rFonts w:ascii="Times New Roman" w:hAnsi="Times New Roman" w:cs="Times New Roman"/>
                <w:szCs w:val="21"/>
              </w:rPr>
            </w:pPr>
            <w:r w:rsidRPr="000B6EA1">
              <w:rPr>
                <w:rFonts w:ascii="Times New Roman" w:hAnsi="Times New Roman" w:cs="Times New Roman"/>
                <w:szCs w:val="21"/>
              </w:rPr>
              <w:t>0.0</w:t>
            </w:r>
            <w:r w:rsidR="007A68D7" w:rsidRPr="000B6EA1">
              <w:rPr>
                <w:rFonts w:ascii="Times New Roman" w:hAnsi="Times New Roman" w:cs="Times New Roman"/>
                <w:szCs w:val="21"/>
              </w:rPr>
              <w:t>45</w:t>
            </w:r>
          </w:p>
        </w:tc>
      </w:tr>
      <w:tr w:rsidR="002D1036" w:rsidRPr="0098076D" w:rsidTr="0098076D">
        <w:trPr>
          <w:trHeight w:val="534"/>
          <w:jc w:val="center"/>
        </w:trPr>
        <w:tc>
          <w:tcPr>
            <w:tcW w:w="817" w:type="dxa"/>
          </w:tcPr>
          <w:p w:rsidR="003B680D" w:rsidRPr="0098076D" w:rsidRDefault="003B680D" w:rsidP="00AE0220">
            <w:pPr>
              <w:jc w:val="center"/>
              <w:rPr>
                <w:rFonts w:asciiTheme="minorEastAsia" w:hAnsiTheme="minorEastAsia"/>
                <w:szCs w:val="21"/>
              </w:rPr>
            </w:pPr>
            <w:r w:rsidRPr="0098076D">
              <w:rPr>
                <w:rFonts w:asciiTheme="minorEastAsia" w:hAnsiTheme="minorEastAsia" w:hint="eastAsia"/>
                <w:szCs w:val="21"/>
              </w:rPr>
              <w:t>客观</w:t>
            </w:r>
          </w:p>
        </w:tc>
        <w:tc>
          <w:tcPr>
            <w:tcW w:w="669" w:type="dxa"/>
          </w:tcPr>
          <w:p w:rsidR="003B680D" w:rsidRPr="000B6EA1" w:rsidRDefault="002D1036" w:rsidP="00AE0220">
            <w:pPr>
              <w:jc w:val="center"/>
              <w:rPr>
                <w:rFonts w:ascii="Times New Roman" w:hAnsi="Times New Roman" w:cs="Times New Roman"/>
                <w:szCs w:val="21"/>
              </w:rPr>
            </w:pPr>
            <w:r w:rsidRPr="000B6EA1">
              <w:rPr>
                <w:rFonts w:ascii="Times New Roman" w:hAnsi="Times New Roman" w:cs="Times New Roman"/>
                <w:szCs w:val="21"/>
              </w:rPr>
              <w:t>19.36</w:t>
            </w:r>
          </w:p>
        </w:tc>
        <w:tc>
          <w:tcPr>
            <w:tcW w:w="921" w:type="dxa"/>
          </w:tcPr>
          <w:p w:rsidR="003B680D" w:rsidRPr="000B6EA1" w:rsidRDefault="007A68D7" w:rsidP="00AE0220">
            <w:pPr>
              <w:jc w:val="center"/>
              <w:rPr>
                <w:rFonts w:ascii="Times New Roman" w:hAnsi="Times New Roman" w:cs="Times New Roman"/>
                <w:szCs w:val="21"/>
              </w:rPr>
            </w:pPr>
            <w:r w:rsidRPr="000B6EA1">
              <w:rPr>
                <w:rFonts w:ascii="Times New Roman" w:hAnsi="Times New Roman" w:cs="Times New Roman"/>
                <w:szCs w:val="21"/>
              </w:rPr>
              <w:t>1</w:t>
            </w:r>
            <w:r w:rsidR="003B680D" w:rsidRPr="000B6EA1">
              <w:rPr>
                <w:rFonts w:ascii="Times New Roman" w:hAnsi="Times New Roman" w:cs="Times New Roman"/>
                <w:szCs w:val="21"/>
              </w:rPr>
              <w:t>.</w:t>
            </w:r>
            <w:r w:rsidRPr="000B6EA1">
              <w:rPr>
                <w:rFonts w:ascii="Times New Roman" w:hAnsi="Times New Roman" w:cs="Times New Roman"/>
                <w:szCs w:val="21"/>
              </w:rPr>
              <w:t>56</w:t>
            </w:r>
          </w:p>
        </w:tc>
        <w:tc>
          <w:tcPr>
            <w:tcW w:w="816" w:type="dxa"/>
          </w:tcPr>
          <w:p w:rsidR="003B680D" w:rsidRPr="000B6EA1" w:rsidRDefault="002D1036" w:rsidP="00AE0220">
            <w:pPr>
              <w:jc w:val="center"/>
              <w:rPr>
                <w:rFonts w:ascii="Times New Roman" w:hAnsi="Times New Roman" w:cs="Times New Roman"/>
                <w:szCs w:val="21"/>
              </w:rPr>
            </w:pPr>
            <w:r w:rsidRPr="000B6EA1">
              <w:rPr>
                <w:rFonts w:ascii="Times New Roman" w:hAnsi="Times New Roman" w:cs="Times New Roman"/>
                <w:szCs w:val="21"/>
              </w:rPr>
              <w:t>19</w:t>
            </w:r>
            <w:r w:rsidR="003B680D" w:rsidRPr="000B6EA1">
              <w:rPr>
                <w:rFonts w:ascii="Times New Roman" w:hAnsi="Times New Roman" w:cs="Times New Roman"/>
                <w:szCs w:val="21"/>
              </w:rPr>
              <w:t>.</w:t>
            </w:r>
            <w:r w:rsidRPr="000B6EA1">
              <w:rPr>
                <w:rFonts w:ascii="Times New Roman" w:hAnsi="Times New Roman" w:cs="Times New Roman"/>
                <w:szCs w:val="21"/>
              </w:rPr>
              <w:t>41</w:t>
            </w:r>
          </w:p>
        </w:tc>
        <w:tc>
          <w:tcPr>
            <w:tcW w:w="735" w:type="dxa"/>
          </w:tcPr>
          <w:p w:rsidR="003B680D" w:rsidRPr="000B6EA1" w:rsidRDefault="003B680D" w:rsidP="00AE0220">
            <w:pPr>
              <w:jc w:val="center"/>
              <w:rPr>
                <w:rFonts w:ascii="Times New Roman" w:hAnsi="Times New Roman" w:cs="Times New Roman"/>
                <w:szCs w:val="21"/>
              </w:rPr>
            </w:pPr>
            <w:r w:rsidRPr="000B6EA1">
              <w:rPr>
                <w:rFonts w:ascii="Times New Roman" w:hAnsi="Times New Roman" w:cs="Times New Roman"/>
                <w:szCs w:val="21"/>
              </w:rPr>
              <w:t>2.</w:t>
            </w:r>
            <w:r w:rsidR="007A68D7" w:rsidRPr="000B6EA1">
              <w:rPr>
                <w:rFonts w:ascii="Times New Roman" w:hAnsi="Times New Roman" w:cs="Times New Roman"/>
                <w:szCs w:val="21"/>
              </w:rPr>
              <w:t>56</w:t>
            </w:r>
          </w:p>
        </w:tc>
        <w:tc>
          <w:tcPr>
            <w:tcW w:w="855" w:type="dxa"/>
          </w:tcPr>
          <w:p w:rsidR="003B680D" w:rsidRPr="000B6EA1" w:rsidRDefault="002D1036" w:rsidP="00AE0220">
            <w:pPr>
              <w:jc w:val="center"/>
              <w:rPr>
                <w:rFonts w:ascii="Times New Roman" w:hAnsi="Times New Roman" w:cs="Times New Roman"/>
                <w:szCs w:val="21"/>
              </w:rPr>
            </w:pPr>
            <w:r w:rsidRPr="000B6EA1">
              <w:rPr>
                <w:rFonts w:ascii="Times New Roman" w:hAnsi="Times New Roman" w:cs="Times New Roman"/>
                <w:szCs w:val="21"/>
              </w:rPr>
              <w:t>20</w:t>
            </w:r>
            <w:r w:rsidR="003B680D" w:rsidRPr="000B6EA1">
              <w:rPr>
                <w:rFonts w:ascii="Times New Roman" w:hAnsi="Times New Roman" w:cs="Times New Roman"/>
                <w:szCs w:val="21"/>
              </w:rPr>
              <w:t>.</w:t>
            </w:r>
            <w:r w:rsidRPr="000B6EA1">
              <w:rPr>
                <w:rFonts w:ascii="Times New Roman" w:hAnsi="Times New Roman" w:cs="Times New Roman"/>
                <w:szCs w:val="21"/>
              </w:rPr>
              <w:t>37</w:t>
            </w:r>
          </w:p>
        </w:tc>
        <w:tc>
          <w:tcPr>
            <w:tcW w:w="824" w:type="dxa"/>
          </w:tcPr>
          <w:p w:rsidR="003B680D" w:rsidRPr="000B6EA1" w:rsidRDefault="007A68D7" w:rsidP="00AE0220">
            <w:pPr>
              <w:jc w:val="center"/>
              <w:rPr>
                <w:rFonts w:ascii="Times New Roman" w:hAnsi="Times New Roman" w:cs="Times New Roman"/>
                <w:szCs w:val="21"/>
              </w:rPr>
            </w:pPr>
            <w:r w:rsidRPr="000B6EA1">
              <w:rPr>
                <w:rFonts w:ascii="Times New Roman" w:hAnsi="Times New Roman" w:cs="Times New Roman"/>
                <w:szCs w:val="21"/>
              </w:rPr>
              <w:t>3</w:t>
            </w:r>
            <w:r w:rsidR="003B680D" w:rsidRPr="000B6EA1">
              <w:rPr>
                <w:rFonts w:ascii="Times New Roman" w:hAnsi="Times New Roman" w:cs="Times New Roman"/>
                <w:szCs w:val="21"/>
              </w:rPr>
              <w:t>.</w:t>
            </w:r>
            <w:r w:rsidRPr="000B6EA1">
              <w:rPr>
                <w:rFonts w:ascii="Times New Roman" w:hAnsi="Times New Roman" w:cs="Times New Roman"/>
                <w:szCs w:val="21"/>
              </w:rPr>
              <w:t>23</w:t>
            </w:r>
          </w:p>
        </w:tc>
        <w:tc>
          <w:tcPr>
            <w:tcW w:w="850" w:type="dxa"/>
          </w:tcPr>
          <w:p w:rsidR="003B680D" w:rsidRPr="000B6EA1" w:rsidRDefault="002D1036" w:rsidP="00AE0220">
            <w:pPr>
              <w:jc w:val="center"/>
              <w:rPr>
                <w:rFonts w:ascii="Times New Roman" w:hAnsi="Times New Roman" w:cs="Times New Roman"/>
                <w:szCs w:val="21"/>
              </w:rPr>
            </w:pPr>
            <w:r w:rsidRPr="000B6EA1">
              <w:rPr>
                <w:rFonts w:ascii="Times New Roman" w:hAnsi="Times New Roman" w:cs="Times New Roman"/>
                <w:szCs w:val="21"/>
              </w:rPr>
              <w:t>21</w:t>
            </w:r>
            <w:r w:rsidR="003B680D" w:rsidRPr="000B6EA1">
              <w:rPr>
                <w:rFonts w:ascii="Times New Roman" w:hAnsi="Times New Roman" w:cs="Times New Roman"/>
                <w:szCs w:val="21"/>
              </w:rPr>
              <w:t>.</w:t>
            </w:r>
            <w:r w:rsidRPr="000B6EA1">
              <w:rPr>
                <w:rFonts w:ascii="Times New Roman" w:hAnsi="Times New Roman" w:cs="Times New Roman"/>
                <w:szCs w:val="21"/>
              </w:rPr>
              <w:t>3</w:t>
            </w:r>
            <w:r w:rsidR="003B680D" w:rsidRPr="000B6EA1">
              <w:rPr>
                <w:rFonts w:ascii="Times New Roman" w:hAnsi="Times New Roman" w:cs="Times New Roman"/>
                <w:szCs w:val="21"/>
              </w:rPr>
              <w:t>0</w:t>
            </w:r>
          </w:p>
        </w:tc>
        <w:tc>
          <w:tcPr>
            <w:tcW w:w="905" w:type="dxa"/>
          </w:tcPr>
          <w:p w:rsidR="003B680D" w:rsidRPr="000B6EA1" w:rsidRDefault="007A68D7" w:rsidP="00AE0220">
            <w:pPr>
              <w:jc w:val="center"/>
              <w:rPr>
                <w:rFonts w:ascii="Times New Roman" w:hAnsi="Times New Roman" w:cs="Times New Roman"/>
                <w:szCs w:val="21"/>
              </w:rPr>
            </w:pPr>
            <w:r w:rsidRPr="000B6EA1">
              <w:rPr>
                <w:rFonts w:ascii="Times New Roman" w:hAnsi="Times New Roman" w:cs="Times New Roman"/>
                <w:szCs w:val="21"/>
              </w:rPr>
              <w:t>2</w:t>
            </w:r>
            <w:r w:rsidR="003B680D" w:rsidRPr="000B6EA1">
              <w:rPr>
                <w:rFonts w:ascii="Times New Roman" w:hAnsi="Times New Roman" w:cs="Times New Roman"/>
                <w:szCs w:val="21"/>
              </w:rPr>
              <w:t>.</w:t>
            </w:r>
            <w:r w:rsidRPr="000B6EA1">
              <w:rPr>
                <w:rFonts w:ascii="Times New Roman" w:hAnsi="Times New Roman" w:cs="Times New Roman"/>
                <w:szCs w:val="21"/>
              </w:rPr>
              <w:t>78</w:t>
            </w:r>
          </w:p>
        </w:tc>
        <w:tc>
          <w:tcPr>
            <w:tcW w:w="980" w:type="dxa"/>
          </w:tcPr>
          <w:p w:rsidR="003B680D" w:rsidRPr="000B6EA1" w:rsidRDefault="003B680D" w:rsidP="00AE0220">
            <w:pPr>
              <w:jc w:val="center"/>
              <w:rPr>
                <w:rFonts w:ascii="Times New Roman" w:hAnsi="Times New Roman" w:cs="Times New Roman"/>
                <w:szCs w:val="21"/>
              </w:rPr>
            </w:pPr>
            <w:r w:rsidRPr="000B6EA1">
              <w:rPr>
                <w:rFonts w:ascii="Times New Roman" w:hAnsi="Times New Roman" w:cs="Times New Roman"/>
                <w:szCs w:val="21"/>
              </w:rPr>
              <w:t>1</w:t>
            </w:r>
            <w:r w:rsidR="007A68D7" w:rsidRPr="000B6EA1">
              <w:rPr>
                <w:rFonts w:ascii="Times New Roman" w:hAnsi="Times New Roman" w:cs="Times New Roman"/>
                <w:szCs w:val="21"/>
              </w:rPr>
              <w:t>2</w:t>
            </w:r>
            <w:r w:rsidRPr="000B6EA1">
              <w:rPr>
                <w:rFonts w:ascii="Times New Roman" w:hAnsi="Times New Roman" w:cs="Times New Roman"/>
                <w:szCs w:val="21"/>
              </w:rPr>
              <w:t>.3</w:t>
            </w:r>
            <w:r w:rsidR="007A68D7" w:rsidRPr="000B6EA1">
              <w:rPr>
                <w:rFonts w:ascii="Times New Roman" w:hAnsi="Times New Roman" w:cs="Times New Roman"/>
                <w:szCs w:val="21"/>
              </w:rPr>
              <w:t>78</w:t>
            </w:r>
          </w:p>
        </w:tc>
        <w:tc>
          <w:tcPr>
            <w:tcW w:w="855" w:type="dxa"/>
          </w:tcPr>
          <w:p w:rsidR="003B680D" w:rsidRPr="000B6EA1" w:rsidRDefault="003B680D" w:rsidP="00AE0220">
            <w:pPr>
              <w:jc w:val="center"/>
              <w:rPr>
                <w:rFonts w:ascii="Times New Roman" w:hAnsi="Times New Roman" w:cs="Times New Roman"/>
                <w:szCs w:val="21"/>
              </w:rPr>
            </w:pPr>
            <w:r w:rsidRPr="000B6EA1">
              <w:rPr>
                <w:rFonts w:ascii="Times New Roman" w:hAnsi="Times New Roman" w:cs="Times New Roman"/>
                <w:szCs w:val="21"/>
              </w:rPr>
              <w:t>0.0</w:t>
            </w:r>
            <w:r w:rsidR="007A68D7" w:rsidRPr="000B6EA1">
              <w:rPr>
                <w:rFonts w:ascii="Times New Roman" w:hAnsi="Times New Roman" w:cs="Times New Roman"/>
                <w:szCs w:val="21"/>
              </w:rPr>
              <w:t>03</w:t>
            </w:r>
          </w:p>
        </w:tc>
      </w:tr>
      <w:tr w:rsidR="002D1036" w:rsidRPr="0098076D" w:rsidTr="0098076D">
        <w:trPr>
          <w:trHeight w:val="534"/>
          <w:jc w:val="center"/>
        </w:trPr>
        <w:tc>
          <w:tcPr>
            <w:tcW w:w="817" w:type="dxa"/>
          </w:tcPr>
          <w:p w:rsidR="003B680D" w:rsidRPr="0098076D" w:rsidRDefault="003B680D" w:rsidP="00AE0220">
            <w:pPr>
              <w:jc w:val="center"/>
              <w:rPr>
                <w:rFonts w:asciiTheme="minorEastAsia" w:hAnsiTheme="minorEastAsia"/>
                <w:szCs w:val="21"/>
              </w:rPr>
            </w:pPr>
            <w:r w:rsidRPr="0098076D">
              <w:rPr>
                <w:rFonts w:asciiTheme="minorEastAsia" w:hAnsiTheme="minorEastAsia" w:hint="eastAsia"/>
                <w:szCs w:val="21"/>
              </w:rPr>
              <w:t>利用</w:t>
            </w:r>
          </w:p>
        </w:tc>
        <w:tc>
          <w:tcPr>
            <w:tcW w:w="669" w:type="dxa"/>
          </w:tcPr>
          <w:p w:rsidR="003B680D" w:rsidRPr="000B6EA1" w:rsidRDefault="002D1036" w:rsidP="00AE0220">
            <w:pPr>
              <w:jc w:val="center"/>
              <w:rPr>
                <w:rFonts w:ascii="Times New Roman" w:hAnsi="Times New Roman" w:cs="Times New Roman"/>
                <w:szCs w:val="21"/>
              </w:rPr>
            </w:pPr>
            <w:r w:rsidRPr="000B6EA1">
              <w:rPr>
                <w:rFonts w:ascii="Times New Roman" w:hAnsi="Times New Roman" w:cs="Times New Roman"/>
                <w:szCs w:val="21"/>
              </w:rPr>
              <w:t>4</w:t>
            </w:r>
            <w:r w:rsidR="003B680D" w:rsidRPr="000B6EA1">
              <w:rPr>
                <w:rFonts w:ascii="Times New Roman" w:hAnsi="Times New Roman" w:cs="Times New Roman"/>
                <w:szCs w:val="21"/>
              </w:rPr>
              <w:t>.</w:t>
            </w:r>
            <w:r w:rsidRPr="000B6EA1">
              <w:rPr>
                <w:rFonts w:ascii="Times New Roman" w:hAnsi="Times New Roman" w:cs="Times New Roman"/>
                <w:szCs w:val="21"/>
              </w:rPr>
              <w:t>64</w:t>
            </w:r>
          </w:p>
        </w:tc>
        <w:tc>
          <w:tcPr>
            <w:tcW w:w="921" w:type="dxa"/>
          </w:tcPr>
          <w:p w:rsidR="003B680D" w:rsidRPr="000B6EA1" w:rsidRDefault="003B680D" w:rsidP="00AE0220">
            <w:pPr>
              <w:jc w:val="center"/>
              <w:rPr>
                <w:rFonts w:ascii="Times New Roman" w:hAnsi="Times New Roman" w:cs="Times New Roman"/>
                <w:szCs w:val="21"/>
              </w:rPr>
            </w:pPr>
            <w:r w:rsidRPr="000B6EA1">
              <w:rPr>
                <w:rFonts w:ascii="Times New Roman" w:hAnsi="Times New Roman" w:cs="Times New Roman"/>
                <w:szCs w:val="21"/>
              </w:rPr>
              <w:t>0.</w:t>
            </w:r>
            <w:r w:rsidR="007A68D7" w:rsidRPr="000B6EA1">
              <w:rPr>
                <w:rFonts w:ascii="Times New Roman" w:hAnsi="Times New Roman" w:cs="Times New Roman"/>
                <w:szCs w:val="21"/>
              </w:rPr>
              <w:t>67</w:t>
            </w:r>
          </w:p>
        </w:tc>
        <w:tc>
          <w:tcPr>
            <w:tcW w:w="816" w:type="dxa"/>
          </w:tcPr>
          <w:p w:rsidR="003B680D" w:rsidRPr="000B6EA1" w:rsidRDefault="003B680D" w:rsidP="00AE0220">
            <w:pPr>
              <w:jc w:val="center"/>
              <w:rPr>
                <w:rFonts w:ascii="Times New Roman" w:hAnsi="Times New Roman" w:cs="Times New Roman"/>
                <w:szCs w:val="21"/>
              </w:rPr>
            </w:pPr>
            <w:r w:rsidRPr="000B6EA1">
              <w:rPr>
                <w:rFonts w:ascii="Times New Roman" w:hAnsi="Times New Roman" w:cs="Times New Roman"/>
                <w:szCs w:val="21"/>
              </w:rPr>
              <w:t>5.</w:t>
            </w:r>
            <w:r w:rsidR="002D1036" w:rsidRPr="000B6EA1">
              <w:rPr>
                <w:rFonts w:ascii="Times New Roman" w:hAnsi="Times New Roman" w:cs="Times New Roman"/>
                <w:szCs w:val="21"/>
              </w:rPr>
              <w:t>48</w:t>
            </w:r>
          </w:p>
        </w:tc>
        <w:tc>
          <w:tcPr>
            <w:tcW w:w="735" w:type="dxa"/>
          </w:tcPr>
          <w:p w:rsidR="003B680D" w:rsidRPr="000B6EA1" w:rsidRDefault="003B680D" w:rsidP="00AE0220">
            <w:pPr>
              <w:jc w:val="center"/>
              <w:rPr>
                <w:rFonts w:ascii="Times New Roman" w:hAnsi="Times New Roman" w:cs="Times New Roman"/>
                <w:szCs w:val="21"/>
              </w:rPr>
            </w:pPr>
            <w:r w:rsidRPr="000B6EA1">
              <w:rPr>
                <w:rFonts w:ascii="Times New Roman" w:hAnsi="Times New Roman" w:cs="Times New Roman"/>
                <w:szCs w:val="21"/>
              </w:rPr>
              <w:t>0.</w:t>
            </w:r>
            <w:r w:rsidR="007A68D7" w:rsidRPr="000B6EA1">
              <w:rPr>
                <w:rFonts w:ascii="Times New Roman" w:hAnsi="Times New Roman" w:cs="Times New Roman"/>
                <w:szCs w:val="21"/>
              </w:rPr>
              <w:t>86</w:t>
            </w:r>
          </w:p>
        </w:tc>
        <w:tc>
          <w:tcPr>
            <w:tcW w:w="855" w:type="dxa"/>
          </w:tcPr>
          <w:p w:rsidR="003B680D" w:rsidRPr="000B6EA1" w:rsidRDefault="002D1036" w:rsidP="00AE0220">
            <w:pPr>
              <w:jc w:val="center"/>
              <w:rPr>
                <w:rFonts w:ascii="Times New Roman" w:hAnsi="Times New Roman" w:cs="Times New Roman"/>
                <w:szCs w:val="21"/>
              </w:rPr>
            </w:pPr>
            <w:r w:rsidRPr="000B6EA1">
              <w:rPr>
                <w:rFonts w:ascii="Times New Roman" w:hAnsi="Times New Roman" w:cs="Times New Roman"/>
                <w:szCs w:val="21"/>
              </w:rPr>
              <w:t>6.32</w:t>
            </w:r>
          </w:p>
        </w:tc>
        <w:tc>
          <w:tcPr>
            <w:tcW w:w="824" w:type="dxa"/>
          </w:tcPr>
          <w:p w:rsidR="003B680D" w:rsidRPr="000B6EA1" w:rsidRDefault="007A68D7" w:rsidP="00AE0220">
            <w:pPr>
              <w:jc w:val="center"/>
              <w:rPr>
                <w:rFonts w:ascii="Times New Roman" w:hAnsi="Times New Roman" w:cs="Times New Roman"/>
                <w:szCs w:val="21"/>
              </w:rPr>
            </w:pPr>
            <w:r w:rsidRPr="000B6EA1">
              <w:rPr>
                <w:rFonts w:ascii="Times New Roman" w:hAnsi="Times New Roman" w:cs="Times New Roman"/>
                <w:szCs w:val="21"/>
              </w:rPr>
              <w:t>1</w:t>
            </w:r>
            <w:r w:rsidR="003B680D" w:rsidRPr="000B6EA1">
              <w:rPr>
                <w:rFonts w:ascii="Times New Roman" w:hAnsi="Times New Roman" w:cs="Times New Roman"/>
                <w:szCs w:val="21"/>
              </w:rPr>
              <w:t>.</w:t>
            </w:r>
            <w:r w:rsidRPr="000B6EA1">
              <w:rPr>
                <w:rFonts w:ascii="Times New Roman" w:hAnsi="Times New Roman" w:cs="Times New Roman"/>
                <w:szCs w:val="21"/>
              </w:rPr>
              <w:t>34</w:t>
            </w:r>
          </w:p>
        </w:tc>
        <w:tc>
          <w:tcPr>
            <w:tcW w:w="850" w:type="dxa"/>
          </w:tcPr>
          <w:p w:rsidR="003B680D" w:rsidRPr="000B6EA1" w:rsidRDefault="002D1036" w:rsidP="00AE0220">
            <w:pPr>
              <w:jc w:val="center"/>
              <w:rPr>
                <w:rFonts w:ascii="Times New Roman" w:hAnsi="Times New Roman" w:cs="Times New Roman"/>
                <w:szCs w:val="21"/>
              </w:rPr>
            </w:pPr>
            <w:r w:rsidRPr="000B6EA1">
              <w:rPr>
                <w:rFonts w:ascii="Times New Roman" w:hAnsi="Times New Roman" w:cs="Times New Roman"/>
                <w:szCs w:val="21"/>
              </w:rPr>
              <w:t>6</w:t>
            </w:r>
            <w:r w:rsidR="003B680D" w:rsidRPr="000B6EA1">
              <w:rPr>
                <w:rFonts w:ascii="Times New Roman" w:hAnsi="Times New Roman" w:cs="Times New Roman"/>
                <w:szCs w:val="21"/>
              </w:rPr>
              <w:t>.</w:t>
            </w:r>
            <w:r w:rsidRPr="000B6EA1">
              <w:rPr>
                <w:rFonts w:ascii="Times New Roman" w:hAnsi="Times New Roman" w:cs="Times New Roman"/>
                <w:szCs w:val="21"/>
              </w:rPr>
              <w:t>49</w:t>
            </w:r>
          </w:p>
        </w:tc>
        <w:tc>
          <w:tcPr>
            <w:tcW w:w="905" w:type="dxa"/>
          </w:tcPr>
          <w:p w:rsidR="003B680D" w:rsidRPr="000B6EA1" w:rsidRDefault="007A68D7" w:rsidP="00AE0220">
            <w:pPr>
              <w:jc w:val="center"/>
              <w:rPr>
                <w:rFonts w:ascii="Times New Roman" w:hAnsi="Times New Roman" w:cs="Times New Roman"/>
                <w:szCs w:val="21"/>
              </w:rPr>
            </w:pPr>
            <w:r w:rsidRPr="000B6EA1">
              <w:rPr>
                <w:rFonts w:ascii="Times New Roman" w:hAnsi="Times New Roman" w:cs="Times New Roman"/>
                <w:szCs w:val="21"/>
              </w:rPr>
              <w:t>1</w:t>
            </w:r>
            <w:r w:rsidR="003B680D" w:rsidRPr="000B6EA1">
              <w:rPr>
                <w:rFonts w:ascii="Times New Roman" w:hAnsi="Times New Roman" w:cs="Times New Roman"/>
                <w:szCs w:val="21"/>
              </w:rPr>
              <w:t>.</w:t>
            </w:r>
            <w:r w:rsidRPr="000B6EA1">
              <w:rPr>
                <w:rFonts w:ascii="Times New Roman" w:hAnsi="Times New Roman" w:cs="Times New Roman"/>
                <w:szCs w:val="21"/>
              </w:rPr>
              <w:t>0</w:t>
            </w:r>
            <w:r w:rsidR="003B680D" w:rsidRPr="000B6EA1">
              <w:rPr>
                <w:rFonts w:ascii="Times New Roman" w:hAnsi="Times New Roman" w:cs="Times New Roman"/>
                <w:szCs w:val="21"/>
              </w:rPr>
              <w:t>5</w:t>
            </w:r>
          </w:p>
        </w:tc>
        <w:tc>
          <w:tcPr>
            <w:tcW w:w="980" w:type="dxa"/>
          </w:tcPr>
          <w:p w:rsidR="003B680D" w:rsidRPr="000B6EA1" w:rsidRDefault="003B680D" w:rsidP="00AE0220">
            <w:pPr>
              <w:jc w:val="center"/>
              <w:rPr>
                <w:rFonts w:ascii="Times New Roman" w:hAnsi="Times New Roman" w:cs="Times New Roman"/>
                <w:szCs w:val="21"/>
              </w:rPr>
            </w:pPr>
            <w:r w:rsidRPr="000B6EA1">
              <w:rPr>
                <w:rFonts w:ascii="Times New Roman" w:hAnsi="Times New Roman" w:cs="Times New Roman"/>
                <w:szCs w:val="21"/>
              </w:rPr>
              <w:t>1</w:t>
            </w:r>
            <w:r w:rsidR="007A68D7" w:rsidRPr="000B6EA1">
              <w:rPr>
                <w:rFonts w:ascii="Times New Roman" w:hAnsi="Times New Roman" w:cs="Times New Roman"/>
                <w:szCs w:val="21"/>
              </w:rPr>
              <w:t>4</w:t>
            </w:r>
            <w:r w:rsidRPr="000B6EA1">
              <w:rPr>
                <w:rFonts w:ascii="Times New Roman" w:hAnsi="Times New Roman" w:cs="Times New Roman"/>
                <w:szCs w:val="21"/>
              </w:rPr>
              <w:t>.</w:t>
            </w:r>
            <w:r w:rsidR="007A68D7" w:rsidRPr="000B6EA1">
              <w:rPr>
                <w:rFonts w:ascii="Times New Roman" w:hAnsi="Times New Roman" w:cs="Times New Roman"/>
                <w:szCs w:val="21"/>
              </w:rPr>
              <w:t>684</w:t>
            </w:r>
          </w:p>
        </w:tc>
        <w:tc>
          <w:tcPr>
            <w:tcW w:w="855" w:type="dxa"/>
          </w:tcPr>
          <w:p w:rsidR="003B680D" w:rsidRPr="000B6EA1" w:rsidRDefault="003B680D" w:rsidP="00AE0220">
            <w:pPr>
              <w:jc w:val="center"/>
              <w:rPr>
                <w:rFonts w:ascii="Times New Roman" w:hAnsi="Times New Roman" w:cs="Times New Roman"/>
                <w:szCs w:val="21"/>
              </w:rPr>
            </w:pPr>
            <w:r w:rsidRPr="000B6EA1">
              <w:rPr>
                <w:rFonts w:ascii="Times New Roman" w:hAnsi="Times New Roman" w:cs="Times New Roman"/>
                <w:szCs w:val="21"/>
              </w:rPr>
              <w:t>0.00</w:t>
            </w:r>
            <w:r w:rsidR="007A68D7" w:rsidRPr="000B6EA1">
              <w:rPr>
                <w:rFonts w:ascii="Times New Roman" w:hAnsi="Times New Roman" w:cs="Times New Roman"/>
                <w:szCs w:val="21"/>
              </w:rPr>
              <w:t>1</w:t>
            </w:r>
          </w:p>
        </w:tc>
      </w:tr>
      <w:tr w:rsidR="002D1036" w:rsidRPr="0098076D" w:rsidTr="0098076D">
        <w:trPr>
          <w:trHeight w:val="551"/>
          <w:jc w:val="center"/>
        </w:trPr>
        <w:tc>
          <w:tcPr>
            <w:tcW w:w="817" w:type="dxa"/>
          </w:tcPr>
          <w:p w:rsidR="003B680D" w:rsidRPr="0098076D" w:rsidRDefault="003B680D" w:rsidP="00AE0220">
            <w:pPr>
              <w:jc w:val="center"/>
              <w:rPr>
                <w:rFonts w:asciiTheme="minorEastAsia" w:hAnsiTheme="minorEastAsia"/>
                <w:szCs w:val="21"/>
              </w:rPr>
            </w:pPr>
            <w:r w:rsidRPr="0098076D">
              <w:rPr>
                <w:rFonts w:asciiTheme="minorEastAsia" w:hAnsiTheme="minorEastAsia" w:hint="eastAsia"/>
                <w:szCs w:val="21"/>
              </w:rPr>
              <w:t>总分</w:t>
            </w:r>
          </w:p>
        </w:tc>
        <w:tc>
          <w:tcPr>
            <w:tcW w:w="669" w:type="dxa"/>
          </w:tcPr>
          <w:p w:rsidR="003B680D" w:rsidRPr="000B6EA1" w:rsidRDefault="007A68D7" w:rsidP="00AE0220">
            <w:pPr>
              <w:jc w:val="center"/>
              <w:rPr>
                <w:rFonts w:ascii="Times New Roman" w:hAnsi="Times New Roman" w:cs="Times New Roman"/>
                <w:szCs w:val="21"/>
              </w:rPr>
            </w:pPr>
            <w:r w:rsidRPr="000B6EA1">
              <w:rPr>
                <w:rFonts w:ascii="Times New Roman" w:hAnsi="Times New Roman" w:cs="Times New Roman"/>
                <w:szCs w:val="21"/>
              </w:rPr>
              <w:t>32.85</w:t>
            </w:r>
          </w:p>
        </w:tc>
        <w:tc>
          <w:tcPr>
            <w:tcW w:w="921" w:type="dxa"/>
          </w:tcPr>
          <w:p w:rsidR="003B680D" w:rsidRPr="000B6EA1" w:rsidRDefault="007A68D7" w:rsidP="00AE0220">
            <w:pPr>
              <w:jc w:val="center"/>
              <w:rPr>
                <w:rFonts w:ascii="Times New Roman" w:hAnsi="Times New Roman" w:cs="Times New Roman"/>
                <w:szCs w:val="21"/>
              </w:rPr>
            </w:pPr>
            <w:r w:rsidRPr="000B6EA1">
              <w:rPr>
                <w:rFonts w:ascii="Times New Roman" w:hAnsi="Times New Roman" w:cs="Times New Roman"/>
                <w:szCs w:val="21"/>
              </w:rPr>
              <w:t>2</w:t>
            </w:r>
            <w:r w:rsidR="003B680D" w:rsidRPr="000B6EA1">
              <w:rPr>
                <w:rFonts w:ascii="Times New Roman" w:hAnsi="Times New Roman" w:cs="Times New Roman"/>
                <w:szCs w:val="21"/>
              </w:rPr>
              <w:t>.</w:t>
            </w:r>
            <w:r w:rsidRPr="000B6EA1">
              <w:rPr>
                <w:rFonts w:ascii="Times New Roman" w:hAnsi="Times New Roman" w:cs="Times New Roman"/>
                <w:szCs w:val="21"/>
              </w:rPr>
              <w:t>34</w:t>
            </w:r>
          </w:p>
        </w:tc>
        <w:tc>
          <w:tcPr>
            <w:tcW w:w="816" w:type="dxa"/>
          </w:tcPr>
          <w:p w:rsidR="003B680D" w:rsidRPr="000B6EA1" w:rsidRDefault="007A68D7" w:rsidP="00AE0220">
            <w:pPr>
              <w:jc w:val="center"/>
              <w:rPr>
                <w:rFonts w:ascii="Times New Roman" w:hAnsi="Times New Roman" w:cs="Times New Roman"/>
                <w:szCs w:val="21"/>
              </w:rPr>
            </w:pPr>
            <w:r w:rsidRPr="000B6EA1">
              <w:rPr>
                <w:rFonts w:ascii="Times New Roman" w:hAnsi="Times New Roman" w:cs="Times New Roman"/>
                <w:szCs w:val="21"/>
              </w:rPr>
              <w:t>34.05</w:t>
            </w:r>
          </w:p>
        </w:tc>
        <w:tc>
          <w:tcPr>
            <w:tcW w:w="735" w:type="dxa"/>
          </w:tcPr>
          <w:p w:rsidR="003B680D" w:rsidRPr="000B6EA1" w:rsidRDefault="007A68D7" w:rsidP="00AE0220">
            <w:pPr>
              <w:jc w:val="center"/>
              <w:rPr>
                <w:rFonts w:ascii="Times New Roman" w:hAnsi="Times New Roman" w:cs="Times New Roman"/>
                <w:szCs w:val="21"/>
              </w:rPr>
            </w:pPr>
            <w:r w:rsidRPr="000B6EA1">
              <w:rPr>
                <w:rFonts w:ascii="Times New Roman" w:hAnsi="Times New Roman" w:cs="Times New Roman"/>
                <w:szCs w:val="21"/>
              </w:rPr>
              <w:t>3.65</w:t>
            </w:r>
          </w:p>
        </w:tc>
        <w:tc>
          <w:tcPr>
            <w:tcW w:w="855" w:type="dxa"/>
          </w:tcPr>
          <w:p w:rsidR="003B680D" w:rsidRPr="000B6EA1" w:rsidRDefault="007A68D7" w:rsidP="00AE0220">
            <w:pPr>
              <w:jc w:val="center"/>
              <w:rPr>
                <w:rFonts w:ascii="Times New Roman" w:hAnsi="Times New Roman" w:cs="Times New Roman"/>
                <w:szCs w:val="21"/>
              </w:rPr>
            </w:pPr>
            <w:r w:rsidRPr="000B6EA1">
              <w:rPr>
                <w:rFonts w:ascii="Times New Roman" w:hAnsi="Times New Roman" w:cs="Times New Roman"/>
                <w:szCs w:val="21"/>
              </w:rPr>
              <w:t>37.34</w:t>
            </w:r>
          </w:p>
        </w:tc>
        <w:tc>
          <w:tcPr>
            <w:tcW w:w="824" w:type="dxa"/>
          </w:tcPr>
          <w:p w:rsidR="003B680D" w:rsidRPr="000B6EA1" w:rsidRDefault="003B680D" w:rsidP="00AE0220">
            <w:pPr>
              <w:jc w:val="center"/>
              <w:rPr>
                <w:rFonts w:ascii="Times New Roman" w:hAnsi="Times New Roman" w:cs="Times New Roman"/>
                <w:szCs w:val="21"/>
              </w:rPr>
            </w:pPr>
            <w:r w:rsidRPr="000B6EA1">
              <w:rPr>
                <w:rFonts w:ascii="Times New Roman" w:hAnsi="Times New Roman" w:cs="Times New Roman"/>
                <w:szCs w:val="21"/>
              </w:rPr>
              <w:t>4.</w:t>
            </w:r>
            <w:r w:rsidR="007A68D7" w:rsidRPr="000B6EA1">
              <w:rPr>
                <w:rFonts w:ascii="Times New Roman" w:hAnsi="Times New Roman" w:cs="Times New Roman"/>
                <w:szCs w:val="21"/>
              </w:rPr>
              <w:t>96</w:t>
            </w:r>
          </w:p>
        </w:tc>
        <w:tc>
          <w:tcPr>
            <w:tcW w:w="850" w:type="dxa"/>
          </w:tcPr>
          <w:p w:rsidR="003B680D" w:rsidRPr="000B6EA1" w:rsidRDefault="007A68D7" w:rsidP="00AE0220">
            <w:pPr>
              <w:jc w:val="center"/>
              <w:rPr>
                <w:rFonts w:ascii="Times New Roman" w:hAnsi="Times New Roman" w:cs="Times New Roman"/>
                <w:szCs w:val="21"/>
              </w:rPr>
            </w:pPr>
            <w:r w:rsidRPr="000B6EA1">
              <w:rPr>
                <w:rFonts w:ascii="Times New Roman" w:hAnsi="Times New Roman" w:cs="Times New Roman"/>
                <w:szCs w:val="21"/>
              </w:rPr>
              <w:t>37.44</w:t>
            </w:r>
          </w:p>
        </w:tc>
        <w:tc>
          <w:tcPr>
            <w:tcW w:w="905" w:type="dxa"/>
          </w:tcPr>
          <w:p w:rsidR="003B680D" w:rsidRPr="000B6EA1" w:rsidRDefault="007A68D7" w:rsidP="00AE0220">
            <w:pPr>
              <w:jc w:val="center"/>
              <w:rPr>
                <w:rFonts w:ascii="Times New Roman" w:hAnsi="Times New Roman" w:cs="Times New Roman"/>
                <w:szCs w:val="21"/>
              </w:rPr>
            </w:pPr>
            <w:r w:rsidRPr="000B6EA1">
              <w:rPr>
                <w:rFonts w:ascii="Times New Roman" w:hAnsi="Times New Roman" w:cs="Times New Roman"/>
                <w:szCs w:val="21"/>
              </w:rPr>
              <w:t>4</w:t>
            </w:r>
            <w:r w:rsidR="003B680D" w:rsidRPr="000B6EA1">
              <w:rPr>
                <w:rFonts w:ascii="Times New Roman" w:hAnsi="Times New Roman" w:cs="Times New Roman"/>
                <w:szCs w:val="21"/>
              </w:rPr>
              <w:t>.</w:t>
            </w:r>
            <w:r w:rsidRPr="000B6EA1">
              <w:rPr>
                <w:rFonts w:ascii="Times New Roman" w:hAnsi="Times New Roman" w:cs="Times New Roman"/>
                <w:szCs w:val="21"/>
              </w:rPr>
              <w:t>03</w:t>
            </w:r>
          </w:p>
        </w:tc>
        <w:tc>
          <w:tcPr>
            <w:tcW w:w="980" w:type="dxa"/>
          </w:tcPr>
          <w:p w:rsidR="003B680D" w:rsidRPr="000B6EA1" w:rsidRDefault="007A68D7" w:rsidP="00AE0220">
            <w:pPr>
              <w:jc w:val="center"/>
              <w:rPr>
                <w:rFonts w:ascii="Times New Roman" w:hAnsi="Times New Roman" w:cs="Times New Roman"/>
                <w:szCs w:val="21"/>
              </w:rPr>
            </w:pPr>
            <w:r w:rsidRPr="000B6EA1">
              <w:rPr>
                <w:rFonts w:ascii="Times New Roman" w:hAnsi="Times New Roman" w:cs="Times New Roman"/>
                <w:szCs w:val="21"/>
              </w:rPr>
              <w:t>12</w:t>
            </w:r>
            <w:r w:rsidR="003B680D" w:rsidRPr="000B6EA1">
              <w:rPr>
                <w:rFonts w:ascii="Times New Roman" w:hAnsi="Times New Roman" w:cs="Times New Roman"/>
                <w:szCs w:val="21"/>
              </w:rPr>
              <w:t>.</w:t>
            </w:r>
            <w:r w:rsidRPr="000B6EA1">
              <w:rPr>
                <w:rFonts w:ascii="Times New Roman" w:hAnsi="Times New Roman" w:cs="Times New Roman"/>
                <w:szCs w:val="21"/>
              </w:rPr>
              <w:t>674</w:t>
            </w:r>
          </w:p>
        </w:tc>
        <w:tc>
          <w:tcPr>
            <w:tcW w:w="855" w:type="dxa"/>
          </w:tcPr>
          <w:p w:rsidR="003B680D" w:rsidRPr="000B6EA1" w:rsidRDefault="003B680D" w:rsidP="00AE0220">
            <w:pPr>
              <w:jc w:val="center"/>
              <w:rPr>
                <w:rFonts w:ascii="Times New Roman" w:hAnsi="Times New Roman" w:cs="Times New Roman"/>
                <w:szCs w:val="21"/>
              </w:rPr>
            </w:pPr>
            <w:r w:rsidRPr="000B6EA1">
              <w:rPr>
                <w:rFonts w:ascii="Times New Roman" w:hAnsi="Times New Roman" w:cs="Times New Roman"/>
                <w:szCs w:val="21"/>
              </w:rPr>
              <w:t>0.00</w:t>
            </w:r>
            <w:r w:rsidR="007A68D7" w:rsidRPr="000B6EA1">
              <w:rPr>
                <w:rFonts w:ascii="Times New Roman" w:hAnsi="Times New Roman" w:cs="Times New Roman"/>
                <w:szCs w:val="21"/>
              </w:rPr>
              <w:t>4</w:t>
            </w:r>
          </w:p>
        </w:tc>
      </w:tr>
    </w:tbl>
    <w:p w:rsidR="00211672" w:rsidRPr="005D43AB" w:rsidRDefault="00253F10" w:rsidP="00EA14D4">
      <w:pPr>
        <w:pStyle w:val="3"/>
        <w:spacing w:before="78" w:after="78"/>
      </w:pPr>
      <w:bookmarkStart w:id="17" w:name="_Toc461492785"/>
      <w:r w:rsidRPr="005D43AB">
        <w:rPr>
          <w:rFonts w:hint="eastAsia"/>
        </w:rPr>
        <w:t>4.2.</w:t>
      </w:r>
      <w:r w:rsidR="00D97D0D">
        <w:rPr>
          <w:rFonts w:hint="eastAsia"/>
        </w:rPr>
        <w:t>4</w:t>
      </w:r>
      <w:r w:rsidR="00BF7009" w:rsidRPr="005D43AB">
        <w:rPr>
          <w:rFonts w:hint="eastAsia"/>
        </w:rPr>
        <w:t>丈夫</w:t>
      </w:r>
      <w:r w:rsidR="00211672" w:rsidRPr="005D43AB">
        <w:rPr>
          <w:rFonts w:hint="eastAsia"/>
        </w:rPr>
        <w:t>回家频率</w:t>
      </w:r>
      <w:r w:rsidRPr="005D43AB">
        <w:rPr>
          <w:rFonts w:hint="eastAsia"/>
        </w:rPr>
        <w:t>与社会支持网络分析</w:t>
      </w:r>
      <w:bookmarkEnd w:id="17"/>
    </w:p>
    <w:p w:rsidR="006B6F03" w:rsidRPr="005D43AB" w:rsidRDefault="006B6F03" w:rsidP="00CF224C">
      <w:pPr>
        <w:spacing w:line="360" w:lineRule="auto"/>
        <w:ind w:firstLineChars="200" w:firstLine="480"/>
        <w:rPr>
          <w:rFonts w:asciiTheme="minorEastAsia" w:hAnsiTheme="minorEastAsia"/>
          <w:sz w:val="24"/>
          <w:szCs w:val="24"/>
        </w:rPr>
      </w:pPr>
      <w:r w:rsidRPr="005D43AB">
        <w:rPr>
          <w:rFonts w:asciiTheme="minorEastAsia" w:hAnsiTheme="minorEastAsia" w:hint="eastAsia"/>
          <w:sz w:val="24"/>
          <w:szCs w:val="24"/>
        </w:rPr>
        <w:t>从表</w:t>
      </w:r>
      <w:proofErr w:type="gramStart"/>
      <w:r w:rsidRPr="005D43AB">
        <w:rPr>
          <w:rFonts w:asciiTheme="minorEastAsia" w:hAnsiTheme="minorEastAsia" w:hint="eastAsia"/>
          <w:sz w:val="24"/>
          <w:szCs w:val="24"/>
        </w:rPr>
        <w:t>十结果</w:t>
      </w:r>
      <w:proofErr w:type="gramEnd"/>
      <w:r w:rsidRPr="005D43AB">
        <w:rPr>
          <w:rFonts w:asciiTheme="minorEastAsia" w:hAnsiTheme="minorEastAsia" w:hint="eastAsia"/>
          <w:sz w:val="24"/>
          <w:szCs w:val="24"/>
        </w:rPr>
        <w:t>看，丈夫回家频率的高低与潮汕地区农村留守妇女社会支持网络的差异达到了显著性水平。</w:t>
      </w:r>
      <w:r w:rsidR="00CF224C" w:rsidRPr="005D43AB">
        <w:rPr>
          <w:rFonts w:asciiTheme="minorEastAsia" w:hAnsiTheme="minorEastAsia" w:hint="eastAsia"/>
          <w:sz w:val="24"/>
          <w:szCs w:val="24"/>
        </w:rPr>
        <w:t>根据丈夫回家频率高低，农村留守妇女社会支持程度从高到低依次是1个月以下、半年内、半年-1年、1年以上。我们认为，丈夫回家频率越高，妇女得到的家庭网络支持越完善，从而更有利于发展其他的社会支持，其总体的社会支持程度也越高。</w:t>
      </w:r>
    </w:p>
    <w:p w:rsidR="0066178B" w:rsidRPr="0098076D" w:rsidRDefault="0066178B" w:rsidP="0098076D">
      <w:pPr>
        <w:pStyle w:val="4"/>
        <w:spacing w:line="240" w:lineRule="auto"/>
        <w:rPr>
          <w:szCs w:val="21"/>
        </w:rPr>
      </w:pPr>
      <w:r w:rsidRPr="0098076D">
        <w:rPr>
          <w:rFonts w:hint="eastAsia"/>
          <w:szCs w:val="21"/>
        </w:rPr>
        <w:t>表十：丈夫回家频率与社会支持网络的差异显著性检验</w:t>
      </w:r>
    </w:p>
    <w:tbl>
      <w:tblPr>
        <w:tblStyle w:val="a8"/>
        <w:tblW w:w="9227" w:type="dxa"/>
        <w:jc w:val="center"/>
        <w:tblLook w:val="04A0" w:firstRow="1" w:lastRow="0" w:firstColumn="1" w:lastColumn="0" w:noHBand="0" w:noVBand="1"/>
      </w:tblPr>
      <w:tblGrid>
        <w:gridCol w:w="813"/>
        <w:gridCol w:w="689"/>
        <w:gridCol w:w="917"/>
        <w:gridCol w:w="815"/>
        <w:gridCol w:w="734"/>
        <w:gridCol w:w="854"/>
        <w:gridCol w:w="822"/>
        <w:gridCol w:w="849"/>
        <w:gridCol w:w="902"/>
        <w:gridCol w:w="978"/>
        <w:gridCol w:w="854"/>
      </w:tblGrid>
      <w:tr w:rsidR="00DD30F3" w:rsidRPr="0098076D" w:rsidTr="0098076D">
        <w:trPr>
          <w:trHeight w:val="534"/>
          <w:jc w:val="center"/>
        </w:trPr>
        <w:tc>
          <w:tcPr>
            <w:tcW w:w="817" w:type="dxa"/>
            <w:vMerge w:val="restart"/>
          </w:tcPr>
          <w:p w:rsidR="0066178B" w:rsidRPr="0098076D" w:rsidRDefault="0066178B" w:rsidP="0098076D">
            <w:pPr>
              <w:jc w:val="center"/>
              <w:rPr>
                <w:rFonts w:asciiTheme="minorEastAsia" w:hAnsiTheme="minorEastAsia"/>
                <w:szCs w:val="21"/>
              </w:rPr>
            </w:pPr>
            <w:r w:rsidRPr="0098076D">
              <w:rPr>
                <w:rFonts w:asciiTheme="minorEastAsia" w:hAnsiTheme="minorEastAsia" w:hint="eastAsia"/>
                <w:szCs w:val="21"/>
              </w:rPr>
              <w:t>社会支持各项得分</w:t>
            </w:r>
          </w:p>
        </w:tc>
        <w:tc>
          <w:tcPr>
            <w:tcW w:w="1590" w:type="dxa"/>
            <w:gridSpan w:val="2"/>
          </w:tcPr>
          <w:p w:rsidR="0066178B" w:rsidRPr="0098076D" w:rsidRDefault="00DD30F3" w:rsidP="0098076D">
            <w:pPr>
              <w:jc w:val="center"/>
              <w:rPr>
                <w:rFonts w:asciiTheme="minorEastAsia" w:hAnsiTheme="minorEastAsia"/>
                <w:szCs w:val="21"/>
              </w:rPr>
            </w:pPr>
            <w:r w:rsidRPr="0098076D">
              <w:rPr>
                <w:rFonts w:asciiTheme="minorEastAsia" w:hAnsiTheme="minorEastAsia" w:hint="eastAsia"/>
                <w:szCs w:val="21"/>
              </w:rPr>
              <w:t>1个月以下</w:t>
            </w:r>
          </w:p>
        </w:tc>
        <w:tc>
          <w:tcPr>
            <w:tcW w:w="1551" w:type="dxa"/>
            <w:gridSpan w:val="2"/>
          </w:tcPr>
          <w:p w:rsidR="0066178B" w:rsidRPr="0098076D" w:rsidRDefault="0066178B" w:rsidP="0098076D">
            <w:pPr>
              <w:jc w:val="center"/>
              <w:rPr>
                <w:rFonts w:asciiTheme="minorEastAsia" w:hAnsiTheme="minorEastAsia"/>
                <w:szCs w:val="21"/>
              </w:rPr>
            </w:pPr>
            <w:r w:rsidRPr="0098076D">
              <w:rPr>
                <w:rFonts w:asciiTheme="minorEastAsia" w:hAnsiTheme="minorEastAsia" w:hint="eastAsia"/>
                <w:szCs w:val="21"/>
              </w:rPr>
              <w:t>半年内</w:t>
            </w:r>
          </w:p>
        </w:tc>
        <w:tc>
          <w:tcPr>
            <w:tcW w:w="1679" w:type="dxa"/>
            <w:gridSpan w:val="2"/>
          </w:tcPr>
          <w:p w:rsidR="0066178B" w:rsidRPr="0098076D" w:rsidRDefault="0066178B" w:rsidP="0098076D">
            <w:pPr>
              <w:jc w:val="center"/>
              <w:rPr>
                <w:rFonts w:asciiTheme="minorEastAsia" w:hAnsiTheme="minorEastAsia"/>
                <w:szCs w:val="21"/>
              </w:rPr>
            </w:pPr>
            <w:r w:rsidRPr="0098076D">
              <w:rPr>
                <w:rFonts w:asciiTheme="minorEastAsia" w:hAnsiTheme="minorEastAsia" w:hint="eastAsia"/>
                <w:szCs w:val="21"/>
              </w:rPr>
              <w:t>半年-1年</w:t>
            </w:r>
          </w:p>
        </w:tc>
        <w:tc>
          <w:tcPr>
            <w:tcW w:w="1755" w:type="dxa"/>
            <w:gridSpan w:val="2"/>
          </w:tcPr>
          <w:p w:rsidR="0066178B" w:rsidRPr="0098076D" w:rsidRDefault="0066178B" w:rsidP="0098076D">
            <w:pPr>
              <w:jc w:val="center"/>
              <w:rPr>
                <w:rFonts w:asciiTheme="minorEastAsia" w:hAnsiTheme="minorEastAsia"/>
                <w:szCs w:val="21"/>
              </w:rPr>
            </w:pPr>
            <w:r w:rsidRPr="0098076D">
              <w:rPr>
                <w:rFonts w:asciiTheme="minorEastAsia" w:hAnsiTheme="minorEastAsia" w:hint="eastAsia"/>
                <w:szCs w:val="21"/>
              </w:rPr>
              <w:t>1年以上</w:t>
            </w:r>
          </w:p>
        </w:tc>
        <w:tc>
          <w:tcPr>
            <w:tcW w:w="980" w:type="dxa"/>
            <w:vMerge w:val="restart"/>
          </w:tcPr>
          <w:p w:rsidR="0066178B" w:rsidRPr="0098076D" w:rsidRDefault="0066178B" w:rsidP="0098076D">
            <w:pPr>
              <w:jc w:val="center"/>
              <w:rPr>
                <w:rFonts w:asciiTheme="minorEastAsia" w:hAnsiTheme="minorEastAsia"/>
                <w:szCs w:val="21"/>
              </w:rPr>
            </w:pPr>
          </w:p>
          <w:p w:rsidR="0066178B" w:rsidRPr="0098076D" w:rsidRDefault="00294F2B" w:rsidP="0098076D">
            <w:pPr>
              <w:jc w:val="center"/>
              <w:rPr>
                <w:rFonts w:asciiTheme="minorEastAsia" w:hAnsiTheme="minorEastAsia"/>
                <w:szCs w:val="21"/>
              </w:rPr>
            </w:pPr>
            <w:r w:rsidRPr="0098076D">
              <w:rPr>
                <w:rFonts w:asciiTheme="minorEastAsia" w:hAnsiTheme="minorEastAsia" w:hint="eastAsia"/>
                <w:szCs w:val="21"/>
              </w:rPr>
              <w:t>T</w:t>
            </w:r>
          </w:p>
        </w:tc>
        <w:tc>
          <w:tcPr>
            <w:tcW w:w="855" w:type="dxa"/>
            <w:vMerge w:val="restart"/>
          </w:tcPr>
          <w:p w:rsidR="0066178B" w:rsidRPr="0098076D" w:rsidRDefault="0066178B" w:rsidP="0098076D">
            <w:pPr>
              <w:jc w:val="center"/>
              <w:rPr>
                <w:rFonts w:asciiTheme="minorEastAsia" w:hAnsiTheme="minorEastAsia"/>
                <w:szCs w:val="21"/>
              </w:rPr>
            </w:pPr>
          </w:p>
          <w:p w:rsidR="0066178B" w:rsidRPr="0098076D" w:rsidRDefault="0066178B" w:rsidP="0098076D">
            <w:pPr>
              <w:jc w:val="center"/>
              <w:rPr>
                <w:rFonts w:asciiTheme="minorEastAsia" w:hAnsiTheme="minorEastAsia"/>
                <w:szCs w:val="21"/>
              </w:rPr>
            </w:pPr>
            <w:r w:rsidRPr="0098076D">
              <w:rPr>
                <w:rFonts w:asciiTheme="minorEastAsia" w:hAnsiTheme="minorEastAsia" w:hint="eastAsia"/>
                <w:szCs w:val="21"/>
              </w:rPr>
              <w:t>P</w:t>
            </w:r>
          </w:p>
        </w:tc>
      </w:tr>
      <w:tr w:rsidR="00DD30F3" w:rsidRPr="0098076D" w:rsidTr="0098076D">
        <w:trPr>
          <w:trHeight w:val="166"/>
          <w:jc w:val="center"/>
        </w:trPr>
        <w:tc>
          <w:tcPr>
            <w:tcW w:w="817" w:type="dxa"/>
            <w:vMerge/>
          </w:tcPr>
          <w:p w:rsidR="0066178B" w:rsidRPr="0098076D" w:rsidRDefault="0066178B" w:rsidP="0098076D">
            <w:pPr>
              <w:jc w:val="center"/>
              <w:rPr>
                <w:rFonts w:asciiTheme="minorEastAsia" w:hAnsiTheme="minorEastAsia"/>
                <w:szCs w:val="21"/>
              </w:rPr>
            </w:pPr>
          </w:p>
        </w:tc>
        <w:tc>
          <w:tcPr>
            <w:tcW w:w="669" w:type="dxa"/>
          </w:tcPr>
          <w:p w:rsidR="0066178B" w:rsidRPr="0098076D" w:rsidRDefault="0066178B" w:rsidP="0098076D">
            <w:pPr>
              <w:jc w:val="center"/>
              <w:rPr>
                <w:rFonts w:asciiTheme="minorEastAsia" w:hAnsiTheme="minorEastAsia"/>
                <w:szCs w:val="21"/>
              </w:rPr>
            </w:pPr>
            <w:r w:rsidRPr="0098076D">
              <w:rPr>
                <w:rFonts w:asciiTheme="minorEastAsia" w:hAnsiTheme="minorEastAsia" w:hint="eastAsia"/>
                <w:szCs w:val="21"/>
              </w:rPr>
              <w:t>平均值</w:t>
            </w:r>
          </w:p>
        </w:tc>
        <w:tc>
          <w:tcPr>
            <w:tcW w:w="921" w:type="dxa"/>
          </w:tcPr>
          <w:p w:rsidR="0066178B" w:rsidRPr="0098076D" w:rsidRDefault="0066178B" w:rsidP="0098076D">
            <w:pPr>
              <w:jc w:val="center"/>
              <w:rPr>
                <w:rFonts w:asciiTheme="minorEastAsia" w:hAnsiTheme="minorEastAsia"/>
                <w:szCs w:val="21"/>
              </w:rPr>
            </w:pPr>
            <w:r w:rsidRPr="0098076D">
              <w:rPr>
                <w:rFonts w:asciiTheme="minorEastAsia" w:hAnsiTheme="minorEastAsia" w:hint="eastAsia"/>
                <w:szCs w:val="21"/>
              </w:rPr>
              <w:t>标准差</w:t>
            </w:r>
          </w:p>
        </w:tc>
        <w:tc>
          <w:tcPr>
            <w:tcW w:w="816" w:type="dxa"/>
          </w:tcPr>
          <w:p w:rsidR="0066178B" w:rsidRPr="0098076D" w:rsidRDefault="0066178B" w:rsidP="0098076D">
            <w:pPr>
              <w:jc w:val="center"/>
              <w:rPr>
                <w:rFonts w:asciiTheme="minorEastAsia" w:hAnsiTheme="minorEastAsia"/>
                <w:szCs w:val="21"/>
              </w:rPr>
            </w:pPr>
            <w:r w:rsidRPr="0098076D">
              <w:rPr>
                <w:rFonts w:asciiTheme="minorEastAsia" w:hAnsiTheme="minorEastAsia" w:hint="eastAsia"/>
                <w:szCs w:val="21"/>
              </w:rPr>
              <w:t>平均值</w:t>
            </w:r>
          </w:p>
        </w:tc>
        <w:tc>
          <w:tcPr>
            <w:tcW w:w="735" w:type="dxa"/>
          </w:tcPr>
          <w:p w:rsidR="0066178B" w:rsidRPr="0098076D" w:rsidRDefault="0066178B" w:rsidP="0098076D">
            <w:pPr>
              <w:jc w:val="center"/>
              <w:rPr>
                <w:rFonts w:asciiTheme="minorEastAsia" w:hAnsiTheme="minorEastAsia"/>
                <w:szCs w:val="21"/>
              </w:rPr>
            </w:pPr>
            <w:r w:rsidRPr="0098076D">
              <w:rPr>
                <w:rFonts w:asciiTheme="minorEastAsia" w:hAnsiTheme="minorEastAsia" w:hint="eastAsia"/>
                <w:szCs w:val="21"/>
              </w:rPr>
              <w:t>标准差</w:t>
            </w:r>
          </w:p>
        </w:tc>
        <w:tc>
          <w:tcPr>
            <w:tcW w:w="855" w:type="dxa"/>
          </w:tcPr>
          <w:p w:rsidR="0066178B" w:rsidRPr="0098076D" w:rsidRDefault="0066178B" w:rsidP="0098076D">
            <w:pPr>
              <w:jc w:val="center"/>
              <w:rPr>
                <w:rFonts w:asciiTheme="minorEastAsia" w:hAnsiTheme="minorEastAsia"/>
                <w:szCs w:val="21"/>
              </w:rPr>
            </w:pPr>
            <w:r w:rsidRPr="0098076D">
              <w:rPr>
                <w:rFonts w:asciiTheme="minorEastAsia" w:hAnsiTheme="minorEastAsia" w:hint="eastAsia"/>
                <w:szCs w:val="21"/>
              </w:rPr>
              <w:t>平均值</w:t>
            </w:r>
          </w:p>
        </w:tc>
        <w:tc>
          <w:tcPr>
            <w:tcW w:w="824" w:type="dxa"/>
          </w:tcPr>
          <w:p w:rsidR="0066178B" w:rsidRPr="0098076D" w:rsidRDefault="0066178B" w:rsidP="0098076D">
            <w:pPr>
              <w:jc w:val="center"/>
              <w:rPr>
                <w:rFonts w:asciiTheme="minorEastAsia" w:hAnsiTheme="minorEastAsia"/>
                <w:szCs w:val="21"/>
              </w:rPr>
            </w:pPr>
            <w:r w:rsidRPr="0098076D">
              <w:rPr>
                <w:rFonts w:asciiTheme="minorEastAsia" w:hAnsiTheme="minorEastAsia" w:hint="eastAsia"/>
                <w:szCs w:val="21"/>
              </w:rPr>
              <w:t>标准差</w:t>
            </w:r>
          </w:p>
        </w:tc>
        <w:tc>
          <w:tcPr>
            <w:tcW w:w="850" w:type="dxa"/>
          </w:tcPr>
          <w:p w:rsidR="0066178B" w:rsidRPr="0098076D" w:rsidRDefault="0066178B" w:rsidP="0098076D">
            <w:pPr>
              <w:jc w:val="center"/>
              <w:rPr>
                <w:rFonts w:asciiTheme="minorEastAsia" w:hAnsiTheme="minorEastAsia"/>
                <w:szCs w:val="21"/>
              </w:rPr>
            </w:pPr>
            <w:r w:rsidRPr="0098076D">
              <w:rPr>
                <w:rFonts w:asciiTheme="minorEastAsia" w:hAnsiTheme="minorEastAsia" w:hint="eastAsia"/>
                <w:szCs w:val="21"/>
              </w:rPr>
              <w:t>平均值</w:t>
            </w:r>
          </w:p>
        </w:tc>
        <w:tc>
          <w:tcPr>
            <w:tcW w:w="905" w:type="dxa"/>
          </w:tcPr>
          <w:p w:rsidR="0066178B" w:rsidRPr="0098076D" w:rsidRDefault="0066178B" w:rsidP="0098076D">
            <w:pPr>
              <w:jc w:val="center"/>
              <w:rPr>
                <w:rFonts w:asciiTheme="minorEastAsia" w:hAnsiTheme="minorEastAsia"/>
                <w:szCs w:val="21"/>
              </w:rPr>
            </w:pPr>
            <w:r w:rsidRPr="0098076D">
              <w:rPr>
                <w:rFonts w:asciiTheme="minorEastAsia" w:hAnsiTheme="minorEastAsia" w:hint="eastAsia"/>
                <w:szCs w:val="21"/>
              </w:rPr>
              <w:t>标准差</w:t>
            </w:r>
          </w:p>
        </w:tc>
        <w:tc>
          <w:tcPr>
            <w:tcW w:w="980" w:type="dxa"/>
            <w:vMerge/>
          </w:tcPr>
          <w:p w:rsidR="0066178B" w:rsidRPr="0098076D" w:rsidRDefault="0066178B" w:rsidP="0098076D">
            <w:pPr>
              <w:jc w:val="center"/>
              <w:rPr>
                <w:rFonts w:asciiTheme="minorEastAsia" w:hAnsiTheme="minorEastAsia"/>
                <w:szCs w:val="21"/>
              </w:rPr>
            </w:pPr>
          </w:p>
        </w:tc>
        <w:tc>
          <w:tcPr>
            <w:tcW w:w="855" w:type="dxa"/>
            <w:vMerge/>
          </w:tcPr>
          <w:p w:rsidR="0066178B" w:rsidRPr="0098076D" w:rsidRDefault="0066178B" w:rsidP="0098076D">
            <w:pPr>
              <w:jc w:val="center"/>
              <w:rPr>
                <w:rFonts w:asciiTheme="minorEastAsia" w:hAnsiTheme="minorEastAsia"/>
                <w:szCs w:val="21"/>
              </w:rPr>
            </w:pPr>
          </w:p>
        </w:tc>
      </w:tr>
      <w:tr w:rsidR="00DD30F3" w:rsidRPr="0098076D" w:rsidTr="0098076D">
        <w:trPr>
          <w:trHeight w:val="534"/>
          <w:jc w:val="center"/>
        </w:trPr>
        <w:tc>
          <w:tcPr>
            <w:tcW w:w="817" w:type="dxa"/>
          </w:tcPr>
          <w:p w:rsidR="00DD30F3" w:rsidRPr="0098076D" w:rsidRDefault="00DD30F3" w:rsidP="0098076D">
            <w:pPr>
              <w:jc w:val="center"/>
              <w:rPr>
                <w:rFonts w:asciiTheme="minorEastAsia" w:hAnsiTheme="minorEastAsia"/>
                <w:szCs w:val="21"/>
              </w:rPr>
            </w:pPr>
            <w:r w:rsidRPr="0098076D">
              <w:rPr>
                <w:rFonts w:asciiTheme="minorEastAsia" w:hAnsiTheme="minorEastAsia" w:hint="eastAsia"/>
                <w:szCs w:val="21"/>
              </w:rPr>
              <w:t>主观</w:t>
            </w:r>
          </w:p>
        </w:tc>
        <w:tc>
          <w:tcPr>
            <w:tcW w:w="669" w:type="dxa"/>
          </w:tcPr>
          <w:p w:rsidR="00DD30F3" w:rsidRPr="000B6EA1" w:rsidRDefault="00200AF0" w:rsidP="0098076D">
            <w:pPr>
              <w:jc w:val="center"/>
              <w:rPr>
                <w:rFonts w:ascii="Times New Roman" w:hAnsi="Times New Roman" w:cs="Times New Roman"/>
                <w:szCs w:val="21"/>
              </w:rPr>
            </w:pPr>
            <w:r w:rsidRPr="000B6EA1">
              <w:rPr>
                <w:rFonts w:ascii="Times New Roman" w:hAnsi="Times New Roman" w:cs="Times New Roman"/>
                <w:szCs w:val="21"/>
              </w:rPr>
              <w:t>10</w:t>
            </w:r>
            <w:r w:rsidR="00DD30F3" w:rsidRPr="000B6EA1">
              <w:rPr>
                <w:rFonts w:ascii="Times New Roman" w:hAnsi="Times New Roman" w:cs="Times New Roman"/>
                <w:szCs w:val="21"/>
              </w:rPr>
              <w:t>.29</w:t>
            </w:r>
          </w:p>
        </w:tc>
        <w:tc>
          <w:tcPr>
            <w:tcW w:w="921" w:type="dxa"/>
          </w:tcPr>
          <w:p w:rsidR="00DD30F3" w:rsidRPr="000B6EA1" w:rsidRDefault="00DD30F3" w:rsidP="0098076D">
            <w:pPr>
              <w:jc w:val="center"/>
              <w:rPr>
                <w:rFonts w:ascii="Times New Roman" w:hAnsi="Times New Roman" w:cs="Times New Roman"/>
                <w:szCs w:val="21"/>
              </w:rPr>
            </w:pPr>
            <w:r w:rsidRPr="000B6EA1">
              <w:rPr>
                <w:rFonts w:ascii="Times New Roman" w:hAnsi="Times New Roman" w:cs="Times New Roman"/>
                <w:szCs w:val="21"/>
              </w:rPr>
              <w:t>1.14</w:t>
            </w:r>
          </w:p>
        </w:tc>
        <w:tc>
          <w:tcPr>
            <w:tcW w:w="816" w:type="dxa"/>
          </w:tcPr>
          <w:p w:rsidR="00DD30F3" w:rsidRPr="000B6EA1" w:rsidRDefault="00200AF0" w:rsidP="0098076D">
            <w:pPr>
              <w:jc w:val="center"/>
              <w:rPr>
                <w:rFonts w:ascii="Times New Roman" w:hAnsi="Times New Roman" w:cs="Times New Roman"/>
                <w:szCs w:val="21"/>
              </w:rPr>
            </w:pPr>
            <w:r w:rsidRPr="000B6EA1">
              <w:rPr>
                <w:rFonts w:ascii="Times New Roman" w:hAnsi="Times New Roman" w:cs="Times New Roman"/>
                <w:szCs w:val="21"/>
              </w:rPr>
              <w:t>10</w:t>
            </w:r>
            <w:r w:rsidR="00DD30F3" w:rsidRPr="000B6EA1">
              <w:rPr>
                <w:rFonts w:ascii="Times New Roman" w:hAnsi="Times New Roman" w:cs="Times New Roman"/>
                <w:szCs w:val="21"/>
              </w:rPr>
              <w:t>.03</w:t>
            </w:r>
          </w:p>
        </w:tc>
        <w:tc>
          <w:tcPr>
            <w:tcW w:w="735" w:type="dxa"/>
          </w:tcPr>
          <w:p w:rsidR="00DD30F3" w:rsidRPr="000B6EA1" w:rsidRDefault="00DD30F3" w:rsidP="0098076D">
            <w:pPr>
              <w:jc w:val="center"/>
              <w:rPr>
                <w:rFonts w:ascii="Times New Roman" w:hAnsi="Times New Roman" w:cs="Times New Roman"/>
                <w:szCs w:val="21"/>
              </w:rPr>
            </w:pPr>
            <w:r w:rsidRPr="000B6EA1">
              <w:rPr>
                <w:rFonts w:ascii="Times New Roman" w:hAnsi="Times New Roman" w:cs="Times New Roman"/>
                <w:szCs w:val="21"/>
              </w:rPr>
              <w:t>0.74</w:t>
            </w:r>
          </w:p>
        </w:tc>
        <w:tc>
          <w:tcPr>
            <w:tcW w:w="855" w:type="dxa"/>
          </w:tcPr>
          <w:p w:rsidR="00DD30F3" w:rsidRPr="000B6EA1" w:rsidRDefault="00200AF0" w:rsidP="0098076D">
            <w:pPr>
              <w:jc w:val="center"/>
              <w:rPr>
                <w:rFonts w:ascii="Times New Roman" w:hAnsi="Times New Roman" w:cs="Times New Roman"/>
                <w:szCs w:val="21"/>
              </w:rPr>
            </w:pPr>
            <w:r w:rsidRPr="000B6EA1">
              <w:rPr>
                <w:rFonts w:ascii="Times New Roman" w:hAnsi="Times New Roman" w:cs="Times New Roman"/>
                <w:szCs w:val="21"/>
              </w:rPr>
              <w:t>8</w:t>
            </w:r>
            <w:r w:rsidR="00DD30F3" w:rsidRPr="000B6EA1">
              <w:rPr>
                <w:rFonts w:ascii="Times New Roman" w:hAnsi="Times New Roman" w:cs="Times New Roman"/>
                <w:szCs w:val="21"/>
              </w:rPr>
              <w:t>.65</w:t>
            </w:r>
          </w:p>
        </w:tc>
        <w:tc>
          <w:tcPr>
            <w:tcW w:w="824" w:type="dxa"/>
          </w:tcPr>
          <w:p w:rsidR="00DD30F3" w:rsidRPr="000B6EA1" w:rsidRDefault="00DD30F3" w:rsidP="0098076D">
            <w:pPr>
              <w:jc w:val="center"/>
              <w:rPr>
                <w:rFonts w:ascii="Times New Roman" w:hAnsi="Times New Roman" w:cs="Times New Roman"/>
                <w:szCs w:val="21"/>
              </w:rPr>
            </w:pPr>
            <w:r w:rsidRPr="000B6EA1">
              <w:rPr>
                <w:rFonts w:ascii="Times New Roman" w:hAnsi="Times New Roman" w:cs="Times New Roman"/>
                <w:szCs w:val="21"/>
              </w:rPr>
              <w:t>0.55</w:t>
            </w:r>
          </w:p>
        </w:tc>
        <w:tc>
          <w:tcPr>
            <w:tcW w:w="850" w:type="dxa"/>
          </w:tcPr>
          <w:p w:rsidR="00DD30F3" w:rsidRPr="000B6EA1" w:rsidRDefault="00200AF0" w:rsidP="0098076D">
            <w:pPr>
              <w:jc w:val="center"/>
              <w:rPr>
                <w:rFonts w:ascii="Times New Roman" w:hAnsi="Times New Roman" w:cs="Times New Roman"/>
                <w:szCs w:val="21"/>
              </w:rPr>
            </w:pPr>
            <w:r w:rsidRPr="000B6EA1">
              <w:rPr>
                <w:rFonts w:ascii="Times New Roman" w:hAnsi="Times New Roman" w:cs="Times New Roman"/>
                <w:szCs w:val="21"/>
              </w:rPr>
              <w:t>8</w:t>
            </w:r>
            <w:r w:rsidR="00DD30F3" w:rsidRPr="000B6EA1">
              <w:rPr>
                <w:rFonts w:ascii="Times New Roman" w:hAnsi="Times New Roman" w:cs="Times New Roman"/>
                <w:szCs w:val="21"/>
              </w:rPr>
              <w:t>.36</w:t>
            </w:r>
          </w:p>
        </w:tc>
        <w:tc>
          <w:tcPr>
            <w:tcW w:w="905" w:type="dxa"/>
          </w:tcPr>
          <w:p w:rsidR="00DD30F3" w:rsidRPr="000B6EA1" w:rsidRDefault="00DD30F3" w:rsidP="0098076D">
            <w:pPr>
              <w:jc w:val="center"/>
              <w:rPr>
                <w:rFonts w:ascii="Times New Roman" w:hAnsi="Times New Roman" w:cs="Times New Roman"/>
                <w:szCs w:val="21"/>
              </w:rPr>
            </w:pPr>
            <w:r w:rsidRPr="000B6EA1">
              <w:rPr>
                <w:rFonts w:ascii="Times New Roman" w:hAnsi="Times New Roman" w:cs="Times New Roman"/>
                <w:szCs w:val="21"/>
              </w:rPr>
              <w:t>0.50</w:t>
            </w:r>
          </w:p>
        </w:tc>
        <w:tc>
          <w:tcPr>
            <w:tcW w:w="980" w:type="dxa"/>
          </w:tcPr>
          <w:p w:rsidR="00DD30F3" w:rsidRPr="000B6EA1" w:rsidRDefault="00DD30F3" w:rsidP="0098076D">
            <w:pPr>
              <w:jc w:val="center"/>
              <w:rPr>
                <w:rFonts w:ascii="Times New Roman" w:hAnsi="Times New Roman" w:cs="Times New Roman"/>
                <w:szCs w:val="21"/>
              </w:rPr>
            </w:pPr>
            <w:r w:rsidRPr="000B6EA1">
              <w:rPr>
                <w:rFonts w:ascii="Times New Roman" w:hAnsi="Times New Roman" w:cs="Times New Roman"/>
                <w:szCs w:val="21"/>
              </w:rPr>
              <w:t>6.716</w:t>
            </w:r>
          </w:p>
        </w:tc>
        <w:tc>
          <w:tcPr>
            <w:tcW w:w="855" w:type="dxa"/>
          </w:tcPr>
          <w:p w:rsidR="00DD30F3" w:rsidRPr="000B6EA1" w:rsidRDefault="00DD30F3" w:rsidP="0098076D">
            <w:pPr>
              <w:jc w:val="center"/>
              <w:rPr>
                <w:rFonts w:ascii="Times New Roman" w:hAnsi="Times New Roman" w:cs="Times New Roman"/>
                <w:szCs w:val="21"/>
              </w:rPr>
            </w:pPr>
            <w:r w:rsidRPr="000B6EA1">
              <w:rPr>
                <w:rFonts w:ascii="Times New Roman" w:hAnsi="Times New Roman" w:cs="Times New Roman"/>
                <w:szCs w:val="21"/>
              </w:rPr>
              <w:t>0.002</w:t>
            </w:r>
          </w:p>
        </w:tc>
      </w:tr>
      <w:tr w:rsidR="00DD30F3" w:rsidRPr="0098076D" w:rsidTr="0098076D">
        <w:trPr>
          <w:trHeight w:val="534"/>
          <w:jc w:val="center"/>
        </w:trPr>
        <w:tc>
          <w:tcPr>
            <w:tcW w:w="817" w:type="dxa"/>
          </w:tcPr>
          <w:p w:rsidR="00DD30F3" w:rsidRPr="0098076D" w:rsidRDefault="00DD30F3" w:rsidP="0098076D">
            <w:pPr>
              <w:jc w:val="center"/>
              <w:rPr>
                <w:rFonts w:asciiTheme="minorEastAsia" w:hAnsiTheme="minorEastAsia"/>
                <w:szCs w:val="21"/>
              </w:rPr>
            </w:pPr>
            <w:r w:rsidRPr="0098076D">
              <w:rPr>
                <w:rFonts w:asciiTheme="minorEastAsia" w:hAnsiTheme="minorEastAsia" w:hint="eastAsia"/>
                <w:szCs w:val="21"/>
              </w:rPr>
              <w:t>客观</w:t>
            </w:r>
          </w:p>
        </w:tc>
        <w:tc>
          <w:tcPr>
            <w:tcW w:w="669" w:type="dxa"/>
          </w:tcPr>
          <w:p w:rsidR="00DD30F3" w:rsidRPr="000B6EA1" w:rsidRDefault="00DD30F3" w:rsidP="0098076D">
            <w:pPr>
              <w:jc w:val="center"/>
              <w:rPr>
                <w:rFonts w:ascii="Times New Roman" w:hAnsi="Times New Roman" w:cs="Times New Roman"/>
                <w:szCs w:val="21"/>
              </w:rPr>
            </w:pPr>
            <w:r w:rsidRPr="000B6EA1">
              <w:rPr>
                <w:rFonts w:ascii="Times New Roman" w:hAnsi="Times New Roman" w:cs="Times New Roman"/>
                <w:szCs w:val="21"/>
              </w:rPr>
              <w:t>21.42</w:t>
            </w:r>
          </w:p>
        </w:tc>
        <w:tc>
          <w:tcPr>
            <w:tcW w:w="921" w:type="dxa"/>
          </w:tcPr>
          <w:p w:rsidR="00DD30F3" w:rsidRPr="000B6EA1" w:rsidRDefault="00DD30F3" w:rsidP="0098076D">
            <w:pPr>
              <w:jc w:val="center"/>
              <w:rPr>
                <w:rFonts w:ascii="Times New Roman" w:hAnsi="Times New Roman" w:cs="Times New Roman"/>
                <w:szCs w:val="21"/>
              </w:rPr>
            </w:pPr>
            <w:r w:rsidRPr="000B6EA1">
              <w:rPr>
                <w:rFonts w:ascii="Times New Roman" w:hAnsi="Times New Roman" w:cs="Times New Roman"/>
                <w:szCs w:val="21"/>
              </w:rPr>
              <w:t>2.25</w:t>
            </w:r>
          </w:p>
        </w:tc>
        <w:tc>
          <w:tcPr>
            <w:tcW w:w="816" w:type="dxa"/>
          </w:tcPr>
          <w:p w:rsidR="00DD30F3" w:rsidRPr="000B6EA1" w:rsidRDefault="00DD30F3" w:rsidP="0098076D">
            <w:pPr>
              <w:jc w:val="center"/>
              <w:rPr>
                <w:rFonts w:ascii="Times New Roman" w:hAnsi="Times New Roman" w:cs="Times New Roman"/>
                <w:szCs w:val="21"/>
              </w:rPr>
            </w:pPr>
            <w:r w:rsidRPr="000B6EA1">
              <w:rPr>
                <w:rFonts w:ascii="Times New Roman" w:hAnsi="Times New Roman" w:cs="Times New Roman"/>
                <w:szCs w:val="21"/>
              </w:rPr>
              <w:t>20.71</w:t>
            </w:r>
          </w:p>
        </w:tc>
        <w:tc>
          <w:tcPr>
            <w:tcW w:w="735" w:type="dxa"/>
          </w:tcPr>
          <w:p w:rsidR="00DD30F3" w:rsidRPr="000B6EA1" w:rsidRDefault="00DD30F3" w:rsidP="0098076D">
            <w:pPr>
              <w:jc w:val="center"/>
              <w:rPr>
                <w:rFonts w:ascii="Times New Roman" w:hAnsi="Times New Roman" w:cs="Times New Roman"/>
                <w:szCs w:val="21"/>
              </w:rPr>
            </w:pPr>
            <w:r w:rsidRPr="000B6EA1">
              <w:rPr>
                <w:rFonts w:ascii="Times New Roman" w:hAnsi="Times New Roman" w:cs="Times New Roman"/>
                <w:szCs w:val="21"/>
              </w:rPr>
              <w:t>1.64</w:t>
            </w:r>
          </w:p>
        </w:tc>
        <w:tc>
          <w:tcPr>
            <w:tcW w:w="855" w:type="dxa"/>
          </w:tcPr>
          <w:p w:rsidR="00DD30F3" w:rsidRPr="000B6EA1" w:rsidRDefault="00DD30F3" w:rsidP="0098076D">
            <w:pPr>
              <w:jc w:val="center"/>
              <w:rPr>
                <w:rFonts w:ascii="Times New Roman" w:hAnsi="Times New Roman" w:cs="Times New Roman"/>
                <w:szCs w:val="21"/>
              </w:rPr>
            </w:pPr>
            <w:r w:rsidRPr="000B6EA1">
              <w:rPr>
                <w:rFonts w:ascii="Times New Roman" w:hAnsi="Times New Roman" w:cs="Times New Roman"/>
                <w:szCs w:val="21"/>
              </w:rPr>
              <w:t>17.40</w:t>
            </w:r>
          </w:p>
        </w:tc>
        <w:tc>
          <w:tcPr>
            <w:tcW w:w="824" w:type="dxa"/>
          </w:tcPr>
          <w:p w:rsidR="00DD30F3" w:rsidRPr="000B6EA1" w:rsidRDefault="00DD30F3" w:rsidP="0098076D">
            <w:pPr>
              <w:jc w:val="center"/>
              <w:rPr>
                <w:rFonts w:ascii="Times New Roman" w:hAnsi="Times New Roman" w:cs="Times New Roman"/>
                <w:szCs w:val="21"/>
              </w:rPr>
            </w:pPr>
            <w:r w:rsidRPr="000B6EA1">
              <w:rPr>
                <w:rFonts w:ascii="Times New Roman" w:hAnsi="Times New Roman" w:cs="Times New Roman"/>
                <w:szCs w:val="21"/>
              </w:rPr>
              <w:t>1.40</w:t>
            </w:r>
          </w:p>
        </w:tc>
        <w:tc>
          <w:tcPr>
            <w:tcW w:w="850" w:type="dxa"/>
          </w:tcPr>
          <w:p w:rsidR="00DD30F3" w:rsidRPr="000B6EA1" w:rsidRDefault="00DD30F3" w:rsidP="0098076D">
            <w:pPr>
              <w:jc w:val="center"/>
              <w:rPr>
                <w:rFonts w:ascii="Times New Roman" w:hAnsi="Times New Roman" w:cs="Times New Roman"/>
                <w:szCs w:val="21"/>
              </w:rPr>
            </w:pPr>
            <w:r w:rsidRPr="000B6EA1">
              <w:rPr>
                <w:rFonts w:ascii="Times New Roman" w:hAnsi="Times New Roman" w:cs="Times New Roman"/>
                <w:szCs w:val="21"/>
              </w:rPr>
              <w:t>17.25</w:t>
            </w:r>
          </w:p>
        </w:tc>
        <w:tc>
          <w:tcPr>
            <w:tcW w:w="905" w:type="dxa"/>
          </w:tcPr>
          <w:p w:rsidR="00DD30F3" w:rsidRPr="000B6EA1" w:rsidRDefault="00DD30F3" w:rsidP="0098076D">
            <w:pPr>
              <w:jc w:val="center"/>
              <w:rPr>
                <w:rFonts w:ascii="Times New Roman" w:hAnsi="Times New Roman" w:cs="Times New Roman"/>
                <w:szCs w:val="21"/>
              </w:rPr>
            </w:pPr>
            <w:r w:rsidRPr="000B6EA1">
              <w:rPr>
                <w:rFonts w:ascii="Times New Roman" w:hAnsi="Times New Roman" w:cs="Times New Roman"/>
                <w:szCs w:val="21"/>
              </w:rPr>
              <w:t>1.37</w:t>
            </w:r>
          </w:p>
        </w:tc>
        <w:tc>
          <w:tcPr>
            <w:tcW w:w="980" w:type="dxa"/>
          </w:tcPr>
          <w:p w:rsidR="00DD30F3" w:rsidRPr="000B6EA1" w:rsidRDefault="00294F2B" w:rsidP="0098076D">
            <w:pPr>
              <w:jc w:val="center"/>
              <w:rPr>
                <w:rFonts w:ascii="Times New Roman" w:hAnsi="Times New Roman" w:cs="Times New Roman"/>
                <w:szCs w:val="21"/>
              </w:rPr>
            </w:pPr>
            <w:r w:rsidRPr="000B6EA1">
              <w:rPr>
                <w:rFonts w:ascii="Times New Roman" w:hAnsi="Times New Roman" w:cs="Times New Roman"/>
                <w:szCs w:val="21"/>
              </w:rPr>
              <w:t>1</w:t>
            </w:r>
            <w:r w:rsidR="00DD30F3" w:rsidRPr="000B6EA1">
              <w:rPr>
                <w:rFonts w:ascii="Times New Roman" w:hAnsi="Times New Roman" w:cs="Times New Roman"/>
                <w:szCs w:val="21"/>
              </w:rPr>
              <w:t>6.394</w:t>
            </w:r>
          </w:p>
        </w:tc>
        <w:tc>
          <w:tcPr>
            <w:tcW w:w="855" w:type="dxa"/>
          </w:tcPr>
          <w:p w:rsidR="00DD30F3" w:rsidRPr="000B6EA1" w:rsidRDefault="00DD30F3" w:rsidP="0098076D">
            <w:pPr>
              <w:jc w:val="center"/>
              <w:rPr>
                <w:rFonts w:ascii="Times New Roman" w:hAnsi="Times New Roman" w:cs="Times New Roman"/>
                <w:szCs w:val="21"/>
              </w:rPr>
            </w:pPr>
            <w:r w:rsidRPr="000B6EA1">
              <w:rPr>
                <w:rFonts w:ascii="Times New Roman" w:hAnsi="Times New Roman" w:cs="Times New Roman"/>
                <w:szCs w:val="21"/>
              </w:rPr>
              <w:t>0.000</w:t>
            </w:r>
          </w:p>
        </w:tc>
      </w:tr>
      <w:tr w:rsidR="00DD30F3" w:rsidRPr="0098076D" w:rsidTr="0098076D">
        <w:trPr>
          <w:trHeight w:val="534"/>
          <w:jc w:val="center"/>
        </w:trPr>
        <w:tc>
          <w:tcPr>
            <w:tcW w:w="817" w:type="dxa"/>
          </w:tcPr>
          <w:p w:rsidR="00DD30F3" w:rsidRPr="0098076D" w:rsidRDefault="00DD30F3" w:rsidP="0098076D">
            <w:pPr>
              <w:jc w:val="center"/>
              <w:rPr>
                <w:rFonts w:asciiTheme="minorEastAsia" w:hAnsiTheme="minorEastAsia"/>
                <w:szCs w:val="21"/>
              </w:rPr>
            </w:pPr>
            <w:r w:rsidRPr="0098076D">
              <w:rPr>
                <w:rFonts w:asciiTheme="minorEastAsia" w:hAnsiTheme="minorEastAsia" w:hint="eastAsia"/>
                <w:szCs w:val="21"/>
              </w:rPr>
              <w:t>利用</w:t>
            </w:r>
          </w:p>
        </w:tc>
        <w:tc>
          <w:tcPr>
            <w:tcW w:w="669" w:type="dxa"/>
          </w:tcPr>
          <w:p w:rsidR="00DD30F3" w:rsidRPr="000B6EA1" w:rsidRDefault="00DD30F3" w:rsidP="0098076D">
            <w:pPr>
              <w:jc w:val="center"/>
              <w:rPr>
                <w:rFonts w:ascii="Times New Roman" w:hAnsi="Times New Roman" w:cs="Times New Roman"/>
                <w:szCs w:val="21"/>
              </w:rPr>
            </w:pPr>
            <w:r w:rsidRPr="000B6EA1">
              <w:rPr>
                <w:rFonts w:ascii="Times New Roman" w:hAnsi="Times New Roman" w:cs="Times New Roman"/>
                <w:szCs w:val="21"/>
              </w:rPr>
              <w:t>6.45</w:t>
            </w:r>
          </w:p>
        </w:tc>
        <w:tc>
          <w:tcPr>
            <w:tcW w:w="921" w:type="dxa"/>
          </w:tcPr>
          <w:p w:rsidR="00DD30F3" w:rsidRPr="000B6EA1" w:rsidRDefault="00DD30F3" w:rsidP="0098076D">
            <w:pPr>
              <w:jc w:val="center"/>
              <w:rPr>
                <w:rFonts w:ascii="Times New Roman" w:hAnsi="Times New Roman" w:cs="Times New Roman"/>
                <w:szCs w:val="21"/>
              </w:rPr>
            </w:pPr>
            <w:r w:rsidRPr="000B6EA1">
              <w:rPr>
                <w:rFonts w:ascii="Times New Roman" w:hAnsi="Times New Roman" w:cs="Times New Roman"/>
                <w:szCs w:val="21"/>
              </w:rPr>
              <w:t>0.76</w:t>
            </w:r>
          </w:p>
        </w:tc>
        <w:tc>
          <w:tcPr>
            <w:tcW w:w="816" w:type="dxa"/>
          </w:tcPr>
          <w:p w:rsidR="00DD30F3" w:rsidRPr="000B6EA1" w:rsidRDefault="00DD30F3" w:rsidP="0098076D">
            <w:pPr>
              <w:jc w:val="center"/>
              <w:rPr>
                <w:rFonts w:ascii="Times New Roman" w:hAnsi="Times New Roman" w:cs="Times New Roman"/>
                <w:szCs w:val="21"/>
              </w:rPr>
            </w:pPr>
            <w:r w:rsidRPr="000B6EA1">
              <w:rPr>
                <w:rFonts w:ascii="Times New Roman" w:hAnsi="Times New Roman" w:cs="Times New Roman"/>
                <w:szCs w:val="21"/>
              </w:rPr>
              <w:t>6.00</w:t>
            </w:r>
          </w:p>
        </w:tc>
        <w:tc>
          <w:tcPr>
            <w:tcW w:w="735" w:type="dxa"/>
          </w:tcPr>
          <w:p w:rsidR="00DD30F3" w:rsidRPr="000B6EA1" w:rsidRDefault="00DD30F3" w:rsidP="0098076D">
            <w:pPr>
              <w:jc w:val="center"/>
              <w:rPr>
                <w:rFonts w:ascii="Times New Roman" w:hAnsi="Times New Roman" w:cs="Times New Roman"/>
                <w:szCs w:val="21"/>
              </w:rPr>
            </w:pPr>
            <w:r w:rsidRPr="000B6EA1">
              <w:rPr>
                <w:rFonts w:ascii="Times New Roman" w:hAnsi="Times New Roman" w:cs="Times New Roman"/>
                <w:szCs w:val="21"/>
              </w:rPr>
              <w:t>0.94</w:t>
            </w:r>
          </w:p>
        </w:tc>
        <w:tc>
          <w:tcPr>
            <w:tcW w:w="855" w:type="dxa"/>
          </w:tcPr>
          <w:p w:rsidR="00DD30F3" w:rsidRPr="000B6EA1" w:rsidRDefault="00DD30F3" w:rsidP="0098076D">
            <w:pPr>
              <w:jc w:val="center"/>
              <w:rPr>
                <w:rFonts w:ascii="Times New Roman" w:hAnsi="Times New Roman" w:cs="Times New Roman"/>
                <w:szCs w:val="21"/>
              </w:rPr>
            </w:pPr>
            <w:r w:rsidRPr="000B6EA1">
              <w:rPr>
                <w:rFonts w:ascii="Times New Roman" w:hAnsi="Times New Roman" w:cs="Times New Roman"/>
                <w:szCs w:val="21"/>
              </w:rPr>
              <w:t>5.46</w:t>
            </w:r>
          </w:p>
        </w:tc>
        <w:tc>
          <w:tcPr>
            <w:tcW w:w="824" w:type="dxa"/>
          </w:tcPr>
          <w:p w:rsidR="00DD30F3" w:rsidRPr="000B6EA1" w:rsidRDefault="00DD30F3" w:rsidP="0098076D">
            <w:pPr>
              <w:jc w:val="center"/>
              <w:rPr>
                <w:rFonts w:ascii="Times New Roman" w:hAnsi="Times New Roman" w:cs="Times New Roman"/>
                <w:szCs w:val="21"/>
              </w:rPr>
            </w:pPr>
            <w:r w:rsidRPr="000B6EA1">
              <w:rPr>
                <w:rFonts w:ascii="Times New Roman" w:hAnsi="Times New Roman" w:cs="Times New Roman"/>
                <w:szCs w:val="21"/>
              </w:rPr>
              <w:t>0.77</w:t>
            </w:r>
          </w:p>
        </w:tc>
        <w:tc>
          <w:tcPr>
            <w:tcW w:w="850" w:type="dxa"/>
          </w:tcPr>
          <w:p w:rsidR="00DD30F3" w:rsidRPr="000B6EA1" w:rsidRDefault="00DD30F3" w:rsidP="0098076D">
            <w:pPr>
              <w:jc w:val="center"/>
              <w:rPr>
                <w:rFonts w:ascii="Times New Roman" w:hAnsi="Times New Roman" w:cs="Times New Roman"/>
                <w:szCs w:val="21"/>
              </w:rPr>
            </w:pPr>
            <w:r w:rsidRPr="000B6EA1">
              <w:rPr>
                <w:rFonts w:ascii="Times New Roman" w:hAnsi="Times New Roman" w:cs="Times New Roman"/>
                <w:szCs w:val="21"/>
              </w:rPr>
              <w:t>5.34</w:t>
            </w:r>
          </w:p>
        </w:tc>
        <w:tc>
          <w:tcPr>
            <w:tcW w:w="905" w:type="dxa"/>
          </w:tcPr>
          <w:p w:rsidR="00DD30F3" w:rsidRPr="000B6EA1" w:rsidRDefault="00DD30F3" w:rsidP="0098076D">
            <w:pPr>
              <w:jc w:val="center"/>
              <w:rPr>
                <w:rFonts w:ascii="Times New Roman" w:hAnsi="Times New Roman" w:cs="Times New Roman"/>
                <w:szCs w:val="21"/>
              </w:rPr>
            </w:pPr>
            <w:r w:rsidRPr="000B6EA1">
              <w:rPr>
                <w:rFonts w:ascii="Times New Roman" w:hAnsi="Times New Roman" w:cs="Times New Roman"/>
                <w:szCs w:val="21"/>
              </w:rPr>
              <w:t>0.83</w:t>
            </w:r>
          </w:p>
        </w:tc>
        <w:tc>
          <w:tcPr>
            <w:tcW w:w="980" w:type="dxa"/>
          </w:tcPr>
          <w:p w:rsidR="00DD30F3" w:rsidRPr="000B6EA1" w:rsidRDefault="00DD30F3" w:rsidP="0098076D">
            <w:pPr>
              <w:jc w:val="center"/>
              <w:rPr>
                <w:rFonts w:ascii="Times New Roman" w:hAnsi="Times New Roman" w:cs="Times New Roman"/>
                <w:szCs w:val="21"/>
              </w:rPr>
            </w:pPr>
            <w:r w:rsidRPr="000B6EA1">
              <w:rPr>
                <w:rFonts w:ascii="Times New Roman" w:hAnsi="Times New Roman" w:cs="Times New Roman"/>
                <w:szCs w:val="21"/>
              </w:rPr>
              <w:t>11.927</w:t>
            </w:r>
          </w:p>
        </w:tc>
        <w:tc>
          <w:tcPr>
            <w:tcW w:w="855" w:type="dxa"/>
          </w:tcPr>
          <w:p w:rsidR="00DD30F3" w:rsidRPr="000B6EA1" w:rsidRDefault="00DD30F3" w:rsidP="0098076D">
            <w:pPr>
              <w:jc w:val="center"/>
              <w:rPr>
                <w:rFonts w:ascii="Times New Roman" w:hAnsi="Times New Roman" w:cs="Times New Roman"/>
                <w:szCs w:val="21"/>
              </w:rPr>
            </w:pPr>
            <w:r w:rsidRPr="000B6EA1">
              <w:rPr>
                <w:rFonts w:ascii="Times New Roman" w:hAnsi="Times New Roman" w:cs="Times New Roman"/>
                <w:szCs w:val="21"/>
              </w:rPr>
              <w:t>0.000</w:t>
            </w:r>
          </w:p>
        </w:tc>
      </w:tr>
      <w:tr w:rsidR="00DD30F3" w:rsidRPr="0098076D" w:rsidTr="0098076D">
        <w:trPr>
          <w:trHeight w:val="551"/>
          <w:jc w:val="center"/>
        </w:trPr>
        <w:tc>
          <w:tcPr>
            <w:tcW w:w="817" w:type="dxa"/>
          </w:tcPr>
          <w:p w:rsidR="00DD30F3" w:rsidRPr="0098076D" w:rsidRDefault="00DD30F3" w:rsidP="0098076D">
            <w:pPr>
              <w:jc w:val="center"/>
              <w:rPr>
                <w:rFonts w:asciiTheme="minorEastAsia" w:hAnsiTheme="minorEastAsia"/>
                <w:szCs w:val="21"/>
              </w:rPr>
            </w:pPr>
            <w:r w:rsidRPr="0098076D">
              <w:rPr>
                <w:rFonts w:asciiTheme="minorEastAsia" w:hAnsiTheme="minorEastAsia" w:hint="eastAsia"/>
                <w:szCs w:val="21"/>
              </w:rPr>
              <w:t>总分</w:t>
            </w:r>
          </w:p>
        </w:tc>
        <w:tc>
          <w:tcPr>
            <w:tcW w:w="669" w:type="dxa"/>
          </w:tcPr>
          <w:p w:rsidR="00DD30F3" w:rsidRPr="000B6EA1" w:rsidRDefault="00DD30F3" w:rsidP="0098076D">
            <w:pPr>
              <w:jc w:val="center"/>
              <w:rPr>
                <w:rFonts w:ascii="Times New Roman" w:hAnsi="Times New Roman" w:cs="Times New Roman"/>
                <w:szCs w:val="21"/>
              </w:rPr>
            </w:pPr>
            <w:r w:rsidRPr="000B6EA1">
              <w:rPr>
                <w:rFonts w:ascii="Times New Roman" w:hAnsi="Times New Roman" w:cs="Times New Roman"/>
                <w:szCs w:val="21"/>
              </w:rPr>
              <w:t>3</w:t>
            </w:r>
            <w:r w:rsidR="00200AF0" w:rsidRPr="000B6EA1">
              <w:rPr>
                <w:rFonts w:ascii="Times New Roman" w:hAnsi="Times New Roman" w:cs="Times New Roman"/>
                <w:szCs w:val="21"/>
              </w:rPr>
              <w:t>8</w:t>
            </w:r>
            <w:r w:rsidRPr="000B6EA1">
              <w:rPr>
                <w:rFonts w:ascii="Times New Roman" w:hAnsi="Times New Roman" w:cs="Times New Roman"/>
                <w:szCs w:val="21"/>
              </w:rPr>
              <w:t>.16</w:t>
            </w:r>
          </w:p>
        </w:tc>
        <w:tc>
          <w:tcPr>
            <w:tcW w:w="921" w:type="dxa"/>
          </w:tcPr>
          <w:p w:rsidR="00DD30F3" w:rsidRPr="000B6EA1" w:rsidRDefault="00DD30F3" w:rsidP="0098076D">
            <w:pPr>
              <w:jc w:val="center"/>
              <w:rPr>
                <w:rFonts w:ascii="Times New Roman" w:hAnsi="Times New Roman" w:cs="Times New Roman"/>
                <w:szCs w:val="21"/>
              </w:rPr>
            </w:pPr>
            <w:r w:rsidRPr="000B6EA1">
              <w:rPr>
                <w:rFonts w:ascii="Times New Roman" w:hAnsi="Times New Roman" w:cs="Times New Roman"/>
                <w:szCs w:val="21"/>
              </w:rPr>
              <w:t>3.60</w:t>
            </w:r>
          </w:p>
        </w:tc>
        <w:tc>
          <w:tcPr>
            <w:tcW w:w="816" w:type="dxa"/>
          </w:tcPr>
          <w:p w:rsidR="00DD30F3" w:rsidRPr="000B6EA1" w:rsidRDefault="00DD30F3" w:rsidP="0098076D">
            <w:pPr>
              <w:jc w:val="center"/>
              <w:rPr>
                <w:rFonts w:ascii="Times New Roman" w:hAnsi="Times New Roman" w:cs="Times New Roman"/>
                <w:szCs w:val="21"/>
              </w:rPr>
            </w:pPr>
            <w:r w:rsidRPr="000B6EA1">
              <w:rPr>
                <w:rFonts w:ascii="Times New Roman" w:hAnsi="Times New Roman" w:cs="Times New Roman"/>
                <w:szCs w:val="21"/>
              </w:rPr>
              <w:t>3</w:t>
            </w:r>
            <w:r w:rsidR="00200AF0" w:rsidRPr="000B6EA1">
              <w:rPr>
                <w:rFonts w:ascii="Times New Roman" w:hAnsi="Times New Roman" w:cs="Times New Roman"/>
                <w:szCs w:val="21"/>
              </w:rPr>
              <w:t>6</w:t>
            </w:r>
            <w:r w:rsidRPr="000B6EA1">
              <w:rPr>
                <w:rFonts w:ascii="Times New Roman" w:hAnsi="Times New Roman" w:cs="Times New Roman"/>
                <w:szCs w:val="21"/>
              </w:rPr>
              <w:t>.74</w:t>
            </w:r>
          </w:p>
        </w:tc>
        <w:tc>
          <w:tcPr>
            <w:tcW w:w="735" w:type="dxa"/>
          </w:tcPr>
          <w:p w:rsidR="00DD30F3" w:rsidRPr="000B6EA1" w:rsidRDefault="00DD30F3" w:rsidP="0098076D">
            <w:pPr>
              <w:jc w:val="center"/>
              <w:rPr>
                <w:rFonts w:ascii="Times New Roman" w:hAnsi="Times New Roman" w:cs="Times New Roman"/>
                <w:szCs w:val="21"/>
              </w:rPr>
            </w:pPr>
            <w:r w:rsidRPr="000B6EA1">
              <w:rPr>
                <w:rFonts w:ascii="Times New Roman" w:hAnsi="Times New Roman" w:cs="Times New Roman"/>
                <w:szCs w:val="21"/>
              </w:rPr>
              <w:t>2.76</w:t>
            </w:r>
          </w:p>
        </w:tc>
        <w:tc>
          <w:tcPr>
            <w:tcW w:w="855" w:type="dxa"/>
          </w:tcPr>
          <w:p w:rsidR="00DD30F3" w:rsidRPr="000B6EA1" w:rsidRDefault="00DD30F3" w:rsidP="0098076D">
            <w:pPr>
              <w:jc w:val="center"/>
              <w:rPr>
                <w:rFonts w:ascii="Times New Roman" w:hAnsi="Times New Roman" w:cs="Times New Roman"/>
                <w:szCs w:val="21"/>
              </w:rPr>
            </w:pPr>
            <w:r w:rsidRPr="000B6EA1">
              <w:rPr>
                <w:rFonts w:ascii="Times New Roman" w:hAnsi="Times New Roman" w:cs="Times New Roman"/>
                <w:szCs w:val="21"/>
              </w:rPr>
              <w:t>3</w:t>
            </w:r>
            <w:r w:rsidR="00200AF0" w:rsidRPr="000B6EA1">
              <w:rPr>
                <w:rFonts w:ascii="Times New Roman" w:hAnsi="Times New Roman" w:cs="Times New Roman"/>
                <w:szCs w:val="21"/>
              </w:rPr>
              <w:t>1</w:t>
            </w:r>
            <w:r w:rsidRPr="000B6EA1">
              <w:rPr>
                <w:rFonts w:ascii="Times New Roman" w:hAnsi="Times New Roman" w:cs="Times New Roman"/>
                <w:szCs w:val="21"/>
              </w:rPr>
              <w:t>.51</w:t>
            </w:r>
          </w:p>
        </w:tc>
        <w:tc>
          <w:tcPr>
            <w:tcW w:w="824" w:type="dxa"/>
          </w:tcPr>
          <w:p w:rsidR="00DD30F3" w:rsidRPr="000B6EA1" w:rsidRDefault="00DD30F3" w:rsidP="0098076D">
            <w:pPr>
              <w:jc w:val="center"/>
              <w:rPr>
                <w:rFonts w:ascii="Times New Roman" w:hAnsi="Times New Roman" w:cs="Times New Roman"/>
                <w:szCs w:val="21"/>
              </w:rPr>
            </w:pPr>
            <w:r w:rsidRPr="000B6EA1">
              <w:rPr>
                <w:rFonts w:ascii="Times New Roman" w:hAnsi="Times New Roman" w:cs="Times New Roman"/>
                <w:szCs w:val="21"/>
              </w:rPr>
              <w:t>2.03</w:t>
            </w:r>
          </w:p>
        </w:tc>
        <w:tc>
          <w:tcPr>
            <w:tcW w:w="850" w:type="dxa"/>
          </w:tcPr>
          <w:p w:rsidR="00DD30F3" w:rsidRPr="000B6EA1" w:rsidRDefault="00200AF0" w:rsidP="0098076D">
            <w:pPr>
              <w:jc w:val="center"/>
              <w:rPr>
                <w:rFonts w:ascii="Times New Roman" w:hAnsi="Times New Roman" w:cs="Times New Roman"/>
                <w:szCs w:val="21"/>
              </w:rPr>
            </w:pPr>
            <w:r w:rsidRPr="000B6EA1">
              <w:rPr>
                <w:rFonts w:ascii="Times New Roman" w:hAnsi="Times New Roman" w:cs="Times New Roman"/>
                <w:szCs w:val="21"/>
              </w:rPr>
              <w:t>30</w:t>
            </w:r>
            <w:r w:rsidR="00DD30F3" w:rsidRPr="000B6EA1">
              <w:rPr>
                <w:rFonts w:ascii="Times New Roman" w:hAnsi="Times New Roman" w:cs="Times New Roman"/>
                <w:szCs w:val="21"/>
              </w:rPr>
              <w:t>.95</w:t>
            </w:r>
          </w:p>
        </w:tc>
        <w:tc>
          <w:tcPr>
            <w:tcW w:w="905" w:type="dxa"/>
          </w:tcPr>
          <w:p w:rsidR="00DD30F3" w:rsidRPr="000B6EA1" w:rsidRDefault="00DD30F3" w:rsidP="0098076D">
            <w:pPr>
              <w:jc w:val="center"/>
              <w:rPr>
                <w:rFonts w:ascii="Times New Roman" w:hAnsi="Times New Roman" w:cs="Times New Roman"/>
                <w:szCs w:val="21"/>
              </w:rPr>
            </w:pPr>
            <w:r w:rsidRPr="000B6EA1">
              <w:rPr>
                <w:rFonts w:ascii="Times New Roman" w:hAnsi="Times New Roman" w:cs="Times New Roman"/>
                <w:szCs w:val="21"/>
              </w:rPr>
              <w:t>2.43</w:t>
            </w:r>
          </w:p>
        </w:tc>
        <w:tc>
          <w:tcPr>
            <w:tcW w:w="980" w:type="dxa"/>
          </w:tcPr>
          <w:p w:rsidR="00DD30F3" w:rsidRPr="000B6EA1" w:rsidRDefault="00294F2B" w:rsidP="0098076D">
            <w:pPr>
              <w:jc w:val="center"/>
              <w:rPr>
                <w:rFonts w:ascii="Times New Roman" w:hAnsi="Times New Roman" w:cs="Times New Roman"/>
                <w:szCs w:val="21"/>
              </w:rPr>
            </w:pPr>
            <w:r w:rsidRPr="000B6EA1">
              <w:rPr>
                <w:rFonts w:ascii="Times New Roman" w:hAnsi="Times New Roman" w:cs="Times New Roman"/>
                <w:szCs w:val="21"/>
              </w:rPr>
              <w:t>2</w:t>
            </w:r>
            <w:r w:rsidR="00DD30F3" w:rsidRPr="000B6EA1">
              <w:rPr>
                <w:rFonts w:ascii="Times New Roman" w:hAnsi="Times New Roman" w:cs="Times New Roman"/>
                <w:szCs w:val="21"/>
              </w:rPr>
              <w:t>5.405</w:t>
            </w:r>
          </w:p>
        </w:tc>
        <w:tc>
          <w:tcPr>
            <w:tcW w:w="855" w:type="dxa"/>
          </w:tcPr>
          <w:p w:rsidR="00DD30F3" w:rsidRPr="000B6EA1" w:rsidRDefault="00DD30F3" w:rsidP="0098076D">
            <w:pPr>
              <w:jc w:val="center"/>
              <w:rPr>
                <w:rFonts w:ascii="Times New Roman" w:hAnsi="Times New Roman" w:cs="Times New Roman"/>
                <w:szCs w:val="21"/>
              </w:rPr>
            </w:pPr>
            <w:r w:rsidRPr="000B6EA1">
              <w:rPr>
                <w:rFonts w:ascii="Times New Roman" w:hAnsi="Times New Roman" w:cs="Times New Roman"/>
                <w:szCs w:val="21"/>
              </w:rPr>
              <w:t>0.000</w:t>
            </w:r>
          </w:p>
        </w:tc>
      </w:tr>
    </w:tbl>
    <w:p w:rsidR="00211672" w:rsidRPr="005D43AB" w:rsidRDefault="00253F10" w:rsidP="00EA14D4">
      <w:pPr>
        <w:pStyle w:val="3"/>
        <w:spacing w:before="78" w:after="78"/>
      </w:pPr>
      <w:bookmarkStart w:id="18" w:name="_Toc461492786"/>
      <w:r w:rsidRPr="005D43AB">
        <w:rPr>
          <w:rFonts w:hint="eastAsia"/>
        </w:rPr>
        <w:t>4.2.</w:t>
      </w:r>
      <w:r w:rsidR="00AB282E">
        <w:rPr>
          <w:rFonts w:hint="eastAsia"/>
        </w:rPr>
        <w:t>5</w:t>
      </w:r>
      <w:r w:rsidRPr="005D43AB">
        <w:rPr>
          <w:rFonts w:hint="eastAsia"/>
        </w:rPr>
        <w:t>潮汕文化影响与社会支持网络分析</w:t>
      </w:r>
      <w:bookmarkEnd w:id="18"/>
    </w:p>
    <w:p w:rsidR="00467ADD" w:rsidRDefault="00287595" w:rsidP="009364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在</w:t>
      </w:r>
      <w:r w:rsidR="0047457C">
        <w:rPr>
          <w:rFonts w:asciiTheme="minorEastAsia" w:hAnsiTheme="minorEastAsia" w:hint="eastAsia"/>
          <w:sz w:val="24"/>
          <w:szCs w:val="24"/>
        </w:rPr>
        <w:t>调查交谈</w:t>
      </w:r>
      <w:r>
        <w:rPr>
          <w:rFonts w:asciiTheme="minorEastAsia" w:hAnsiTheme="minorEastAsia" w:hint="eastAsia"/>
          <w:sz w:val="24"/>
          <w:szCs w:val="24"/>
        </w:rPr>
        <w:t>中，我们了解到</w:t>
      </w:r>
      <w:r w:rsidR="00363DD6" w:rsidRPr="005D43AB">
        <w:rPr>
          <w:rFonts w:asciiTheme="minorEastAsia" w:hAnsiTheme="minorEastAsia" w:hint="eastAsia"/>
          <w:sz w:val="24"/>
          <w:szCs w:val="24"/>
        </w:rPr>
        <w:t>潮汕文化是影响潮汕地区农村留守妇女一个特别的因素，</w:t>
      </w:r>
      <w:r w:rsidR="0047457C">
        <w:rPr>
          <w:rFonts w:asciiTheme="minorEastAsia" w:hAnsiTheme="minorEastAsia" w:hint="eastAsia"/>
          <w:sz w:val="24"/>
          <w:szCs w:val="24"/>
        </w:rPr>
        <w:t>包括富有地区特色的拜神、做粿的文化，在潮汕体现为温柔贤惠的特征；</w:t>
      </w:r>
      <w:r w:rsidR="0047457C" w:rsidRPr="005D43AB">
        <w:rPr>
          <w:rStyle w:val="a7"/>
          <w:rFonts w:asciiTheme="minorEastAsia" w:hAnsiTheme="minorEastAsia" w:cs="Arial" w:hint="eastAsia"/>
          <w:b w:val="0"/>
          <w:sz w:val="24"/>
          <w:szCs w:val="24"/>
          <w:shd w:val="clear" w:color="auto" w:fill="FFFFFF"/>
        </w:rPr>
        <w:t>严重的重男轻女、传宗接代的观念、“养儿防老”“多子多福”“男主外、女主内”</w:t>
      </w:r>
      <w:r w:rsidR="0047457C" w:rsidRPr="005D43AB">
        <w:rPr>
          <w:rStyle w:val="a7"/>
          <w:rFonts w:asciiTheme="minorEastAsia" w:hAnsiTheme="minorEastAsia" w:cs="Arial" w:hint="eastAsia"/>
          <w:b w:val="0"/>
          <w:sz w:val="24"/>
          <w:szCs w:val="24"/>
          <w:shd w:val="clear" w:color="auto" w:fill="FFFFFF"/>
        </w:rPr>
        <w:lastRenderedPageBreak/>
        <w:t>等传统思想</w:t>
      </w:r>
      <w:r w:rsidR="0047457C">
        <w:rPr>
          <w:rStyle w:val="a7"/>
          <w:rFonts w:asciiTheme="minorEastAsia" w:hAnsiTheme="minorEastAsia" w:cs="Arial" w:hint="eastAsia"/>
          <w:b w:val="0"/>
          <w:sz w:val="24"/>
          <w:szCs w:val="24"/>
          <w:shd w:val="clear" w:color="auto" w:fill="FFFFFF"/>
        </w:rPr>
        <w:t>。</w:t>
      </w:r>
      <w:r w:rsidR="00363DD6" w:rsidRPr="005D43AB">
        <w:rPr>
          <w:rFonts w:asciiTheme="minorEastAsia" w:hAnsiTheme="minorEastAsia" w:hint="eastAsia"/>
          <w:sz w:val="24"/>
          <w:szCs w:val="24"/>
        </w:rPr>
        <w:t>调查</w:t>
      </w:r>
      <w:r w:rsidR="0047457C">
        <w:rPr>
          <w:rFonts w:asciiTheme="minorEastAsia" w:hAnsiTheme="minorEastAsia" w:hint="eastAsia"/>
          <w:sz w:val="24"/>
          <w:szCs w:val="24"/>
        </w:rPr>
        <w:t>后得知</w:t>
      </w:r>
      <w:r w:rsidR="00363DD6" w:rsidRPr="005D43AB">
        <w:rPr>
          <w:rFonts w:asciiTheme="minorEastAsia" w:hAnsiTheme="minorEastAsia" w:hint="eastAsia"/>
          <w:sz w:val="24"/>
          <w:szCs w:val="24"/>
        </w:rPr>
        <w:t>，信神、拜神或为其前后忙活的农村留守妇女</w:t>
      </w:r>
      <w:r w:rsidR="0047457C">
        <w:rPr>
          <w:rFonts w:asciiTheme="minorEastAsia" w:hAnsiTheme="minorEastAsia" w:hint="eastAsia"/>
          <w:sz w:val="24"/>
          <w:szCs w:val="24"/>
        </w:rPr>
        <w:t>所获得的社会支持</w:t>
      </w:r>
      <w:r w:rsidR="00A15735">
        <w:rPr>
          <w:rFonts w:asciiTheme="minorEastAsia" w:hAnsiTheme="minorEastAsia" w:hint="eastAsia"/>
          <w:sz w:val="24"/>
          <w:szCs w:val="24"/>
        </w:rPr>
        <w:t>低于不信神、</w:t>
      </w:r>
      <w:proofErr w:type="gramStart"/>
      <w:r w:rsidR="00A15735">
        <w:rPr>
          <w:rFonts w:asciiTheme="minorEastAsia" w:hAnsiTheme="minorEastAsia" w:hint="eastAsia"/>
          <w:sz w:val="24"/>
          <w:szCs w:val="24"/>
        </w:rPr>
        <w:t>不</w:t>
      </w:r>
      <w:proofErr w:type="gramEnd"/>
      <w:r w:rsidR="00A15735">
        <w:rPr>
          <w:rFonts w:asciiTheme="minorEastAsia" w:hAnsiTheme="minorEastAsia" w:hint="eastAsia"/>
          <w:sz w:val="24"/>
          <w:szCs w:val="24"/>
        </w:rPr>
        <w:t>拜神的妇女。</w:t>
      </w:r>
      <w:r w:rsidR="00291F5F">
        <w:rPr>
          <w:rFonts w:asciiTheme="minorEastAsia" w:hAnsiTheme="minorEastAsia" w:hint="eastAsia"/>
          <w:sz w:val="24"/>
          <w:szCs w:val="24"/>
        </w:rPr>
        <w:t>社会支持网络也较有限。相反，敢于挣脱传统糟粕文化的束缚，敢于开放思想，其圈子有较大同质性，社会支持网络也较好。</w:t>
      </w:r>
    </w:p>
    <w:p w:rsidR="0093644F" w:rsidRDefault="0093644F" w:rsidP="0093644F">
      <w:pPr>
        <w:spacing w:line="360" w:lineRule="auto"/>
        <w:ind w:firstLineChars="200" w:firstLine="480"/>
        <w:rPr>
          <w:rFonts w:asciiTheme="minorEastAsia" w:hAnsiTheme="minorEastAsia"/>
          <w:sz w:val="24"/>
          <w:szCs w:val="24"/>
        </w:rPr>
      </w:pPr>
    </w:p>
    <w:p w:rsidR="0093644F" w:rsidRPr="0093644F" w:rsidRDefault="0093644F" w:rsidP="00974725">
      <w:pPr>
        <w:spacing w:line="360" w:lineRule="auto"/>
        <w:rPr>
          <w:rFonts w:asciiTheme="minorEastAsia" w:hAnsiTheme="minorEastAsia"/>
          <w:sz w:val="24"/>
          <w:szCs w:val="24"/>
        </w:rPr>
      </w:pPr>
    </w:p>
    <w:p w:rsidR="00A15735" w:rsidRDefault="00A15735">
      <w:pPr>
        <w:widowControl/>
        <w:jc w:val="left"/>
        <w:rPr>
          <w:rFonts w:eastAsia="黑体"/>
          <w:b/>
          <w:bCs/>
          <w:kern w:val="44"/>
          <w:sz w:val="32"/>
          <w:szCs w:val="24"/>
        </w:rPr>
      </w:pPr>
      <w:r>
        <w:rPr>
          <w:szCs w:val="24"/>
        </w:rPr>
        <w:br w:type="page"/>
      </w:r>
    </w:p>
    <w:p w:rsidR="00E47D5C" w:rsidRDefault="00E47D5C" w:rsidP="00EA14D4">
      <w:pPr>
        <w:pStyle w:val="1"/>
        <w:spacing w:before="312" w:after="312"/>
      </w:pPr>
      <w:bookmarkStart w:id="19" w:name="_Toc461492787"/>
      <w:r w:rsidRPr="00291F5F">
        <w:rPr>
          <w:rFonts w:hint="eastAsia"/>
          <w:szCs w:val="24"/>
        </w:rPr>
        <w:lastRenderedPageBreak/>
        <w:t>5</w:t>
      </w:r>
      <w:r w:rsidRPr="00291F5F">
        <w:rPr>
          <w:rFonts w:hint="eastAsia"/>
          <w:szCs w:val="24"/>
        </w:rPr>
        <w:t>、</w:t>
      </w:r>
      <w:r w:rsidR="004A306F">
        <w:rPr>
          <w:rFonts w:hint="eastAsia"/>
        </w:rPr>
        <w:t>讨论与小结</w:t>
      </w:r>
      <w:bookmarkEnd w:id="19"/>
    </w:p>
    <w:p w:rsidR="004A306F" w:rsidRPr="004A306F" w:rsidRDefault="004A306F" w:rsidP="004A306F">
      <w:pPr>
        <w:pStyle w:val="3"/>
        <w:spacing w:before="78" w:after="78"/>
      </w:pPr>
      <w:bookmarkStart w:id="20" w:name="_Toc461492788"/>
      <w:r>
        <w:rPr>
          <w:rFonts w:hint="eastAsia"/>
        </w:rPr>
        <w:t>5.1</w:t>
      </w:r>
      <w:r>
        <w:rPr>
          <w:rFonts w:hint="eastAsia"/>
        </w:rPr>
        <w:t>建议</w:t>
      </w:r>
      <w:bookmarkEnd w:id="20"/>
    </w:p>
    <w:p w:rsidR="003A1D1A" w:rsidRDefault="00175C2E" w:rsidP="003A1D1A">
      <w:pPr>
        <w:spacing w:line="360" w:lineRule="auto"/>
        <w:ind w:firstLineChars="200" w:firstLine="480"/>
        <w:rPr>
          <w:rFonts w:asciiTheme="minorEastAsia" w:hAnsiTheme="minorEastAsia"/>
          <w:sz w:val="24"/>
          <w:szCs w:val="24"/>
        </w:rPr>
      </w:pPr>
      <w:r w:rsidRPr="005D43AB">
        <w:rPr>
          <w:rFonts w:asciiTheme="minorEastAsia" w:hAnsiTheme="minorEastAsia" w:hint="eastAsia"/>
          <w:sz w:val="24"/>
          <w:szCs w:val="24"/>
        </w:rPr>
        <w:t>在前文的分析中，我们知道妇女自身的因素：年龄、文化程度</w:t>
      </w:r>
      <w:r w:rsidR="00A643FD" w:rsidRPr="005D43AB">
        <w:rPr>
          <w:rFonts w:asciiTheme="minorEastAsia" w:hAnsiTheme="minorEastAsia" w:hint="eastAsia"/>
          <w:sz w:val="24"/>
          <w:szCs w:val="24"/>
        </w:rPr>
        <w:t>、日常劳动时间；</w:t>
      </w:r>
      <w:r w:rsidRPr="005D43AB">
        <w:rPr>
          <w:rFonts w:asciiTheme="minorEastAsia" w:hAnsiTheme="minorEastAsia" w:hint="eastAsia"/>
          <w:sz w:val="24"/>
          <w:szCs w:val="24"/>
        </w:rPr>
        <w:t>家庭因素：家庭经济状况、丈夫回家频率</w:t>
      </w:r>
      <w:r w:rsidR="00A643FD" w:rsidRPr="005D43AB">
        <w:rPr>
          <w:rFonts w:asciiTheme="minorEastAsia" w:hAnsiTheme="minorEastAsia" w:hint="eastAsia"/>
          <w:sz w:val="24"/>
          <w:szCs w:val="24"/>
        </w:rPr>
        <w:t>；亲友同事等</w:t>
      </w:r>
      <w:r w:rsidRPr="005D43AB">
        <w:rPr>
          <w:rFonts w:asciiTheme="minorEastAsia" w:hAnsiTheme="minorEastAsia" w:hint="eastAsia"/>
          <w:sz w:val="24"/>
          <w:szCs w:val="24"/>
        </w:rPr>
        <w:t>是影响潮汕地区农村留守妇女社会支持网络的重要因素。另外，从调查的启发中，政府、社会组织</w:t>
      </w:r>
      <w:r w:rsidR="00740594" w:rsidRPr="005D43AB">
        <w:rPr>
          <w:rFonts w:asciiTheme="minorEastAsia" w:hAnsiTheme="minorEastAsia" w:hint="eastAsia"/>
          <w:sz w:val="24"/>
          <w:szCs w:val="24"/>
        </w:rPr>
        <w:t>、社区</w:t>
      </w:r>
      <w:r w:rsidRPr="005D43AB">
        <w:rPr>
          <w:rFonts w:asciiTheme="minorEastAsia" w:hAnsiTheme="minorEastAsia" w:hint="eastAsia"/>
          <w:sz w:val="24"/>
          <w:szCs w:val="24"/>
        </w:rPr>
        <w:t>也应为促进妇女的社会支持网络有所作为。</w:t>
      </w:r>
      <w:r w:rsidR="006A6CF4">
        <w:rPr>
          <w:rFonts w:asciiTheme="minorEastAsia" w:hAnsiTheme="minorEastAsia" w:hint="eastAsia"/>
          <w:sz w:val="24"/>
          <w:szCs w:val="24"/>
        </w:rPr>
        <w:t>因此，我们提出以下措施，希望改善其社会支持网络。</w:t>
      </w:r>
    </w:p>
    <w:p w:rsidR="00C32A70" w:rsidRPr="003A1D1A" w:rsidRDefault="003A1D1A" w:rsidP="003A1D1A">
      <w:pPr>
        <w:spacing w:line="360" w:lineRule="auto"/>
        <w:ind w:leftChars="200" w:left="420"/>
        <w:rPr>
          <w:rFonts w:asciiTheme="minorEastAsia" w:hAnsiTheme="minorEastAsia"/>
          <w:sz w:val="24"/>
          <w:szCs w:val="24"/>
        </w:rPr>
      </w:pPr>
      <w:r>
        <w:rPr>
          <w:rFonts w:asciiTheme="minorEastAsia" w:hAnsiTheme="minorEastAsia" w:hint="eastAsia"/>
          <w:sz w:val="24"/>
          <w:szCs w:val="24"/>
        </w:rPr>
        <w:t>（1）</w:t>
      </w:r>
      <w:r w:rsidR="00C32A70" w:rsidRPr="003A1D1A">
        <w:rPr>
          <w:rFonts w:asciiTheme="minorEastAsia" w:hAnsiTheme="minorEastAsia" w:hint="eastAsia"/>
          <w:sz w:val="24"/>
          <w:szCs w:val="24"/>
        </w:rPr>
        <w:t>加强自我支持，提升自身能力。</w:t>
      </w:r>
    </w:p>
    <w:p w:rsidR="00F41F0D" w:rsidRPr="005D43AB" w:rsidRDefault="00C32A70" w:rsidP="00A643FD">
      <w:pPr>
        <w:spacing w:line="360" w:lineRule="auto"/>
        <w:ind w:firstLineChars="200" w:firstLine="480"/>
        <w:rPr>
          <w:rFonts w:asciiTheme="minorEastAsia" w:hAnsiTheme="minorEastAsia"/>
          <w:sz w:val="24"/>
          <w:szCs w:val="24"/>
        </w:rPr>
      </w:pPr>
      <w:r w:rsidRPr="005D43AB">
        <w:rPr>
          <w:rFonts w:asciiTheme="minorEastAsia" w:hAnsiTheme="minorEastAsia" w:hint="eastAsia"/>
          <w:sz w:val="24"/>
          <w:szCs w:val="24"/>
        </w:rPr>
        <w:t>留守妇女应当强化自我支持系统，发挥自身的优势，加强学习，积极就业，参加培训和组织，扩大知识面，提高综合素质，</w:t>
      </w:r>
      <w:proofErr w:type="gramStart"/>
      <w:r w:rsidRPr="005D43AB">
        <w:rPr>
          <w:rFonts w:asciiTheme="minorEastAsia" w:hAnsiTheme="minorEastAsia" w:hint="eastAsia"/>
          <w:sz w:val="24"/>
          <w:szCs w:val="24"/>
        </w:rPr>
        <w:t>以此有</w:t>
      </w:r>
      <w:proofErr w:type="gramEnd"/>
      <w:r w:rsidRPr="005D43AB">
        <w:rPr>
          <w:rFonts w:asciiTheme="minorEastAsia" w:hAnsiTheme="minorEastAsia" w:hint="eastAsia"/>
          <w:sz w:val="24"/>
          <w:szCs w:val="24"/>
        </w:rPr>
        <w:t>更强大的心理应付生活中面对的问题。</w:t>
      </w:r>
    </w:p>
    <w:p w:rsidR="00A643FD" w:rsidRPr="003A1D1A" w:rsidRDefault="003A1D1A" w:rsidP="003A1D1A">
      <w:pPr>
        <w:spacing w:line="360" w:lineRule="auto"/>
        <w:ind w:leftChars="200" w:left="420"/>
        <w:rPr>
          <w:rFonts w:asciiTheme="minorEastAsia" w:hAnsiTheme="minorEastAsia"/>
          <w:sz w:val="24"/>
          <w:szCs w:val="24"/>
        </w:rPr>
      </w:pPr>
      <w:r>
        <w:rPr>
          <w:rFonts w:asciiTheme="minorEastAsia" w:hAnsiTheme="minorEastAsia" w:hint="eastAsia"/>
          <w:sz w:val="24"/>
          <w:szCs w:val="24"/>
        </w:rPr>
        <w:t>（2）</w:t>
      </w:r>
      <w:r w:rsidR="00A643FD" w:rsidRPr="003A1D1A">
        <w:rPr>
          <w:rFonts w:asciiTheme="minorEastAsia" w:hAnsiTheme="minorEastAsia" w:hint="eastAsia"/>
          <w:sz w:val="24"/>
          <w:szCs w:val="24"/>
        </w:rPr>
        <w:t>加强血缘支持，强化地缘支持。</w:t>
      </w:r>
    </w:p>
    <w:p w:rsidR="00235A6D" w:rsidRPr="005D43AB" w:rsidRDefault="00A643FD" w:rsidP="00170CB5">
      <w:pPr>
        <w:spacing w:line="360" w:lineRule="auto"/>
        <w:ind w:firstLineChars="200" w:firstLine="480"/>
        <w:rPr>
          <w:rFonts w:asciiTheme="minorEastAsia" w:hAnsiTheme="minorEastAsia"/>
          <w:sz w:val="24"/>
          <w:szCs w:val="24"/>
        </w:rPr>
      </w:pPr>
      <w:r w:rsidRPr="005D43AB">
        <w:rPr>
          <w:rFonts w:asciiTheme="minorEastAsia" w:hAnsiTheme="minorEastAsia" w:hint="eastAsia"/>
          <w:sz w:val="24"/>
          <w:szCs w:val="24"/>
        </w:rPr>
        <w:t>家庭是留守妇女最重要的支柱。丈夫增加回家的次数、积极帮助妻子分担家庭负担</w:t>
      </w:r>
      <w:r w:rsidR="001B40E8" w:rsidRPr="005D43AB">
        <w:rPr>
          <w:rFonts w:asciiTheme="minorEastAsia" w:hAnsiTheme="minorEastAsia" w:hint="eastAsia"/>
          <w:sz w:val="24"/>
          <w:szCs w:val="24"/>
        </w:rPr>
        <w:t>。</w:t>
      </w:r>
      <w:r w:rsidR="00170CB5" w:rsidRPr="005D43AB">
        <w:rPr>
          <w:rFonts w:asciiTheme="minorEastAsia" w:hAnsiTheme="minorEastAsia" w:hint="eastAsia"/>
          <w:sz w:val="24"/>
          <w:szCs w:val="24"/>
        </w:rPr>
        <w:t>此外，发挥亲戚、朋友、邻居、同事的力量，为留守妇女提供更多物质上、情感上的支持与帮助，在关爱中获得心理的依靠，和同龄人一起活动，促进与社会的融合。</w:t>
      </w:r>
      <w:r w:rsidR="00F41F0D" w:rsidRPr="005D43AB">
        <w:rPr>
          <w:rFonts w:asciiTheme="minorEastAsia" w:hAnsiTheme="minorEastAsia" w:hint="eastAsia"/>
          <w:sz w:val="24"/>
          <w:szCs w:val="24"/>
        </w:rPr>
        <w:t xml:space="preserve">   </w:t>
      </w:r>
    </w:p>
    <w:p w:rsidR="00235A6D" w:rsidRPr="003A1D1A" w:rsidRDefault="003A1D1A" w:rsidP="003A1D1A">
      <w:pPr>
        <w:spacing w:line="360" w:lineRule="auto"/>
        <w:ind w:leftChars="200" w:left="420"/>
        <w:rPr>
          <w:rFonts w:asciiTheme="minorEastAsia" w:hAnsiTheme="minorEastAsia"/>
          <w:sz w:val="24"/>
          <w:szCs w:val="24"/>
        </w:rPr>
      </w:pPr>
      <w:r>
        <w:rPr>
          <w:rFonts w:asciiTheme="minorEastAsia" w:hAnsiTheme="minorEastAsia" w:hint="eastAsia"/>
          <w:sz w:val="24"/>
          <w:szCs w:val="24"/>
        </w:rPr>
        <w:t>（3）</w:t>
      </w:r>
      <w:r w:rsidR="00235A6D" w:rsidRPr="003A1D1A">
        <w:rPr>
          <w:rFonts w:asciiTheme="minorEastAsia" w:hAnsiTheme="minorEastAsia" w:hint="eastAsia"/>
          <w:sz w:val="24"/>
          <w:szCs w:val="24"/>
        </w:rPr>
        <w:t>加强政策支持，加强社会管理。</w:t>
      </w:r>
    </w:p>
    <w:p w:rsidR="000955C1" w:rsidRPr="005D43AB" w:rsidRDefault="00235A6D" w:rsidP="000955C1">
      <w:pPr>
        <w:spacing w:line="360" w:lineRule="auto"/>
        <w:ind w:firstLineChars="200" w:firstLine="480"/>
        <w:rPr>
          <w:rFonts w:asciiTheme="minorEastAsia" w:hAnsiTheme="minorEastAsia"/>
          <w:sz w:val="24"/>
          <w:szCs w:val="24"/>
        </w:rPr>
      </w:pPr>
      <w:r w:rsidRPr="005D43AB">
        <w:rPr>
          <w:rFonts w:asciiTheme="minorEastAsia" w:hAnsiTheme="minorEastAsia" w:hint="eastAsia"/>
          <w:sz w:val="24"/>
          <w:szCs w:val="24"/>
        </w:rPr>
        <w:t>为促进潮汕地区农村留守妇</w:t>
      </w:r>
      <w:r w:rsidR="000955C1" w:rsidRPr="005D43AB">
        <w:rPr>
          <w:rFonts w:asciiTheme="minorEastAsia" w:hAnsiTheme="minorEastAsia" w:hint="eastAsia"/>
          <w:sz w:val="24"/>
          <w:szCs w:val="24"/>
        </w:rPr>
        <w:t>女社会支持网络的健康稳定发展，</w:t>
      </w:r>
      <w:r w:rsidR="00740594" w:rsidRPr="005D43AB">
        <w:rPr>
          <w:rFonts w:asciiTheme="minorEastAsia" w:hAnsiTheme="minorEastAsia" w:hint="eastAsia"/>
          <w:sz w:val="24"/>
          <w:szCs w:val="24"/>
        </w:rPr>
        <w:t>要发挥政府、农村基层组织等正式支持系统的作用。</w:t>
      </w:r>
      <w:r w:rsidR="000955C1" w:rsidRPr="005D43AB">
        <w:rPr>
          <w:rFonts w:asciiTheme="minorEastAsia" w:hAnsiTheme="minorEastAsia" w:hint="eastAsia"/>
          <w:sz w:val="24"/>
          <w:szCs w:val="24"/>
        </w:rPr>
        <w:t>国家或地区层面应颁布各</w:t>
      </w:r>
      <w:proofErr w:type="gramStart"/>
      <w:r w:rsidR="000955C1" w:rsidRPr="005D43AB">
        <w:rPr>
          <w:rFonts w:asciiTheme="minorEastAsia" w:hAnsiTheme="minorEastAsia" w:hint="eastAsia"/>
          <w:sz w:val="24"/>
          <w:szCs w:val="24"/>
        </w:rPr>
        <w:t>类政策</w:t>
      </w:r>
      <w:proofErr w:type="gramEnd"/>
      <w:r w:rsidR="000955C1" w:rsidRPr="005D43AB">
        <w:rPr>
          <w:rFonts w:asciiTheme="minorEastAsia" w:hAnsiTheme="minorEastAsia" w:hint="eastAsia"/>
          <w:sz w:val="24"/>
          <w:szCs w:val="24"/>
        </w:rPr>
        <w:t>法规保障农村留守妇女的权利：在管理上，政府首要保障地区的安全，提升地区人民的安全感</w:t>
      </w:r>
      <w:r w:rsidR="00957EB8">
        <w:rPr>
          <w:rFonts w:asciiTheme="minorEastAsia" w:hAnsiTheme="minorEastAsia" w:hint="eastAsia"/>
          <w:sz w:val="24"/>
          <w:szCs w:val="24"/>
        </w:rPr>
        <w:t>,</w:t>
      </w:r>
      <w:r w:rsidR="000955C1" w:rsidRPr="005D43AB">
        <w:rPr>
          <w:rFonts w:asciiTheme="minorEastAsia" w:hAnsiTheme="minorEastAsia" w:hint="eastAsia"/>
          <w:sz w:val="24"/>
          <w:szCs w:val="24"/>
        </w:rPr>
        <w:t>切实提升她们的幸福感。</w:t>
      </w:r>
      <w:r w:rsidR="00F41F0D" w:rsidRPr="005D43AB">
        <w:rPr>
          <w:rFonts w:asciiTheme="minorEastAsia" w:hAnsiTheme="minorEastAsia" w:hint="eastAsia"/>
          <w:sz w:val="24"/>
          <w:szCs w:val="24"/>
        </w:rPr>
        <w:t xml:space="preserve">  </w:t>
      </w:r>
    </w:p>
    <w:p w:rsidR="008562E4" w:rsidRPr="003A1D1A" w:rsidRDefault="003A1D1A" w:rsidP="003A1D1A">
      <w:pPr>
        <w:spacing w:line="360" w:lineRule="auto"/>
        <w:ind w:leftChars="200" w:left="420"/>
        <w:rPr>
          <w:rFonts w:asciiTheme="minorEastAsia" w:hAnsiTheme="minorEastAsia"/>
          <w:sz w:val="24"/>
          <w:szCs w:val="24"/>
        </w:rPr>
      </w:pPr>
      <w:r>
        <w:rPr>
          <w:rFonts w:asciiTheme="minorEastAsia" w:hAnsiTheme="minorEastAsia" w:hint="eastAsia"/>
          <w:sz w:val="24"/>
          <w:szCs w:val="24"/>
        </w:rPr>
        <w:t>（4）</w:t>
      </w:r>
      <w:r w:rsidR="000955C1" w:rsidRPr="003A1D1A">
        <w:rPr>
          <w:rFonts w:asciiTheme="minorEastAsia" w:hAnsiTheme="minorEastAsia" w:hint="eastAsia"/>
          <w:sz w:val="24"/>
          <w:szCs w:val="24"/>
        </w:rPr>
        <w:t>加强社区支持，培养社工人才。</w:t>
      </w:r>
    </w:p>
    <w:p w:rsidR="00C32A70" w:rsidRPr="005D43AB" w:rsidRDefault="008562E4" w:rsidP="008562E4">
      <w:pPr>
        <w:spacing w:line="360" w:lineRule="auto"/>
        <w:ind w:firstLineChars="200" w:firstLine="480"/>
        <w:rPr>
          <w:rFonts w:asciiTheme="minorEastAsia" w:hAnsiTheme="minorEastAsia"/>
          <w:sz w:val="24"/>
          <w:szCs w:val="24"/>
        </w:rPr>
      </w:pPr>
      <w:r w:rsidRPr="005D43AB">
        <w:rPr>
          <w:rFonts w:asciiTheme="minorEastAsia" w:hAnsiTheme="minorEastAsia" w:hint="eastAsia"/>
          <w:sz w:val="24"/>
          <w:szCs w:val="24"/>
        </w:rPr>
        <w:t>农村社会工作是专业社会工作者得到当地政府人员</w:t>
      </w:r>
      <w:r w:rsidR="006D7384">
        <w:rPr>
          <w:rFonts w:asciiTheme="minorEastAsia" w:hAnsiTheme="minorEastAsia" w:hint="eastAsia"/>
          <w:sz w:val="24"/>
          <w:szCs w:val="24"/>
        </w:rPr>
        <w:t>、社区</w:t>
      </w:r>
      <w:r w:rsidRPr="005D43AB">
        <w:rPr>
          <w:rFonts w:asciiTheme="minorEastAsia" w:hAnsiTheme="minorEastAsia" w:hint="eastAsia"/>
          <w:sz w:val="24"/>
          <w:szCs w:val="24"/>
        </w:rPr>
        <w:t>支持并与之合作，通过开展个案工作、小组工作和社区工作等，利用专业的技能和方法，实现农村的和谐发展。潮汕地区的社会工作发展属于刚刚起步的阶段，更要善于利用此类资源，建立社工机构，鼓励支持社工人才的发展，促进新农村建设。</w:t>
      </w:r>
      <w:r w:rsidR="00F41F0D" w:rsidRPr="005D43AB">
        <w:rPr>
          <w:rFonts w:asciiTheme="minorEastAsia" w:hAnsiTheme="minorEastAsia" w:hint="eastAsia"/>
          <w:sz w:val="24"/>
          <w:szCs w:val="24"/>
        </w:rPr>
        <w:t xml:space="preserve">                      </w:t>
      </w:r>
    </w:p>
    <w:p w:rsidR="00E47D5C" w:rsidRPr="004A306F" w:rsidRDefault="004A306F" w:rsidP="004A306F">
      <w:pPr>
        <w:pStyle w:val="3"/>
        <w:spacing w:before="78" w:after="78"/>
        <w:rPr>
          <w:kern w:val="44"/>
          <w:sz w:val="32"/>
          <w:szCs w:val="44"/>
        </w:rPr>
      </w:pPr>
      <w:bookmarkStart w:id="21" w:name="_Toc461492789"/>
      <w:r>
        <w:rPr>
          <w:rFonts w:hint="eastAsia"/>
        </w:rPr>
        <w:lastRenderedPageBreak/>
        <w:t>5</w:t>
      </w:r>
      <w:r w:rsidR="00A678B9" w:rsidRPr="005D43AB">
        <w:rPr>
          <w:rFonts w:hint="eastAsia"/>
        </w:rPr>
        <w:t>.</w:t>
      </w:r>
      <w:r w:rsidR="005968DD">
        <w:rPr>
          <w:rFonts w:hint="eastAsia"/>
        </w:rPr>
        <w:t>2</w:t>
      </w:r>
      <w:r w:rsidR="00A678B9" w:rsidRPr="005D43AB">
        <w:rPr>
          <w:rFonts w:hint="eastAsia"/>
        </w:rPr>
        <w:t>本研究</w:t>
      </w:r>
      <w:r w:rsidR="00E47D5C" w:rsidRPr="005D43AB">
        <w:rPr>
          <w:rFonts w:hint="eastAsia"/>
        </w:rPr>
        <w:t>不足</w:t>
      </w:r>
      <w:r w:rsidR="00A678B9" w:rsidRPr="005D43AB">
        <w:rPr>
          <w:rFonts w:hint="eastAsia"/>
        </w:rPr>
        <w:t>之处</w:t>
      </w:r>
      <w:bookmarkEnd w:id="21"/>
    </w:p>
    <w:p w:rsidR="003426EA" w:rsidRPr="005D43AB" w:rsidRDefault="003426EA" w:rsidP="003A1D1A">
      <w:pPr>
        <w:spacing w:line="360" w:lineRule="auto"/>
        <w:ind w:firstLineChars="200" w:firstLine="480"/>
        <w:rPr>
          <w:rFonts w:asciiTheme="minorEastAsia" w:hAnsiTheme="minorEastAsia"/>
          <w:sz w:val="24"/>
          <w:szCs w:val="24"/>
        </w:rPr>
      </w:pPr>
      <w:r w:rsidRPr="005D43AB">
        <w:rPr>
          <w:rFonts w:asciiTheme="minorEastAsia" w:hAnsiTheme="minorEastAsia" w:hint="eastAsia"/>
          <w:sz w:val="24"/>
          <w:szCs w:val="24"/>
        </w:rPr>
        <w:t>（1）由于</w:t>
      </w:r>
      <w:proofErr w:type="gramStart"/>
      <w:r w:rsidR="009D517F" w:rsidRPr="005D43AB">
        <w:rPr>
          <w:rFonts w:asciiTheme="minorEastAsia" w:hAnsiTheme="minorEastAsia" w:hint="eastAsia"/>
          <w:sz w:val="24"/>
          <w:szCs w:val="24"/>
        </w:rPr>
        <w:t>受笔者</w:t>
      </w:r>
      <w:proofErr w:type="gramEnd"/>
      <w:r w:rsidR="009D517F" w:rsidRPr="005D43AB">
        <w:rPr>
          <w:rFonts w:asciiTheme="minorEastAsia" w:hAnsiTheme="minorEastAsia" w:hint="eastAsia"/>
          <w:sz w:val="24"/>
          <w:szCs w:val="24"/>
        </w:rPr>
        <w:t>环境、时间和精力限制</w:t>
      </w:r>
      <w:r w:rsidR="00157212" w:rsidRPr="005D43AB">
        <w:rPr>
          <w:rFonts w:asciiTheme="minorEastAsia" w:hAnsiTheme="minorEastAsia" w:hint="eastAsia"/>
          <w:sz w:val="24"/>
          <w:szCs w:val="24"/>
        </w:rPr>
        <w:t>，调查的地区和人数样本有限，被调查者的年龄、文化程度等因素的区</w:t>
      </w:r>
      <w:r w:rsidR="009D517F" w:rsidRPr="005D43AB">
        <w:rPr>
          <w:rFonts w:asciiTheme="minorEastAsia" w:hAnsiTheme="minorEastAsia" w:hint="eastAsia"/>
          <w:sz w:val="24"/>
          <w:szCs w:val="24"/>
        </w:rPr>
        <w:t>別</w:t>
      </w:r>
      <w:r w:rsidR="00157212" w:rsidRPr="005D43AB">
        <w:rPr>
          <w:rFonts w:asciiTheme="minorEastAsia" w:hAnsiTheme="minorEastAsia" w:hint="eastAsia"/>
          <w:sz w:val="24"/>
          <w:szCs w:val="24"/>
        </w:rPr>
        <w:t>度</w:t>
      </w:r>
      <w:r w:rsidR="009D517F" w:rsidRPr="005D43AB">
        <w:rPr>
          <w:rFonts w:asciiTheme="minorEastAsia" w:hAnsiTheme="minorEastAsia" w:hint="eastAsia"/>
          <w:sz w:val="24"/>
          <w:szCs w:val="24"/>
        </w:rPr>
        <w:t>不高，</w:t>
      </w:r>
      <w:r w:rsidR="00157212" w:rsidRPr="005D43AB">
        <w:rPr>
          <w:rFonts w:asciiTheme="minorEastAsia" w:hAnsiTheme="minorEastAsia" w:hint="eastAsia"/>
          <w:sz w:val="24"/>
          <w:szCs w:val="24"/>
        </w:rPr>
        <w:t>可能不足以代表潮汕地区农村留守妇女社会支持网络的现状，有待进一步完善。</w:t>
      </w:r>
    </w:p>
    <w:p w:rsidR="00157212" w:rsidRPr="005D43AB" w:rsidRDefault="009D517F" w:rsidP="003A1D1A">
      <w:pPr>
        <w:spacing w:line="360" w:lineRule="auto"/>
        <w:ind w:firstLineChars="200" w:firstLine="480"/>
        <w:rPr>
          <w:rFonts w:asciiTheme="minorEastAsia" w:hAnsiTheme="minorEastAsia"/>
          <w:sz w:val="24"/>
          <w:szCs w:val="24"/>
        </w:rPr>
      </w:pPr>
      <w:r w:rsidRPr="005D43AB">
        <w:rPr>
          <w:rFonts w:asciiTheme="minorEastAsia" w:hAnsiTheme="minorEastAsia" w:hint="eastAsia"/>
          <w:sz w:val="24"/>
          <w:szCs w:val="24"/>
        </w:rPr>
        <w:t>（2）</w:t>
      </w:r>
      <w:r w:rsidR="00157212" w:rsidRPr="005D43AB">
        <w:rPr>
          <w:rFonts w:asciiTheme="minorEastAsia" w:hAnsiTheme="minorEastAsia" w:hint="eastAsia"/>
          <w:sz w:val="24"/>
          <w:szCs w:val="24"/>
        </w:rPr>
        <w:t>本研究调查方法主要为</w:t>
      </w:r>
      <w:r w:rsidRPr="005D43AB">
        <w:rPr>
          <w:rFonts w:asciiTheme="minorEastAsia" w:hAnsiTheme="minorEastAsia" w:hint="eastAsia"/>
          <w:sz w:val="24"/>
          <w:szCs w:val="24"/>
        </w:rPr>
        <w:t>家访派发问卷，利用被调查者碎片时间进行调查，环境干扰因素较多，</w:t>
      </w:r>
      <w:r w:rsidR="00157212" w:rsidRPr="005D43AB">
        <w:rPr>
          <w:rFonts w:asciiTheme="minorEastAsia" w:hAnsiTheme="minorEastAsia" w:hint="eastAsia"/>
          <w:sz w:val="24"/>
          <w:szCs w:val="24"/>
        </w:rPr>
        <w:t>质量</w:t>
      </w:r>
      <w:r w:rsidRPr="005D43AB">
        <w:rPr>
          <w:rFonts w:asciiTheme="minorEastAsia" w:hAnsiTheme="minorEastAsia" w:hint="eastAsia"/>
          <w:sz w:val="24"/>
          <w:szCs w:val="24"/>
        </w:rPr>
        <w:t>较难</w:t>
      </w:r>
      <w:r w:rsidR="00157212" w:rsidRPr="005D43AB">
        <w:rPr>
          <w:rFonts w:asciiTheme="minorEastAsia" w:hAnsiTheme="minorEastAsia" w:hint="eastAsia"/>
          <w:sz w:val="24"/>
          <w:szCs w:val="24"/>
        </w:rPr>
        <w:t>保证。</w:t>
      </w:r>
    </w:p>
    <w:p w:rsidR="00157212" w:rsidRPr="005D43AB" w:rsidRDefault="009D517F" w:rsidP="003A1D1A">
      <w:pPr>
        <w:spacing w:line="360" w:lineRule="auto"/>
        <w:ind w:firstLineChars="200" w:firstLine="480"/>
        <w:rPr>
          <w:rFonts w:asciiTheme="minorEastAsia" w:hAnsiTheme="minorEastAsia"/>
          <w:sz w:val="24"/>
          <w:szCs w:val="24"/>
        </w:rPr>
      </w:pPr>
      <w:r w:rsidRPr="005D43AB">
        <w:rPr>
          <w:rFonts w:asciiTheme="minorEastAsia" w:hAnsiTheme="minorEastAsia" w:hint="eastAsia"/>
          <w:sz w:val="24"/>
          <w:szCs w:val="24"/>
        </w:rPr>
        <w:t>（3）</w:t>
      </w:r>
      <w:r w:rsidR="00157212" w:rsidRPr="005D43AB">
        <w:rPr>
          <w:rFonts w:asciiTheme="minorEastAsia" w:hAnsiTheme="minorEastAsia" w:hint="eastAsia"/>
          <w:sz w:val="24"/>
          <w:szCs w:val="24"/>
        </w:rPr>
        <w:t>本研究注重多方面研究探讨，各因素探究可能较为浅显</w:t>
      </w:r>
      <w:r w:rsidRPr="005D43AB">
        <w:rPr>
          <w:rFonts w:asciiTheme="minorEastAsia" w:hAnsiTheme="minorEastAsia" w:hint="eastAsia"/>
          <w:sz w:val="24"/>
          <w:szCs w:val="24"/>
        </w:rPr>
        <w:t>。</w:t>
      </w:r>
    </w:p>
    <w:p w:rsidR="003A1D1A" w:rsidRDefault="003A1D1A" w:rsidP="00A55A29">
      <w:pPr>
        <w:spacing w:line="360" w:lineRule="auto"/>
        <w:rPr>
          <w:rFonts w:asciiTheme="minorEastAsia" w:hAnsiTheme="minorEastAsia"/>
          <w:sz w:val="24"/>
          <w:szCs w:val="24"/>
        </w:rPr>
      </w:pPr>
    </w:p>
    <w:p w:rsidR="003A1D1A" w:rsidRDefault="003A1D1A" w:rsidP="00A55A29">
      <w:pPr>
        <w:spacing w:line="360" w:lineRule="auto"/>
        <w:rPr>
          <w:rFonts w:asciiTheme="minorEastAsia" w:hAnsiTheme="minorEastAsia"/>
          <w:sz w:val="24"/>
          <w:szCs w:val="24"/>
        </w:rPr>
      </w:pPr>
    </w:p>
    <w:p w:rsidR="003A1D1A" w:rsidRDefault="003A1D1A" w:rsidP="00A55A29">
      <w:pPr>
        <w:spacing w:line="360" w:lineRule="auto"/>
        <w:rPr>
          <w:rFonts w:asciiTheme="minorEastAsia" w:hAnsiTheme="minorEastAsia"/>
          <w:sz w:val="24"/>
          <w:szCs w:val="24"/>
        </w:rPr>
      </w:pPr>
    </w:p>
    <w:p w:rsidR="003A1D1A" w:rsidRDefault="003A1D1A" w:rsidP="00A55A29">
      <w:pPr>
        <w:spacing w:line="360" w:lineRule="auto"/>
        <w:rPr>
          <w:rFonts w:asciiTheme="minorEastAsia" w:hAnsiTheme="minorEastAsia"/>
          <w:sz w:val="24"/>
          <w:szCs w:val="24"/>
        </w:rPr>
      </w:pPr>
    </w:p>
    <w:p w:rsidR="003A1D1A" w:rsidRDefault="003A1D1A" w:rsidP="00A55A29">
      <w:pPr>
        <w:spacing w:line="360" w:lineRule="auto"/>
        <w:rPr>
          <w:rFonts w:asciiTheme="minorEastAsia" w:hAnsiTheme="minorEastAsia"/>
          <w:sz w:val="24"/>
          <w:szCs w:val="24"/>
        </w:rPr>
      </w:pPr>
    </w:p>
    <w:p w:rsidR="003A1D1A" w:rsidRDefault="003A1D1A" w:rsidP="00A55A29">
      <w:pPr>
        <w:spacing w:line="360" w:lineRule="auto"/>
        <w:rPr>
          <w:rFonts w:asciiTheme="minorEastAsia" w:hAnsiTheme="minorEastAsia"/>
          <w:sz w:val="24"/>
          <w:szCs w:val="24"/>
        </w:rPr>
      </w:pPr>
    </w:p>
    <w:p w:rsidR="003A1D1A" w:rsidRDefault="003A1D1A" w:rsidP="00A55A29">
      <w:pPr>
        <w:spacing w:line="360" w:lineRule="auto"/>
        <w:rPr>
          <w:rFonts w:asciiTheme="minorEastAsia" w:hAnsiTheme="minorEastAsia"/>
          <w:sz w:val="24"/>
          <w:szCs w:val="24"/>
        </w:rPr>
      </w:pPr>
    </w:p>
    <w:p w:rsidR="00404482" w:rsidRDefault="00404482">
      <w:pPr>
        <w:widowControl/>
        <w:jc w:val="left"/>
        <w:rPr>
          <w:rFonts w:eastAsia="黑体"/>
          <w:b/>
          <w:bCs/>
          <w:kern w:val="44"/>
          <w:sz w:val="32"/>
          <w:szCs w:val="24"/>
        </w:rPr>
      </w:pPr>
      <w:r>
        <w:rPr>
          <w:szCs w:val="24"/>
        </w:rPr>
        <w:br w:type="page"/>
      </w:r>
    </w:p>
    <w:p w:rsidR="00A55A29" w:rsidRPr="00805A7E" w:rsidRDefault="00A55A29" w:rsidP="00EA14D4">
      <w:pPr>
        <w:pStyle w:val="1"/>
        <w:spacing w:before="312" w:after="312"/>
        <w:rPr>
          <w:szCs w:val="24"/>
        </w:rPr>
      </w:pPr>
      <w:bookmarkStart w:id="22" w:name="_Toc461492790"/>
      <w:r w:rsidRPr="00805A7E">
        <w:rPr>
          <w:rFonts w:hint="eastAsia"/>
          <w:szCs w:val="24"/>
        </w:rPr>
        <w:lastRenderedPageBreak/>
        <w:t>参考文献</w:t>
      </w:r>
      <w:bookmarkEnd w:id="22"/>
    </w:p>
    <w:p w:rsidR="00C101B5" w:rsidRPr="005D43AB" w:rsidRDefault="00C101B5" w:rsidP="00A55A29">
      <w:pPr>
        <w:spacing w:line="360" w:lineRule="auto"/>
        <w:rPr>
          <w:rFonts w:asciiTheme="minorEastAsia" w:hAnsiTheme="minorEastAsia"/>
          <w:sz w:val="24"/>
          <w:szCs w:val="24"/>
        </w:rPr>
      </w:pPr>
      <w:r w:rsidRPr="005D43AB">
        <w:rPr>
          <w:rFonts w:asciiTheme="minorEastAsia" w:hAnsiTheme="minorEastAsia" w:hint="eastAsia"/>
          <w:sz w:val="24"/>
          <w:szCs w:val="24"/>
        </w:rPr>
        <w:t>[1]</w:t>
      </w:r>
      <w:proofErr w:type="gramStart"/>
      <w:r w:rsidRPr="005D43AB">
        <w:rPr>
          <w:rFonts w:asciiTheme="minorEastAsia" w:hAnsiTheme="minorEastAsia" w:hint="eastAsia"/>
          <w:sz w:val="24"/>
          <w:szCs w:val="24"/>
        </w:rPr>
        <w:t>贺寨平</w:t>
      </w:r>
      <w:proofErr w:type="gramEnd"/>
      <w:r w:rsidRPr="005D43AB">
        <w:rPr>
          <w:rFonts w:asciiTheme="minorEastAsia" w:hAnsiTheme="minorEastAsia" w:hint="eastAsia"/>
          <w:sz w:val="24"/>
          <w:szCs w:val="24"/>
        </w:rPr>
        <w:t>.国外社会支持网络研究综述[J].国外社会科学，2001（1）.</w:t>
      </w:r>
    </w:p>
    <w:p w:rsidR="00C101B5" w:rsidRPr="005D43AB" w:rsidRDefault="00C101B5" w:rsidP="00A55A29">
      <w:pPr>
        <w:spacing w:line="360" w:lineRule="auto"/>
        <w:rPr>
          <w:rFonts w:asciiTheme="minorEastAsia" w:hAnsiTheme="minorEastAsia"/>
          <w:sz w:val="24"/>
          <w:szCs w:val="24"/>
        </w:rPr>
      </w:pPr>
      <w:r w:rsidRPr="005D43AB">
        <w:rPr>
          <w:rFonts w:asciiTheme="minorEastAsia" w:hAnsiTheme="minorEastAsia" w:hint="eastAsia"/>
          <w:sz w:val="24"/>
          <w:szCs w:val="24"/>
        </w:rPr>
        <w:t>[2]</w:t>
      </w:r>
      <w:r w:rsidRPr="005D43AB">
        <w:rPr>
          <w:rStyle w:val="a7"/>
          <w:rFonts w:asciiTheme="minorEastAsia" w:hAnsiTheme="minorEastAsia" w:cs="Arial" w:hint="eastAsia"/>
          <w:b w:val="0"/>
          <w:sz w:val="24"/>
          <w:szCs w:val="24"/>
          <w:shd w:val="clear" w:color="auto" w:fill="FFFFFF"/>
        </w:rPr>
        <w:t>何东霞，易顺，李彬联，郭维.宗族制度、关系网络与经济发展——潮汕地区经济落后的文化原因研究[J].华南师范大学学报（社会科学版），2014（2）：</w:t>
      </w:r>
      <w:proofErr w:type="gramStart"/>
      <w:r w:rsidRPr="005D43AB">
        <w:rPr>
          <w:rStyle w:val="a7"/>
          <w:rFonts w:asciiTheme="minorEastAsia" w:hAnsiTheme="minorEastAsia" w:cs="Arial" w:hint="eastAsia"/>
          <w:b w:val="0"/>
          <w:sz w:val="24"/>
          <w:szCs w:val="24"/>
          <w:shd w:val="clear" w:color="auto" w:fill="FFFFFF"/>
        </w:rPr>
        <w:t>64-73.</w:t>
      </w:r>
      <w:proofErr w:type="gramEnd"/>
    </w:p>
    <w:p w:rsidR="00C101B5" w:rsidRPr="005D43AB" w:rsidRDefault="00C101B5" w:rsidP="00A55A29">
      <w:pPr>
        <w:spacing w:line="360" w:lineRule="auto"/>
        <w:rPr>
          <w:rFonts w:asciiTheme="minorEastAsia" w:hAnsiTheme="minorEastAsia"/>
          <w:sz w:val="24"/>
          <w:szCs w:val="24"/>
        </w:rPr>
      </w:pPr>
      <w:r w:rsidRPr="005D43AB">
        <w:rPr>
          <w:rFonts w:asciiTheme="minorEastAsia" w:hAnsiTheme="minorEastAsia" w:hint="eastAsia"/>
          <w:sz w:val="24"/>
          <w:szCs w:val="24"/>
        </w:rPr>
        <w:t>[3]</w:t>
      </w:r>
      <w:r w:rsidRPr="005D43AB">
        <w:rPr>
          <w:rStyle w:val="a7"/>
          <w:rFonts w:asciiTheme="minorEastAsia" w:hAnsiTheme="minorEastAsia" w:cs="Arial" w:hint="eastAsia"/>
          <w:b w:val="0"/>
          <w:sz w:val="24"/>
          <w:szCs w:val="24"/>
          <w:shd w:val="clear" w:color="auto" w:fill="FFFFFF"/>
        </w:rPr>
        <w:t>杨晓英.论潮汕文化在中国文化史上的独特性[J].广西社会主义学院学报，2014（3）：</w:t>
      </w:r>
      <w:proofErr w:type="gramStart"/>
      <w:r w:rsidRPr="005D43AB">
        <w:rPr>
          <w:rStyle w:val="a7"/>
          <w:rFonts w:asciiTheme="minorEastAsia" w:hAnsiTheme="minorEastAsia" w:cs="Arial" w:hint="eastAsia"/>
          <w:b w:val="0"/>
          <w:sz w:val="24"/>
          <w:szCs w:val="24"/>
          <w:shd w:val="clear" w:color="auto" w:fill="FFFFFF"/>
        </w:rPr>
        <w:t>74-79.</w:t>
      </w:r>
      <w:proofErr w:type="gramEnd"/>
    </w:p>
    <w:p w:rsidR="00C101B5" w:rsidRPr="005D43AB" w:rsidRDefault="00C101B5" w:rsidP="00A55A29">
      <w:pPr>
        <w:spacing w:line="360" w:lineRule="auto"/>
        <w:rPr>
          <w:rStyle w:val="a7"/>
          <w:rFonts w:asciiTheme="minorEastAsia" w:hAnsiTheme="minorEastAsia" w:cs="Arial"/>
          <w:b w:val="0"/>
          <w:sz w:val="24"/>
          <w:szCs w:val="24"/>
          <w:shd w:val="clear" w:color="auto" w:fill="FFFFFF"/>
        </w:rPr>
      </w:pPr>
      <w:r w:rsidRPr="005D43AB">
        <w:rPr>
          <w:rFonts w:asciiTheme="minorEastAsia" w:hAnsiTheme="minorEastAsia" w:hint="eastAsia"/>
          <w:sz w:val="24"/>
          <w:szCs w:val="24"/>
        </w:rPr>
        <w:t>[4]</w:t>
      </w:r>
      <w:proofErr w:type="gramStart"/>
      <w:r w:rsidRPr="005D43AB">
        <w:rPr>
          <w:rStyle w:val="a7"/>
          <w:rFonts w:asciiTheme="minorEastAsia" w:hAnsiTheme="minorEastAsia" w:cs="Arial" w:hint="eastAsia"/>
          <w:b w:val="0"/>
          <w:sz w:val="24"/>
          <w:szCs w:val="24"/>
          <w:shd w:val="clear" w:color="auto" w:fill="FFFFFF"/>
        </w:rPr>
        <w:t>杜经国</w:t>
      </w:r>
      <w:proofErr w:type="gramEnd"/>
      <w:r w:rsidRPr="005D43AB">
        <w:rPr>
          <w:rStyle w:val="a7"/>
          <w:rFonts w:asciiTheme="minorEastAsia" w:hAnsiTheme="minorEastAsia" w:cs="Arial" w:hint="eastAsia"/>
          <w:b w:val="0"/>
          <w:sz w:val="24"/>
          <w:szCs w:val="24"/>
          <w:shd w:val="clear" w:color="auto" w:fill="FFFFFF"/>
        </w:rPr>
        <w:t>.潮州</w:t>
      </w:r>
      <w:proofErr w:type="gramStart"/>
      <w:r w:rsidRPr="005D43AB">
        <w:rPr>
          <w:rStyle w:val="a7"/>
          <w:rFonts w:asciiTheme="minorEastAsia" w:hAnsiTheme="minorEastAsia" w:cs="Arial" w:hint="eastAsia"/>
          <w:b w:val="0"/>
          <w:sz w:val="24"/>
          <w:szCs w:val="24"/>
          <w:shd w:val="clear" w:color="auto" w:fill="FFFFFF"/>
        </w:rPr>
        <w:t>学建设</w:t>
      </w:r>
      <w:proofErr w:type="gramEnd"/>
      <w:r w:rsidRPr="005D43AB">
        <w:rPr>
          <w:rStyle w:val="a7"/>
          <w:rFonts w:asciiTheme="minorEastAsia" w:hAnsiTheme="minorEastAsia" w:cs="Arial" w:hint="eastAsia"/>
          <w:b w:val="0"/>
          <w:sz w:val="24"/>
          <w:szCs w:val="24"/>
          <w:shd w:val="clear" w:color="auto" w:fill="FFFFFF"/>
        </w:rPr>
        <w:t>刍议[C]//潮州学国际研讨会论文集（上册）.广州：暨南大学出版社，1994:</w:t>
      </w:r>
      <w:proofErr w:type="gramStart"/>
      <w:r w:rsidRPr="005D43AB">
        <w:rPr>
          <w:rStyle w:val="a7"/>
          <w:rFonts w:asciiTheme="minorEastAsia" w:hAnsiTheme="minorEastAsia" w:cs="Arial" w:hint="eastAsia"/>
          <w:b w:val="0"/>
          <w:sz w:val="24"/>
          <w:szCs w:val="24"/>
          <w:shd w:val="clear" w:color="auto" w:fill="FFFFFF"/>
        </w:rPr>
        <w:t>12-15.</w:t>
      </w:r>
      <w:proofErr w:type="gramEnd"/>
    </w:p>
    <w:p w:rsidR="00C101B5" w:rsidRPr="005D43AB" w:rsidRDefault="00C101B5" w:rsidP="00A55A29">
      <w:pPr>
        <w:spacing w:line="360" w:lineRule="auto"/>
        <w:rPr>
          <w:rStyle w:val="a7"/>
          <w:rFonts w:asciiTheme="minorEastAsia" w:hAnsiTheme="minorEastAsia" w:cs="Arial"/>
          <w:b w:val="0"/>
          <w:sz w:val="24"/>
          <w:szCs w:val="24"/>
          <w:shd w:val="clear" w:color="auto" w:fill="FFFFFF"/>
        </w:rPr>
      </w:pPr>
      <w:r w:rsidRPr="005D43AB">
        <w:rPr>
          <w:rStyle w:val="a7"/>
          <w:rFonts w:asciiTheme="minorEastAsia" w:hAnsiTheme="minorEastAsia" w:cs="Arial" w:hint="eastAsia"/>
          <w:b w:val="0"/>
          <w:sz w:val="24"/>
          <w:szCs w:val="24"/>
          <w:shd w:val="clear" w:color="auto" w:fill="FFFFFF"/>
        </w:rPr>
        <w:t>[5]</w:t>
      </w:r>
      <w:proofErr w:type="gramStart"/>
      <w:r w:rsidRPr="005D43AB">
        <w:rPr>
          <w:rStyle w:val="a7"/>
          <w:rFonts w:asciiTheme="minorEastAsia" w:hAnsiTheme="minorEastAsia" w:cs="Arial" w:hint="eastAsia"/>
          <w:b w:val="0"/>
          <w:sz w:val="24"/>
          <w:szCs w:val="24"/>
          <w:shd w:val="clear" w:color="auto" w:fill="FFFFFF"/>
        </w:rPr>
        <w:t>陈友义</w:t>
      </w:r>
      <w:proofErr w:type="gramEnd"/>
      <w:r w:rsidRPr="005D43AB">
        <w:rPr>
          <w:rStyle w:val="a7"/>
          <w:rFonts w:asciiTheme="minorEastAsia" w:hAnsiTheme="minorEastAsia" w:cs="Arial" w:hint="eastAsia"/>
          <w:b w:val="0"/>
          <w:sz w:val="24"/>
          <w:szCs w:val="24"/>
          <w:shd w:val="clear" w:color="auto" w:fill="FFFFFF"/>
        </w:rPr>
        <w:t>.潮汕地区重男轻女社会现象探析[J].广州番禺职业技术学院学报，2009（3）:</w:t>
      </w:r>
      <w:proofErr w:type="gramStart"/>
      <w:r w:rsidRPr="005D43AB">
        <w:rPr>
          <w:rStyle w:val="a7"/>
          <w:rFonts w:asciiTheme="minorEastAsia" w:hAnsiTheme="minorEastAsia" w:cs="Arial" w:hint="eastAsia"/>
          <w:b w:val="0"/>
          <w:sz w:val="24"/>
          <w:szCs w:val="24"/>
          <w:shd w:val="clear" w:color="auto" w:fill="FFFFFF"/>
        </w:rPr>
        <w:t>56-60.</w:t>
      </w:r>
      <w:proofErr w:type="gramEnd"/>
    </w:p>
    <w:p w:rsidR="00C101B5" w:rsidRPr="005D43AB" w:rsidRDefault="00C101B5" w:rsidP="00C101B5">
      <w:pPr>
        <w:spacing w:line="360" w:lineRule="auto"/>
        <w:jc w:val="left"/>
        <w:rPr>
          <w:rFonts w:asciiTheme="minorEastAsia" w:hAnsiTheme="minorEastAsia"/>
          <w:sz w:val="24"/>
          <w:szCs w:val="24"/>
        </w:rPr>
      </w:pPr>
      <w:r w:rsidRPr="005D43AB">
        <w:rPr>
          <w:rFonts w:asciiTheme="minorEastAsia" w:hAnsiTheme="minorEastAsia" w:hint="eastAsia"/>
          <w:sz w:val="24"/>
          <w:szCs w:val="24"/>
        </w:rPr>
        <w:t>[6]</w:t>
      </w:r>
      <w:proofErr w:type="gramStart"/>
      <w:r w:rsidRPr="005D43AB">
        <w:rPr>
          <w:rFonts w:asciiTheme="minorEastAsia" w:hAnsiTheme="minorEastAsia" w:hint="eastAsia"/>
          <w:sz w:val="24"/>
          <w:szCs w:val="24"/>
        </w:rPr>
        <w:t>徐传新</w:t>
      </w:r>
      <w:proofErr w:type="gramEnd"/>
      <w:r w:rsidRPr="005D43AB">
        <w:rPr>
          <w:rFonts w:asciiTheme="minorEastAsia" w:hAnsiTheme="minorEastAsia" w:hint="eastAsia"/>
          <w:sz w:val="24"/>
          <w:szCs w:val="24"/>
        </w:rPr>
        <w:t>.西部农村留守妇女的身心健康及其影响因素——来自四川农村的报告[J].南方人口，2009（2）.</w:t>
      </w:r>
    </w:p>
    <w:p w:rsidR="00C101B5" w:rsidRPr="005D43AB" w:rsidRDefault="00C101B5" w:rsidP="00C101B5">
      <w:pPr>
        <w:spacing w:line="360" w:lineRule="auto"/>
        <w:jc w:val="left"/>
        <w:rPr>
          <w:rFonts w:asciiTheme="minorEastAsia" w:hAnsiTheme="minorEastAsia"/>
          <w:sz w:val="24"/>
          <w:szCs w:val="24"/>
        </w:rPr>
      </w:pPr>
      <w:r w:rsidRPr="005D43AB">
        <w:rPr>
          <w:rFonts w:asciiTheme="minorEastAsia" w:hAnsiTheme="minorEastAsia" w:hint="eastAsia"/>
          <w:sz w:val="24"/>
          <w:szCs w:val="24"/>
        </w:rPr>
        <w:t>[7]丘海雄，陈健民，</w:t>
      </w:r>
      <w:proofErr w:type="gramStart"/>
      <w:r w:rsidRPr="005D43AB">
        <w:rPr>
          <w:rFonts w:asciiTheme="minorEastAsia" w:hAnsiTheme="minorEastAsia" w:hint="eastAsia"/>
          <w:sz w:val="24"/>
          <w:szCs w:val="24"/>
        </w:rPr>
        <w:t>任焰</w:t>
      </w:r>
      <w:proofErr w:type="gramEnd"/>
      <w:r w:rsidRPr="005D43AB">
        <w:rPr>
          <w:rFonts w:asciiTheme="minorEastAsia" w:hAnsiTheme="minorEastAsia" w:hint="eastAsia"/>
          <w:sz w:val="24"/>
          <w:szCs w:val="24"/>
        </w:rPr>
        <w:t>.社会支持结构的转变：从一元到多元[J].社会学研究,1998（4）：</w:t>
      </w:r>
      <w:proofErr w:type="gramStart"/>
      <w:r w:rsidRPr="005D43AB">
        <w:rPr>
          <w:rFonts w:asciiTheme="minorEastAsia" w:hAnsiTheme="minorEastAsia" w:hint="eastAsia"/>
          <w:sz w:val="24"/>
          <w:szCs w:val="24"/>
        </w:rPr>
        <w:t>31-37.</w:t>
      </w:r>
      <w:proofErr w:type="gramEnd"/>
    </w:p>
    <w:p w:rsidR="00684641" w:rsidRDefault="00684641">
      <w:pPr>
        <w:widowControl/>
        <w:jc w:val="left"/>
        <w:rPr>
          <w:rFonts w:eastAsia="黑体"/>
          <w:b/>
          <w:bCs/>
          <w:kern w:val="44"/>
          <w:sz w:val="32"/>
          <w:szCs w:val="44"/>
        </w:rPr>
      </w:pPr>
      <w:r>
        <w:br w:type="page"/>
      </w:r>
    </w:p>
    <w:p w:rsidR="00A55A29" w:rsidRPr="005D43AB" w:rsidRDefault="00A55A29" w:rsidP="00EA14D4">
      <w:pPr>
        <w:pStyle w:val="1"/>
        <w:spacing w:before="312" w:after="312"/>
      </w:pPr>
      <w:bookmarkStart w:id="23" w:name="_Toc461492791"/>
      <w:r w:rsidRPr="005D43AB">
        <w:rPr>
          <w:rFonts w:hint="eastAsia"/>
        </w:rPr>
        <w:lastRenderedPageBreak/>
        <w:t>附录</w:t>
      </w:r>
      <w:bookmarkEnd w:id="23"/>
    </w:p>
    <w:p w:rsidR="002B015E" w:rsidRPr="0098076D" w:rsidRDefault="002B015E" w:rsidP="0098076D">
      <w:pPr>
        <w:spacing w:line="360" w:lineRule="auto"/>
        <w:jc w:val="center"/>
        <w:rPr>
          <w:rFonts w:asciiTheme="minorEastAsia" w:hAnsiTheme="minorEastAsia"/>
          <w:b/>
          <w:sz w:val="24"/>
          <w:szCs w:val="24"/>
        </w:rPr>
      </w:pPr>
      <w:r w:rsidRPr="0098076D">
        <w:rPr>
          <w:rFonts w:asciiTheme="minorEastAsia" w:hAnsiTheme="minorEastAsia" w:hint="eastAsia"/>
          <w:b/>
          <w:sz w:val="24"/>
          <w:szCs w:val="24"/>
        </w:rPr>
        <w:t>潮汕地区农村留守妇女社会支持网络现状研究调查问卷</w:t>
      </w:r>
    </w:p>
    <w:p w:rsidR="002B015E" w:rsidRPr="005D43AB" w:rsidRDefault="002B015E" w:rsidP="002B015E">
      <w:pPr>
        <w:spacing w:line="360" w:lineRule="auto"/>
        <w:rPr>
          <w:rFonts w:asciiTheme="minorEastAsia" w:hAnsiTheme="minorEastAsia"/>
          <w:sz w:val="24"/>
          <w:szCs w:val="24"/>
        </w:rPr>
      </w:pPr>
      <w:r w:rsidRPr="005D43AB">
        <w:rPr>
          <w:rFonts w:asciiTheme="minorEastAsia" w:hAnsiTheme="minorEastAsia" w:hint="eastAsia"/>
          <w:sz w:val="24"/>
          <w:szCs w:val="24"/>
        </w:rPr>
        <w:t>亲爱的朋友：</w:t>
      </w:r>
    </w:p>
    <w:p w:rsidR="002B015E" w:rsidRPr="005D43AB" w:rsidRDefault="002B015E" w:rsidP="002B015E">
      <w:pPr>
        <w:spacing w:line="360" w:lineRule="auto"/>
        <w:ind w:firstLine="480"/>
        <w:rPr>
          <w:rFonts w:asciiTheme="minorEastAsia" w:hAnsiTheme="minorEastAsia"/>
          <w:sz w:val="24"/>
          <w:szCs w:val="24"/>
        </w:rPr>
      </w:pPr>
      <w:r w:rsidRPr="005D43AB">
        <w:rPr>
          <w:rFonts w:asciiTheme="minorEastAsia" w:hAnsiTheme="minorEastAsia" w:hint="eastAsia"/>
          <w:sz w:val="24"/>
          <w:szCs w:val="24"/>
        </w:rPr>
        <w:t>此次调查的目的在于了解当地农村留守妇女社会支持网络的真实状况，从而为其提出建议性的措施。请详细阅读答题说明后，再根据您自己对每一道题的叙述看法进行填写。本问卷各项答案无所谓对错好坏，问卷所得结果只做团体性分析，对外绝对保密，请放心填写。非常感谢您的合作与协助！</w:t>
      </w:r>
    </w:p>
    <w:p w:rsidR="002B015E" w:rsidRPr="005D43AB" w:rsidRDefault="002B015E" w:rsidP="002B015E">
      <w:pPr>
        <w:spacing w:line="360" w:lineRule="auto"/>
        <w:ind w:firstLine="480"/>
        <w:jc w:val="right"/>
        <w:rPr>
          <w:rFonts w:asciiTheme="minorEastAsia" w:hAnsiTheme="minorEastAsia"/>
          <w:sz w:val="24"/>
          <w:szCs w:val="24"/>
        </w:rPr>
      </w:pPr>
      <w:r w:rsidRPr="005D43AB">
        <w:rPr>
          <w:rFonts w:asciiTheme="minorEastAsia" w:hAnsiTheme="minorEastAsia" w:hint="eastAsia"/>
          <w:sz w:val="24"/>
          <w:szCs w:val="24"/>
        </w:rPr>
        <w:t>广东药科大学社会工作系 2016年7月</w:t>
      </w:r>
    </w:p>
    <w:p w:rsidR="0098076D" w:rsidRDefault="0098076D" w:rsidP="002B015E">
      <w:pPr>
        <w:spacing w:line="360" w:lineRule="auto"/>
        <w:ind w:right="480"/>
        <w:rPr>
          <w:rFonts w:asciiTheme="minorEastAsia" w:hAnsiTheme="minorEastAsia"/>
          <w:sz w:val="24"/>
          <w:szCs w:val="24"/>
        </w:rPr>
      </w:pPr>
    </w:p>
    <w:p w:rsidR="002B015E" w:rsidRPr="005D43AB" w:rsidRDefault="002B015E" w:rsidP="002B015E">
      <w:pPr>
        <w:spacing w:line="360" w:lineRule="auto"/>
        <w:ind w:right="480"/>
        <w:rPr>
          <w:rFonts w:asciiTheme="minorEastAsia" w:hAnsiTheme="minorEastAsia"/>
          <w:sz w:val="24"/>
          <w:szCs w:val="24"/>
          <w:u w:val="single"/>
        </w:rPr>
      </w:pPr>
      <w:r w:rsidRPr="005D43AB">
        <w:rPr>
          <w:rFonts w:asciiTheme="minorEastAsia" w:hAnsiTheme="minorEastAsia" w:hint="eastAsia"/>
          <w:sz w:val="24"/>
          <w:szCs w:val="24"/>
        </w:rPr>
        <w:t>编号：</w:t>
      </w:r>
      <w:r w:rsidRPr="005D43AB">
        <w:rPr>
          <w:rFonts w:asciiTheme="minorEastAsia" w:hAnsiTheme="minorEastAsia" w:hint="eastAsia"/>
          <w:sz w:val="24"/>
          <w:szCs w:val="24"/>
          <w:u w:val="single"/>
        </w:rPr>
        <w:t xml:space="preserve">        </w:t>
      </w:r>
      <w:r w:rsidRPr="005D43AB">
        <w:rPr>
          <w:rFonts w:asciiTheme="minorEastAsia" w:hAnsiTheme="minorEastAsia" w:hint="eastAsia"/>
          <w:sz w:val="24"/>
          <w:szCs w:val="24"/>
        </w:rPr>
        <w:t xml:space="preserve">      调查时间：</w:t>
      </w:r>
      <w:r w:rsidRPr="005D43AB">
        <w:rPr>
          <w:rFonts w:asciiTheme="minorEastAsia" w:hAnsiTheme="minorEastAsia" w:hint="eastAsia"/>
          <w:sz w:val="24"/>
          <w:szCs w:val="24"/>
          <w:u w:val="single"/>
        </w:rPr>
        <w:t xml:space="preserve">               </w:t>
      </w:r>
    </w:p>
    <w:p w:rsidR="002B015E" w:rsidRPr="005D43AB" w:rsidRDefault="002B015E" w:rsidP="002B015E">
      <w:pPr>
        <w:spacing w:line="360" w:lineRule="auto"/>
        <w:ind w:right="480"/>
        <w:rPr>
          <w:rFonts w:asciiTheme="minorEastAsia" w:hAnsiTheme="minorEastAsia"/>
          <w:sz w:val="24"/>
          <w:szCs w:val="24"/>
          <w:u w:val="single"/>
        </w:rPr>
      </w:pPr>
      <w:r w:rsidRPr="005D43AB">
        <w:rPr>
          <w:rFonts w:asciiTheme="minorEastAsia" w:hAnsiTheme="minorEastAsia" w:hint="eastAsia"/>
          <w:sz w:val="24"/>
          <w:szCs w:val="24"/>
        </w:rPr>
        <w:t>调查地点（村、组）：</w:t>
      </w:r>
      <w:r w:rsidRPr="005D43AB">
        <w:rPr>
          <w:rFonts w:asciiTheme="minorEastAsia" w:hAnsiTheme="minorEastAsia" w:hint="eastAsia"/>
          <w:sz w:val="24"/>
          <w:szCs w:val="24"/>
          <w:u w:val="single"/>
        </w:rPr>
        <w:t xml:space="preserve">                          </w:t>
      </w:r>
    </w:p>
    <w:p w:rsidR="002B015E" w:rsidRPr="005D43AB" w:rsidRDefault="002B015E" w:rsidP="002B015E">
      <w:pPr>
        <w:spacing w:line="360" w:lineRule="auto"/>
        <w:ind w:right="480"/>
        <w:rPr>
          <w:rFonts w:asciiTheme="minorEastAsia" w:hAnsiTheme="minorEastAsia"/>
          <w:sz w:val="24"/>
          <w:szCs w:val="24"/>
        </w:rPr>
      </w:pPr>
      <w:r w:rsidRPr="005D43AB">
        <w:rPr>
          <w:rFonts w:asciiTheme="minorEastAsia" w:hAnsiTheme="minorEastAsia" w:hint="eastAsia"/>
          <w:sz w:val="24"/>
          <w:szCs w:val="24"/>
        </w:rPr>
        <w:t>第一部分：个人基本资料调查</w:t>
      </w:r>
    </w:p>
    <w:p w:rsidR="002B015E" w:rsidRPr="005D43AB" w:rsidRDefault="002B015E" w:rsidP="002B015E">
      <w:pPr>
        <w:spacing w:line="360" w:lineRule="auto"/>
        <w:ind w:right="480" w:firstLineChars="200" w:firstLine="480"/>
        <w:rPr>
          <w:rFonts w:asciiTheme="minorEastAsia" w:hAnsiTheme="minorEastAsia"/>
          <w:sz w:val="24"/>
          <w:szCs w:val="24"/>
        </w:rPr>
      </w:pPr>
      <w:r w:rsidRPr="005D43AB">
        <w:rPr>
          <w:rFonts w:asciiTheme="minorEastAsia" w:hAnsiTheme="minorEastAsia" w:hint="eastAsia"/>
          <w:sz w:val="24"/>
          <w:szCs w:val="24"/>
        </w:rPr>
        <w:t>问卷填答说明：请在选项处打“√”或在横线上作答，如选其他，请在后面的横线上注明详细内容，无特别说明，问题回答为单选。</w:t>
      </w:r>
    </w:p>
    <w:p w:rsidR="002B015E" w:rsidRPr="005D43AB" w:rsidRDefault="002B015E" w:rsidP="002B015E">
      <w:pPr>
        <w:spacing w:line="360" w:lineRule="auto"/>
        <w:ind w:right="480"/>
        <w:rPr>
          <w:rFonts w:asciiTheme="minorEastAsia" w:hAnsiTheme="minorEastAsia"/>
          <w:sz w:val="24"/>
          <w:szCs w:val="24"/>
        </w:rPr>
      </w:pPr>
      <w:r w:rsidRPr="005D43AB">
        <w:rPr>
          <w:rFonts w:asciiTheme="minorEastAsia" w:hAnsiTheme="minorEastAsia" w:hint="eastAsia"/>
          <w:sz w:val="24"/>
          <w:szCs w:val="24"/>
        </w:rPr>
        <w:t>1、您的年龄：</w:t>
      </w:r>
      <w:r w:rsidRPr="005D43AB">
        <w:rPr>
          <w:rFonts w:asciiTheme="minorEastAsia" w:hAnsiTheme="minorEastAsia" w:hint="eastAsia"/>
          <w:sz w:val="24"/>
          <w:szCs w:val="24"/>
          <w:u w:val="single"/>
        </w:rPr>
        <w:t xml:space="preserve">      </w:t>
      </w:r>
      <w:r w:rsidRPr="005D43AB">
        <w:rPr>
          <w:rFonts w:asciiTheme="minorEastAsia" w:hAnsiTheme="minorEastAsia" w:hint="eastAsia"/>
          <w:sz w:val="24"/>
          <w:szCs w:val="24"/>
        </w:rPr>
        <w:t>岁，您已经结婚</w:t>
      </w:r>
      <w:r w:rsidRPr="005D43AB">
        <w:rPr>
          <w:rFonts w:asciiTheme="minorEastAsia" w:hAnsiTheme="minorEastAsia" w:hint="eastAsia"/>
          <w:sz w:val="24"/>
          <w:szCs w:val="24"/>
          <w:u w:val="single"/>
        </w:rPr>
        <w:t xml:space="preserve">     </w:t>
      </w:r>
      <w:r w:rsidRPr="005D43AB">
        <w:rPr>
          <w:rFonts w:asciiTheme="minorEastAsia" w:hAnsiTheme="minorEastAsia" w:hint="eastAsia"/>
          <w:sz w:val="24"/>
          <w:szCs w:val="24"/>
        </w:rPr>
        <w:t>年了</w:t>
      </w:r>
    </w:p>
    <w:p w:rsidR="002B015E" w:rsidRPr="005D43AB" w:rsidRDefault="002B015E" w:rsidP="002B015E">
      <w:pPr>
        <w:spacing w:line="360" w:lineRule="auto"/>
        <w:ind w:right="480"/>
        <w:rPr>
          <w:rFonts w:asciiTheme="minorEastAsia" w:hAnsiTheme="minorEastAsia"/>
          <w:sz w:val="24"/>
          <w:szCs w:val="24"/>
        </w:rPr>
      </w:pPr>
      <w:r w:rsidRPr="005D43AB">
        <w:rPr>
          <w:rFonts w:asciiTheme="minorEastAsia" w:hAnsiTheme="minorEastAsia" w:hint="eastAsia"/>
          <w:sz w:val="24"/>
          <w:szCs w:val="24"/>
        </w:rPr>
        <w:t>2、您的文化程度：</w:t>
      </w:r>
      <w:r w:rsidRPr="005D43AB">
        <w:rPr>
          <w:rFonts w:asciiTheme="minorEastAsia" w:hAnsiTheme="minorEastAsia" w:hint="eastAsia"/>
          <w:sz w:val="24"/>
          <w:szCs w:val="24"/>
          <w:u w:val="single"/>
        </w:rPr>
        <w:t xml:space="preserve">      </w:t>
      </w:r>
      <w:r w:rsidRPr="005D43AB">
        <w:rPr>
          <w:rFonts w:asciiTheme="minorEastAsia" w:hAnsiTheme="minorEastAsia" w:hint="eastAsia"/>
          <w:sz w:val="24"/>
          <w:szCs w:val="24"/>
        </w:rPr>
        <w:t xml:space="preserve"> </w:t>
      </w:r>
    </w:p>
    <w:p w:rsidR="002B015E" w:rsidRPr="005D43AB" w:rsidRDefault="002B015E" w:rsidP="002B015E">
      <w:pPr>
        <w:spacing w:line="360" w:lineRule="auto"/>
        <w:ind w:right="480"/>
        <w:rPr>
          <w:rFonts w:asciiTheme="minorEastAsia" w:hAnsiTheme="minorEastAsia"/>
          <w:sz w:val="24"/>
          <w:szCs w:val="24"/>
        </w:rPr>
      </w:pPr>
      <w:r w:rsidRPr="005D43AB">
        <w:rPr>
          <w:rFonts w:asciiTheme="minorEastAsia" w:hAnsiTheme="minorEastAsia" w:hint="eastAsia"/>
          <w:sz w:val="24"/>
          <w:szCs w:val="24"/>
        </w:rPr>
        <w:t xml:space="preserve">A.未接受正规教育 B.小学 C.初中 D.高中（中专）及以上 </w:t>
      </w:r>
    </w:p>
    <w:p w:rsidR="002B015E" w:rsidRPr="005D43AB" w:rsidRDefault="002B015E" w:rsidP="002B015E">
      <w:pPr>
        <w:spacing w:line="360" w:lineRule="auto"/>
        <w:ind w:right="480"/>
        <w:rPr>
          <w:rFonts w:asciiTheme="minorEastAsia" w:hAnsiTheme="minorEastAsia"/>
          <w:sz w:val="24"/>
          <w:szCs w:val="24"/>
          <w:u w:val="single"/>
        </w:rPr>
      </w:pPr>
      <w:r w:rsidRPr="005D43AB">
        <w:rPr>
          <w:rFonts w:asciiTheme="minorEastAsia" w:hAnsiTheme="minorEastAsia" w:hint="eastAsia"/>
          <w:sz w:val="24"/>
          <w:szCs w:val="24"/>
        </w:rPr>
        <w:t>3、您有几个孩子：</w:t>
      </w:r>
      <w:r w:rsidRPr="005D43AB">
        <w:rPr>
          <w:rFonts w:asciiTheme="minorEastAsia" w:hAnsiTheme="minorEastAsia" w:hint="eastAsia"/>
          <w:sz w:val="24"/>
          <w:szCs w:val="24"/>
          <w:u w:val="single"/>
        </w:rPr>
        <w:t xml:space="preserve">      </w:t>
      </w:r>
      <w:r w:rsidRPr="005D43AB">
        <w:rPr>
          <w:rFonts w:asciiTheme="minorEastAsia" w:hAnsiTheme="minorEastAsia" w:hint="eastAsia"/>
          <w:sz w:val="24"/>
          <w:szCs w:val="24"/>
        </w:rPr>
        <w:t>，他们的年龄分别是：</w:t>
      </w:r>
      <w:r w:rsidRPr="005D43AB">
        <w:rPr>
          <w:rFonts w:asciiTheme="minorEastAsia" w:hAnsiTheme="minorEastAsia" w:hint="eastAsia"/>
          <w:sz w:val="24"/>
          <w:szCs w:val="24"/>
          <w:u w:val="single"/>
        </w:rPr>
        <w:t xml:space="preserve">             </w:t>
      </w:r>
      <w:r w:rsidRPr="005D43AB">
        <w:rPr>
          <w:rFonts w:asciiTheme="minorEastAsia" w:hAnsiTheme="minorEastAsia" w:hint="eastAsia"/>
          <w:sz w:val="24"/>
          <w:szCs w:val="24"/>
        </w:rPr>
        <w:t>，家里赡养的老人数目是：</w:t>
      </w:r>
      <w:r w:rsidRPr="005D43AB">
        <w:rPr>
          <w:rFonts w:asciiTheme="minorEastAsia" w:hAnsiTheme="minorEastAsia" w:hint="eastAsia"/>
          <w:sz w:val="24"/>
          <w:szCs w:val="24"/>
          <w:u w:val="single"/>
        </w:rPr>
        <w:t xml:space="preserve">        </w:t>
      </w:r>
    </w:p>
    <w:p w:rsidR="002B015E" w:rsidRPr="005D43AB" w:rsidRDefault="002B015E" w:rsidP="002B015E">
      <w:pPr>
        <w:spacing w:line="360" w:lineRule="auto"/>
        <w:ind w:right="480"/>
        <w:rPr>
          <w:rFonts w:asciiTheme="minorEastAsia" w:hAnsiTheme="minorEastAsia"/>
          <w:sz w:val="24"/>
          <w:szCs w:val="24"/>
        </w:rPr>
      </w:pPr>
      <w:r w:rsidRPr="005D43AB">
        <w:rPr>
          <w:rFonts w:asciiTheme="minorEastAsia" w:hAnsiTheme="minorEastAsia" w:hint="eastAsia"/>
          <w:sz w:val="24"/>
          <w:szCs w:val="24"/>
        </w:rPr>
        <w:t>4、您丈夫的工作地点：</w:t>
      </w:r>
      <w:r w:rsidRPr="005D43AB">
        <w:rPr>
          <w:rFonts w:asciiTheme="minorEastAsia" w:hAnsiTheme="minorEastAsia" w:hint="eastAsia"/>
          <w:sz w:val="24"/>
          <w:szCs w:val="24"/>
          <w:u w:val="single"/>
        </w:rPr>
        <w:t xml:space="preserve">     </w:t>
      </w:r>
      <w:r w:rsidRPr="005D43AB">
        <w:rPr>
          <w:rFonts w:asciiTheme="minorEastAsia" w:hAnsiTheme="minorEastAsia" w:hint="eastAsia"/>
          <w:sz w:val="24"/>
          <w:szCs w:val="24"/>
        </w:rPr>
        <w:t xml:space="preserve"> </w:t>
      </w:r>
    </w:p>
    <w:p w:rsidR="002B015E" w:rsidRPr="005D43AB" w:rsidRDefault="002B015E" w:rsidP="002B015E">
      <w:pPr>
        <w:spacing w:line="360" w:lineRule="auto"/>
        <w:ind w:right="480"/>
        <w:rPr>
          <w:rFonts w:asciiTheme="minorEastAsia" w:hAnsiTheme="minorEastAsia"/>
          <w:sz w:val="24"/>
          <w:szCs w:val="24"/>
        </w:rPr>
      </w:pPr>
      <w:r w:rsidRPr="005D43AB">
        <w:rPr>
          <w:rFonts w:asciiTheme="minorEastAsia" w:hAnsiTheme="minorEastAsia" w:hint="eastAsia"/>
          <w:sz w:val="24"/>
          <w:szCs w:val="24"/>
        </w:rPr>
        <w:t>A.本县（市） B.省内其他县（市） C.外省（市） D.国外 E.不知道</w:t>
      </w:r>
    </w:p>
    <w:p w:rsidR="002B015E" w:rsidRPr="005D43AB" w:rsidRDefault="002B015E" w:rsidP="002B015E">
      <w:pPr>
        <w:spacing w:line="360" w:lineRule="auto"/>
        <w:ind w:right="480"/>
        <w:rPr>
          <w:rFonts w:asciiTheme="minorEastAsia" w:hAnsiTheme="minorEastAsia"/>
          <w:sz w:val="24"/>
          <w:szCs w:val="24"/>
        </w:rPr>
      </w:pPr>
      <w:r w:rsidRPr="005D43AB">
        <w:rPr>
          <w:rFonts w:asciiTheme="minorEastAsia" w:hAnsiTheme="minorEastAsia" w:hint="eastAsia"/>
          <w:sz w:val="24"/>
          <w:szCs w:val="24"/>
        </w:rPr>
        <w:t>5、您丈夫外出工作有</w:t>
      </w:r>
      <w:r w:rsidRPr="005D43AB">
        <w:rPr>
          <w:rFonts w:asciiTheme="minorEastAsia" w:hAnsiTheme="minorEastAsia" w:hint="eastAsia"/>
          <w:sz w:val="24"/>
          <w:szCs w:val="24"/>
          <w:u w:val="single"/>
        </w:rPr>
        <w:t xml:space="preserve">      </w:t>
      </w:r>
      <w:r w:rsidRPr="005D43AB">
        <w:rPr>
          <w:rFonts w:asciiTheme="minorEastAsia" w:hAnsiTheme="minorEastAsia" w:hint="eastAsia"/>
          <w:sz w:val="24"/>
          <w:szCs w:val="24"/>
        </w:rPr>
        <w:t>年了</w:t>
      </w:r>
    </w:p>
    <w:p w:rsidR="002B015E" w:rsidRPr="005D43AB" w:rsidRDefault="002B015E" w:rsidP="002B015E">
      <w:pPr>
        <w:spacing w:line="360" w:lineRule="auto"/>
        <w:ind w:right="480"/>
        <w:rPr>
          <w:rFonts w:asciiTheme="minorEastAsia" w:hAnsiTheme="minorEastAsia"/>
          <w:sz w:val="24"/>
          <w:szCs w:val="24"/>
          <w:u w:val="single"/>
        </w:rPr>
      </w:pPr>
      <w:r w:rsidRPr="005D43AB">
        <w:rPr>
          <w:rFonts w:asciiTheme="minorEastAsia" w:hAnsiTheme="minorEastAsia" w:hint="eastAsia"/>
          <w:sz w:val="24"/>
          <w:szCs w:val="24"/>
        </w:rPr>
        <w:t>6、丈夫外出工作期间，一般</w:t>
      </w:r>
      <w:proofErr w:type="gramStart"/>
      <w:r w:rsidRPr="005D43AB">
        <w:rPr>
          <w:rFonts w:asciiTheme="minorEastAsia" w:hAnsiTheme="minorEastAsia" w:hint="eastAsia"/>
          <w:sz w:val="24"/>
          <w:szCs w:val="24"/>
        </w:rPr>
        <w:t>多久回</w:t>
      </w:r>
      <w:proofErr w:type="gramEnd"/>
      <w:r w:rsidRPr="005D43AB">
        <w:rPr>
          <w:rFonts w:asciiTheme="minorEastAsia" w:hAnsiTheme="minorEastAsia" w:hint="eastAsia"/>
          <w:sz w:val="24"/>
          <w:szCs w:val="24"/>
        </w:rPr>
        <w:t>一次家：</w:t>
      </w:r>
      <w:r w:rsidRPr="005D43AB">
        <w:rPr>
          <w:rFonts w:asciiTheme="minorEastAsia" w:hAnsiTheme="minorEastAsia" w:hint="eastAsia"/>
          <w:sz w:val="24"/>
          <w:szCs w:val="24"/>
          <w:u w:val="single"/>
        </w:rPr>
        <w:t xml:space="preserve">      </w:t>
      </w:r>
    </w:p>
    <w:p w:rsidR="002B015E" w:rsidRPr="005D43AB" w:rsidRDefault="002B015E" w:rsidP="002B015E">
      <w:pPr>
        <w:spacing w:line="360" w:lineRule="auto"/>
        <w:ind w:right="480"/>
        <w:rPr>
          <w:rFonts w:asciiTheme="minorEastAsia" w:hAnsiTheme="minorEastAsia"/>
          <w:sz w:val="24"/>
          <w:szCs w:val="24"/>
        </w:rPr>
      </w:pPr>
      <w:r w:rsidRPr="005D43AB">
        <w:rPr>
          <w:rFonts w:asciiTheme="minorEastAsia" w:hAnsiTheme="minorEastAsia" w:hint="eastAsia"/>
          <w:sz w:val="24"/>
          <w:szCs w:val="24"/>
        </w:rPr>
        <w:t>A.1个月以下 B.半年内 C.半年-1年 D.1年以上</w:t>
      </w:r>
    </w:p>
    <w:p w:rsidR="002B015E" w:rsidRPr="005D43AB" w:rsidRDefault="002B015E" w:rsidP="002B015E">
      <w:pPr>
        <w:spacing w:line="360" w:lineRule="auto"/>
        <w:ind w:right="480"/>
        <w:rPr>
          <w:rFonts w:asciiTheme="minorEastAsia" w:hAnsiTheme="minorEastAsia"/>
          <w:sz w:val="24"/>
          <w:szCs w:val="24"/>
        </w:rPr>
      </w:pPr>
      <w:r w:rsidRPr="005D43AB">
        <w:rPr>
          <w:rFonts w:asciiTheme="minorEastAsia" w:hAnsiTheme="minorEastAsia" w:hint="eastAsia"/>
          <w:sz w:val="24"/>
          <w:szCs w:val="24"/>
        </w:rPr>
        <w:t>7、您的家庭月收入是</w:t>
      </w:r>
      <w:r w:rsidRPr="005D43AB">
        <w:rPr>
          <w:rFonts w:asciiTheme="minorEastAsia" w:hAnsiTheme="minorEastAsia" w:hint="eastAsia"/>
          <w:sz w:val="24"/>
          <w:szCs w:val="24"/>
          <w:u w:val="single"/>
        </w:rPr>
        <w:t xml:space="preserve">     </w:t>
      </w:r>
    </w:p>
    <w:p w:rsidR="002B015E" w:rsidRPr="005D43AB" w:rsidRDefault="002B015E" w:rsidP="002B015E">
      <w:pPr>
        <w:spacing w:line="360" w:lineRule="auto"/>
        <w:ind w:right="480"/>
        <w:rPr>
          <w:rFonts w:asciiTheme="minorEastAsia" w:hAnsiTheme="minorEastAsia"/>
          <w:sz w:val="24"/>
          <w:szCs w:val="24"/>
        </w:rPr>
      </w:pPr>
      <w:r w:rsidRPr="005D43AB">
        <w:rPr>
          <w:rFonts w:asciiTheme="minorEastAsia" w:hAnsiTheme="minorEastAsia" w:hint="eastAsia"/>
          <w:sz w:val="24"/>
          <w:szCs w:val="24"/>
        </w:rPr>
        <w:t>A.1000元以内 B.1000-3000元 C.3000-5000元 D.5000-7000元 E.7000元以上</w:t>
      </w:r>
    </w:p>
    <w:p w:rsidR="002B015E" w:rsidRPr="005D43AB" w:rsidRDefault="002B015E" w:rsidP="002B015E">
      <w:pPr>
        <w:spacing w:line="360" w:lineRule="auto"/>
        <w:ind w:right="480"/>
        <w:rPr>
          <w:rFonts w:asciiTheme="minorEastAsia" w:hAnsiTheme="minorEastAsia"/>
          <w:sz w:val="24"/>
          <w:szCs w:val="24"/>
        </w:rPr>
      </w:pPr>
      <w:r w:rsidRPr="005D43AB">
        <w:rPr>
          <w:rFonts w:asciiTheme="minorEastAsia" w:hAnsiTheme="minorEastAsia" w:hint="eastAsia"/>
          <w:sz w:val="24"/>
          <w:szCs w:val="24"/>
        </w:rPr>
        <w:t>8、您每天劳动时间</w:t>
      </w:r>
      <w:r w:rsidRPr="005D43AB">
        <w:rPr>
          <w:rFonts w:asciiTheme="minorEastAsia" w:hAnsiTheme="minorEastAsia" w:hint="eastAsia"/>
          <w:sz w:val="24"/>
          <w:szCs w:val="24"/>
          <w:u w:val="single"/>
        </w:rPr>
        <w:t xml:space="preserve">       </w:t>
      </w:r>
      <w:r w:rsidRPr="005D43AB">
        <w:rPr>
          <w:rFonts w:asciiTheme="minorEastAsia" w:hAnsiTheme="minorEastAsia" w:hint="eastAsia"/>
          <w:sz w:val="24"/>
          <w:szCs w:val="24"/>
        </w:rPr>
        <w:t xml:space="preserve"> A.8小时以下 B.8小时以上</w:t>
      </w:r>
    </w:p>
    <w:p w:rsidR="002B015E" w:rsidRPr="005D43AB" w:rsidRDefault="002B015E" w:rsidP="002B015E">
      <w:pPr>
        <w:spacing w:line="360" w:lineRule="auto"/>
        <w:ind w:right="480"/>
        <w:rPr>
          <w:rFonts w:asciiTheme="minorEastAsia" w:hAnsiTheme="minorEastAsia"/>
          <w:sz w:val="24"/>
          <w:szCs w:val="24"/>
        </w:rPr>
      </w:pPr>
      <w:r w:rsidRPr="005D43AB">
        <w:rPr>
          <w:rFonts w:asciiTheme="minorEastAsia" w:hAnsiTheme="minorEastAsia" w:hint="eastAsia"/>
          <w:sz w:val="24"/>
          <w:szCs w:val="24"/>
        </w:rPr>
        <w:lastRenderedPageBreak/>
        <w:t>9、您每逢初一十五都会去拜老爷（信神）</w:t>
      </w:r>
      <w:r w:rsidRPr="005D43AB">
        <w:rPr>
          <w:rFonts w:asciiTheme="minorEastAsia" w:hAnsiTheme="minorEastAsia" w:hint="eastAsia"/>
          <w:sz w:val="24"/>
          <w:szCs w:val="24"/>
          <w:u w:val="single"/>
        </w:rPr>
        <w:t xml:space="preserve">      </w:t>
      </w:r>
      <w:r w:rsidRPr="005D43AB">
        <w:rPr>
          <w:rFonts w:asciiTheme="minorEastAsia" w:hAnsiTheme="minorEastAsia" w:hint="eastAsia"/>
          <w:sz w:val="24"/>
          <w:szCs w:val="24"/>
        </w:rPr>
        <w:t xml:space="preserve"> A.是  B.</w:t>
      </w:r>
      <w:proofErr w:type="gramStart"/>
      <w:r w:rsidRPr="005D43AB">
        <w:rPr>
          <w:rFonts w:asciiTheme="minorEastAsia" w:hAnsiTheme="minorEastAsia" w:hint="eastAsia"/>
          <w:sz w:val="24"/>
          <w:szCs w:val="24"/>
        </w:rPr>
        <w:t>否</w:t>
      </w:r>
      <w:proofErr w:type="gramEnd"/>
    </w:p>
    <w:p w:rsidR="002B015E" w:rsidRPr="005D43AB" w:rsidRDefault="002B015E" w:rsidP="002B015E">
      <w:pPr>
        <w:spacing w:line="360" w:lineRule="auto"/>
        <w:ind w:right="480"/>
        <w:rPr>
          <w:rFonts w:asciiTheme="minorEastAsia" w:hAnsiTheme="minorEastAsia"/>
          <w:sz w:val="24"/>
          <w:szCs w:val="24"/>
          <w:u w:val="single"/>
        </w:rPr>
      </w:pPr>
      <w:r w:rsidRPr="005D43AB">
        <w:rPr>
          <w:rFonts w:asciiTheme="minorEastAsia" w:hAnsiTheme="minorEastAsia" w:hint="eastAsia"/>
          <w:sz w:val="24"/>
          <w:szCs w:val="24"/>
        </w:rPr>
        <w:t>10、您对现在生活的满意度</w:t>
      </w:r>
      <w:r w:rsidRPr="005D43AB">
        <w:rPr>
          <w:rFonts w:asciiTheme="minorEastAsia" w:hAnsiTheme="minorEastAsia" w:hint="eastAsia"/>
          <w:sz w:val="24"/>
          <w:szCs w:val="24"/>
          <w:u w:val="single"/>
        </w:rPr>
        <w:t xml:space="preserve">      </w:t>
      </w:r>
    </w:p>
    <w:p w:rsidR="002B015E" w:rsidRPr="005D43AB" w:rsidRDefault="002B015E" w:rsidP="002B015E">
      <w:pPr>
        <w:spacing w:line="360" w:lineRule="auto"/>
        <w:ind w:right="480"/>
        <w:rPr>
          <w:rFonts w:asciiTheme="minorEastAsia" w:hAnsiTheme="minorEastAsia"/>
          <w:sz w:val="24"/>
          <w:szCs w:val="24"/>
        </w:rPr>
      </w:pPr>
      <w:r w:rsidRPr="005D43AB">
        <w:rPr>
          <w:rFonts w:asciiTheme="minorEastAsia" w:hAnsiTheme="minorEastAsia" w:hint="eastAsia"/>
          <w:sz w:val="24"/>
          <w:szCs w:val="24"/>
        </w:rPr>
        <w:t>A.很满意 B.较满意 C.一般 D.不太满意 E.很不满意</w:t>
      </w:r>
    </w:p>
    <w:p w:rsidR="002B015E" w:rsidRPr="005D43AB" w:rsidRDefault="002B015E" w:rsidP="002B015E">
      <w:pPr>
        <w:spacing w:line="360" w:lineRule="auto"/>
        <w:ind w:right="480"/>
        <w:rPr>
          <w:rFonts w:asciiTheme="minorEastAsia" w:hAnsiTheme="minorEastAsia"/>
          <w:sz w:val="24"/>
          <w:szCs w:val="24"/>
        </w:rPr>
      </w:pPr>
      <w:r w:rsidRPr="005D43AB">
        <w:rPr>
          <w:rFonts w:asciiTheme="minorEastAsia" w:hAnsiTheme="minorEastAsia" w:hint="eastAsia"/>
          <w:sz w:val="24"/>
          <w:szCs w:val="24"/>
        </w:rPr>
        <w:t>第二部分：SSRS量表</w:t>
      </w:r>
    </w:p>
    <w:p w:rsidR="002B015E" w:rsidRPr="005D43AB" w:rsidRDefault="002B015E" w:rsidP="002B015E">
      <w:pPr>
        <w:spacing w:line="360" w:lineRule="auto"/>
        <w:ind w:right="480" w:firstLineChars="200" w:firstLine="480"/>
        <w:rPr>
          <w:rFonts w:asciiTheme="minorEastAsia" w:hAnsiTheme="minorEastAsia"/>
          <w:sz w:val="24"/>
          <w:szCs w:val="24"/>
        </w:rPr>
      </w:pPr>
      <w:r w:rsidRPr="005D43AB">
        <w:rPr>
          <w:rFonts w:asciiTheme="minorEastAsia" w:hAnsiTheme="minorEastAsia" w:hint="eastAsia"/>
          <w:sz w:val="24"/>
          <w:szCs w:val="24"/>
        </w:rPr>
        <w:t>问卷填答说明：下面的问题用于反映您在社会中所获得的支持，请按各个问题的具体要求，根据您的实际情况填写。</w:t>
      </w:r>
    </w:p>
    <w:p w:rsidR="002B015E" w:rsidRPr="005D43AB" w:rsidRDefault="002B015E" w:rsidP="002B015E">
      <w:pPr>
        <w:spacing w:line="360" w:lineRule="auto"/>
        <w:ind w:right="480"/>
        <w:rPr>
          <w:rFonts w:asciiTheme="minorEastAsia" w:hAnsiTheme="minorEastAsia"/>
          <w:sz w:val="24"/>
          <w:szCs w:val="24"/>
        </w:rPr>
      </w:pPr>
      <w:r w:rsidRPr="005D43AB">
        <w:rPr>
          <w:rFonts w:asciiTheme="minorEastAsia" w:hAnsiTheme="minorEastAsia" w:hint="eastAsia"/>
          <w:sz w:val="24"/>
          <w:szCs w:val="24"/>
        </w:rPr>
        <w:t>11、您有多少关系密切，可以得到支持和帮助的朋友？（单选）</w:t>
      </w:r>
    </w:p>
    <w:p w:rsidR="002B015E" w:rsidRPr="005D43AB" w:rsidRDefault="002B015E" w:rsidP="002B015E">
      <w:pPr>
        <w:spacing w:line="360" w:lineRule="auto"/>
        <w:ind w:right="480"/>
        <w:rPr>
          <w:rFonts w:asciiTheme="minorEastAsia" w:hAnsiTheme="minorEastAsia"/>
          <w:sz w:val="24"/>
          <w:szCs w:val="24"/>
        </w:rPr>
      </w:pPr>
      <w:r w:rsidRPr="005D43AB">
        <w:rPr>
          <w:rFonts w:asciiTheme="minorEastAsia" w:hAnsiTheme="minorEastAsia" w:hint="eastAsia"/>
          <w:sz w:val="24"/>
          <w:szCs w:val="24"/>
        </w:rPr>
        <w:t>A.一个也没有 B.1-2个 C.3-5个 D.6个或6个以上</w:t>
      </w:r>
    </w:p>
    <w:p w:rsidR="002B015E" w:rsidRPr="005D43AB" w:rsidRDefault="002B015E" w:rsidP="002B015E">
      <w:pPr>
        <w:spacing w:line="360" w:lineRule="auto"/>
        <w:ind w:right="480"/>
        <w:rPr>
          <w:rFonts w:asciiTheme="minorEastAsia" w:hAnsiTheme="minorEastAsia"/>
          <w:sz w:val="24"/>
          <w:szCs w:val="24"/>
        </w:rPr>
      </w:pPr>
      <w:r w:rsidRPr="005D43AB">
        <w:rPr>
          <w:rFonts w:asciiTheme="minorEastAsia" w:hAnsiTheme="minorEastAsia" w:hint="eastAsia"/>
          <w:sz w:val="24"/>
          <w:szCs w:val="24"/>
        </w:rPr>
        <w:t>12、近一年来您：（单选）</w:t>
      </w:r>
    </w:p>
    <w:p w:rsidR="002B015E" w:rsidRPr="005D43AB" w:rsidRDefault="002B015E" w:rsidP="002B015E">
      <w:pPr>
        <w:spacing w:line="360" w:lineRule="auto"/>
        <w:ind w:right="480"/>
        <w:rPr>
          <w:rFonts w:asciiTheme="minorEastAsia" w:hAnsiTheme="minorEastAsia"/>
          <w:sz w:val="24"/>
          <w:szCs w:val="24"/>
        </w:rPr>
      </w:pPr>
      <w:r w:rsidRPr="005D43AB">
        <w:rPr>
          <w:rFonts w:asciiTheme="minorEastAsia" w:hAnsiTheme="minorEastAsia" w:hint="eastAsia"/>
          <w:sz w:val="24"/>
          <w:szCs w:val="24"/>
        </w:rPr>
        <w:t>A.远离家人且独居一室       B.住处经常变动，多数时间和陌生人住一起</w:t>
      </w:r>
    </w:p>
    <w:p w:rsidR="002B015E" w:rsidRPr="005D43AB" w:rsidRDefault="002B015E" w:rsidP="002B015E">
      <w:pPr>
        <w:spacing w:line="360" w:lineRule="auto"/>
        <w:ind w:right="480"/>
        <w:rPr>
          <w:rFonts w:asciiTheme="minorEastAsia" w:hAnsiTheme="minorEastAsia"/>
          <w:sz w:val="24"/>
          <w:szCs w:val="24"/>
        </w:rPr>
      </w:pPr>
      <w:r w:rsidRPr="005D43AB">
        <w:rPr>
          <w:rFonts w:asciiTheme="minorEastAsia" w:hAnsiTheme="minorEastAsia" w:hint="eastAsia"/>
          <w:sz w:val="24"/>
          <w:szCs w:val="24"/>
        </w:rPr>
        <w:t>C.和亲戚、同事或朋友住一起 D.和家人住一起</w:t>
      </w:r>
    </w:p>
    <w:p w:rsidR="002B015E" w:rsidRPr="005D43AB" w:rsidRDefault="002B015E" w:rsidP="002B015E">
      <w:pPr>
        <w:spacing w:line="360" w:lineRule="auto"/>
        <w:ind w:right="480"/>
        <w:rPr>
          <w:rFonts w:asciiTheme="minorEastAsia" w:hAnsiTheme="minorEastAsia"/>
          <w:sz w:val="24"/>
          <w:szCs w:val="24"/>
        </w:rPr>
      </w:pPr>
      <w:r w:rsidRPr="005D43AB">
        <w:rPr>
          <w:rFonts w:asciiTheme="minorEastAsia" w:hAnsiTheme="minorEastAsia" w:hint="eastAsia"/>
          <w:sz w:val="24"/>
          <w:szCs w:val="24"/>
        </w:rPr>
        <w:t>13、您和邻居:(单选)</w:t>
      </w:r>
    </w:p>
    <w:p w:rsidR="002B015E" w:rsidRPr="005D43AB" w:rsidRDefault="002B015E" w:rsidP="002B015E">
      <w:pPr>
        <w:spacing w:line="360" w:lineRule="auto"/>
        <w:ind w:right="480"/>
        <w:rPr>
          <w:rFonts w:asciiTheme="minorEastAsia" w:hAnsiTheme="minorEastAsia"/>
          <w:sz w:val="24"/>
          <w:szCs w:val="24"/>
        </w:rPr>
      </w:pPr>
      <w:r w:rsidRPr="005D43AB">
        <w:rPr>
          <w:rFonts w:asciiTheme="minorEastAsia" w:hAnsiTheme="minorEastAsia" w:hint="eastAsia"/>
          <w:sz w:val="24"/>
          <w:szCs w:val="24"/>
        </w:rPr>
        <w:t>A.相互之间从不关心，只是点头之交 B.遇到困难可能稍微关心</w:t>
      </w:r>
    </w:p>
    <w:p w:rsidR="002B015E" w:rsidRPr="005D43AB" w:rsidRDefault="002B015E" w:rsidP="002B015E">
      <w:pPr>
        <w:spacing w:line="360" w:lineRule="auto"/>
        <w:ind w:right="480"/>
        <w:rPr>
          <w:rFonts w:asciiTheme="minorEastAsia" w:hAnsiTheme="minorEastAsia"/>
          <w:sz w:val="24"/>
          <w:szCs w:val="24"/>
        </w:rPr>
      </w:pPr>
      <w:r w:rsidRPr="005D43AB">
        <w:rPr>
          <w:rFonts w:asciiTheme="minorEastAsia" w:hAnsiTheme="minorEastAsia" w:hint="eastAsia"/>
          <w:sz w:val="24"/>
          <w:szCs w:val="24"/>
        </w:rPr>
        <w:t>C.有些邻居很关心您               D.大多数邻居很关心您</w:t>
      </w:r>
    </w:p>
    <w:p w:rsidR="002B015E" w:rsidRPr="005D43AB" w:rsidRDefault="002B015E" w:rsidP="002B015E">
      <w:pPr>
        <w:spacing w:line="360" w:lineRule="auto"/>
        <w:ind w:right="480"/>
        <w:rPr>
          <w:rFonts w:asciiTheme="minorEastAsia" w:hAnsiTheme="minorEastAsia"/>
          <w:sz w:val="24"/>
          <w:szCs w:val="24"/>
        </w:rPr>
      </w:pPr>
      <w:r w:rsidRPr="005D43AB">
        <w:rPr>
          <w:rFonts w:asciiTheme="minorEastAsia" w:hAnsiTheme="minorEastAsia" w:hint="eastAsia"/>
          <w:sz w:val="24"/>
          <w:szCs w:val="24"/>
        </w:rPr>
        <w:t>14、您和同事（同生产对的人）：（单选）</w:t>
      </w:r>
    </w:p>
    <w:p w:rsidR="002B015E" w:rsidRPr="005D43AB" w:rsidRDefault="002B015E" w:rsidP="002B015E">
      <w:pPr>
        <w:spacing w:line="360" w:lineRule="auto"/>
        <w:ind w:right="480"/>
        <w:rPr>
          <w:rFonts w:asciiTheme="minorEastAsia" w:hAnsiTheme="minorEastAsia"/>
          <w:sz w:val="24"/>
          <w:szCs w:val="24"/>
        </w:rPr>
      </w:pPr>
      <w:r w:rsidRPr="005D43AB">
        <w:rPr>
          <w:rFonts w:asciiTheme="minorEastAsia" w:hAnsiTheme="minorEastAsia" w:hint="eastAsia"/>
          <w:sz w:val="24"/>
          <w:szCs w:val="24"/>
        </w:rPr>
        <w:t>A.相互之间从不关心，只是点头之交 B.遇到困难可能稍微关心</w:t>
      </w:r>
    </w:p>
    <w:p w:rsidR="002B015E" w:rsidRPr="005D43AB" w:rsidRDefault="002B015E" w:rsidP="002B015E">
      <w:pPr>
        <w:spacing w:line="360" w:lineRule="auto"/>
        <w:ind w:right="480"/>
        <w:rPr>
          <w:rFonts w:asciiTheme="minorEastAsia" w:hAnsiTheme="minorEastAsia"/>
          <w:sz w:val="24"/>
          <w:szCs w:val="24"/>
        </w:rPr>
      </w:pPr>
      <w:r w:rsidRPr="005D43AB">
        <w:rPr>
          <w:rFonts w:asciiTheme="minorEastAsia" w:hAnsiTheme="minorEastAsia" w:hint="eastAsia"/>
          <w:sz w:val="24"/>
          <w:szCs w:val="24"/>
        </w:rPr>
        <w:t>C.有些同事很关心您               D.大多数同事很关心您</w:t>
      </w:r>
    </w:p>
    <w:p w:rsidR="002B015E" w:rsidRPr="005D43AB" w:rsidRDefault="002B015E" w:rsidP="002B015E">
      <w:pPr>
        <w:spacing w:line="360" w:lineRule="auto"/>
        <w:ind w:right="480"/>
        <w:rPr>
          <w:rFonts w:asciiTheme="minorEastAsia" w:hAnsiTheme="minorEastAsia"/>
          <w:sz w:val="24"/>
          <w:szCs w:val="24"/>
        </w:rPr>
      </w:pPr>
      <w:r w:rsidRPr="005D43AB">
        <w:rPr>
          <w:rFonts w:asciiTheme="minorEastAsia" w:hAnsiTheme="minorEastAsia" w:hint="eastAsia"/>
          <w:sz w:val="24"/>
          <w:szCs w:val="24"/>
        </w:rPr>
        <w:t>15、从家庭成员得到支持和照顾（在合适的框内打“√”）</w:t>
      </w:r>
    </w:p>
    <w:tbl>
      <w:tblPr>
        <w:tblStyle w:val="a8"/>
        <w:tblW w:w="0" w:type="auto"/>
        <w:tblLook w:val="04A0" w:firstRow="1" w:lastRow="0" w:firstColumn="1" w:lastColumn="0" w:noHBand="0" w:noVBand="1"/>
      </w:tblPr>
      <w:tblGrid>
        <w:gridCol w:w="1704"/>
        <w:gridCol w:w="1704"/>
        <w:gridCol w:w="1704"/>
        <w:gridCol w:w="1705"/>
        <w:gridCol w:w="1705"/>
      </w:tblGrid>
      <w:tr w:rsidR="002B015E" w:rsidRPr="005D43AB" w:rsidTr="002D1036">
        <w:tc>
          <w:tcPr>
            <w:tcW w:w="1704" w:type="dxa"/>
          </w:tcPr>
          <w:p w:rsidR="002B015E" w:rsidRPr="005D43AB" w:rsidRDefault="002B015E" w:rsidP="002D1036">
            <w:pPr>
              <w:spacing w:line="360" w:lineRule="auto"/>
              <w:ind w:right="480"/>
              <w:jc w:val="center"/>
              <w:rPr>
                <w:rFonts w:asciiTheme="minorEastAsia" w:hAnsiTheme="minorEastAsia"/>
                <w:sz w:val="24"/>
                <w:szCs w:val="24"/>
              </w:rPr>
            </w:pPr>
          </w:p>
        </w:tc>
        <w:tc>
          <w:tcPr>
            <w:tcW w:w="1704" w:type="dxa"/>
          </w:tcPr>
          <w:p w:rsidR="002B015E" w:rsidRPr="005D43AB" w:rsidRDefault="002B015E" w:rsidP="002D1036">
            <w:pPr>
              <w:spacing w:line="360" w:lineRule="auto"/>
              <w:ind w:right="480"/>
              <w:jc w:val="center"/>
              <w:rPr>
                <w:rFonts w:asciiTheme="minorEastAsia" w:hAnsiTheme="minorEastAsia"/>
                <w:sz w:val="24"/>
                <w:szCs w:val="24"/>
              </w:rPr>
            </w:pPr>
            <w:r w:rsidRPr="005D43AB">
              <w:rPr>
                <w:rFonts w:asciiTheme="minorEastAsia" w:hAnsiTheme="minorEastAsia" w:hint="eastAsia"/>
                <w:sz w:val="24"/>
                <w:szCs w:val="24"/>
              </w:rPr>
              <w:t>无</w:t>
            </w:r>
          </w:p>
        </w:tc>
        <w:tc>
          <w:tcPr>
            <w:tcW w:w="1704" w:type="dxa"/>
          </w:tcPr>
          <w:p w:rsidR="002B015E" w:rsidRPr="005D43AB" w:rsidRDefault="002B015E" w:rsidP="002D1036">
            <w:pPr>
              <w:spacing w:line="360" w:lineRule="auto"/>
              <w:ind w:right="480"/>
              <w:jc w:val="center"/>
              <w:rPr>
                <w:rFonts w:asciiTheme="minorEastAsia" w:hAnsiTheme="minorEastAsia"/>
                <w:sz w:val="24"/>
                <w:szCs w:val="24"/>
              </w:rPr>
            </w:pPr>
            <w:r w:rsidRPr="005D43AB">
              <w:rPr>
                <w:rFonts w:asciiTheme="minorEastAsia" w:hAnsiTheme="minorEastAsia" w:hint="eastAsia"/>
                <w:sz w:val="24"/>
                <w:szCs w:val="24"/>
              </w:rPr>
              <w:t>极少</w:t>
            </w:r>
          </w:p>
        </w:tc>
        <w:tc>
          <w:tcPr>
            <w:tcW w:w="1705" w:type="dxa"/>
          </w:tcPr>
          <w:p w:rsidR="002B015E" w:rsidRPr="005D43AB" w:rsidRDefault="002B015E" w:rsidP="002D1036">
            <w:pPr>
              <w:spacing w:line="360" w:lineRule="auto"/>
              <w:ind w:right="480"/>
              <w:jc w:val="center"/>
              <w:rPr>
                <w:rFonts w:asciiTheme="minorEastAsia" w:hAnsiTheme="minorEastAsia"/>
                <w:sz w:val="24"/>
                <w:szCs w:val="24"/>
              </w:rPr>
            </w:pPr>
            <w:r w:rsidRPr="005D43AB">
              <w:rPr>
                <w:rFonts w:asciiTheme="minorEastAsia" w:hAnsiTheme="minorEastAsia" w:hint="eastAsia"/>
                <w:sz w:val="24"/>
                <w:szCs w:val="24"/>
              </w:rPr>
              <w:t>一般</w:t>
            </w:r>
          </w:p>
        </w:tc>
        <w:tc>
          <w:tcPr>
            <w:tcW w:w="1705" w:type="dxa"/>
          </w:tcPr>
          <w:p w:rsidR="002B015E" w:rsidRPr="005D43AB" w:rsidRDefault="002B015E" w:rsidP="002D1036">
            <w:pPr>
              <w:spacing w:line="360" w:lineRule="auto"/>
              <w:ind w:right="480"/>
              <w:jc w:val="center"/>
              <w:rPr>
                <w:rFonts w:asciiTheme="minorEastAsia" w:hAnsiTheme="minorEastAsia"/>
                <w:sz w:val="24"/>
                <w:szCs w:val="24"/>
              </w:rPr>
            </w:pPr>
            <w:r w:rsidRPr="005D43AB">
              <w:rPr>
                <w:rFonts w:asciiTheme="minorEastAsia" w:hAnsiTheme="minorEastAsia" w:hint="eastAsia"/>
                <w:sz w:val="24"/>
                <w:szCs w:val="24"/>
              </w:rPr>
              <w:t>全力支持</w:t>
            </w:r>
          </w:p>
        </w:tc>
      </w:tr>
      <w:tr w:rsidR="002B015E" w:rsidRPr="005D43AB" w:rsidTr="002D1036">
        <w:tc>
          <w:tcPr>
            <w:tcW w:w="1704" w:type="dxa"/>
          </w:tcPr>
          <w:p w:rsidR="002B015E" w:rsidRPr="005D43AB" w:rsidRDefault="002B015E" w:rsidP="002D1036">
            <w:pPr>
              <w:spacing w:line="360" w:lineRule="auto"/>
              <w:ind w:right="480"/>
              <w:jc w:val="center"/>
              <w:rPr>
                <w:rFonts w:asciiTheme="minorEastAsia" w:hAnsiTheme="minorEastAsia"/>
                <w:sz w:val="24"/>
                <w:szCs w:val="24"/>
              </w:rPr>
            </w:pPr>
            <w:r w:rsidRPr="005D43AB">
              <w:rPr>
                <w:rFonts w:asciiTheme="minorEastAsia" w:hAnsiTheme="minorEastAsia" w:hint="eastAsia"/>
                <w:sz w:val="24"/>
                <w:szCs w:val="24"/>
              </w:rPr>
              <w:t>夫妻</w:t>
            </w:r>
          </w:p>
        </w:tc>
        <w:tc>
          <w:tcPr>
            <w:tcW w:w="1704" w:type="dxa"/>
          </w:tcPr>
          <w:p w:rsidR="002B015E" w:rsidRPr="005D43AB" w:rsidRDefault="002B015E" w:rsidP="002D1036">
            <w:pPr>
              <w:spacing w:line="360" w:lineRule="auto"/>
              <w:ind w:right="480"/>
              <w:jc w:val="center"/>
              <w:rPr>
                <w:rFonts w:asciiTheme="minorEastAsia" w:hAnsiTheme="minorEastAsia"/>
                <w:sz w:val="24"/>
                <w:szCs w:val="24"/>
              </w:rPr>
            </w:pPr>
          </w:p>
        </w:tc>
        <w:tc>
          <w:tcPr>
            <w:tcW w:w="1704" w:type="dxa"/>
          </w:tcPr>
          <w:p w:rsidR="002B015E" w:rsidRPr="005D43AB" w:rsidRDefault="002B015E" w:rsidP="002D1036">
            <w:pPr>
              <w:spacing w:line="360" w:lineRule="auto"/>
              <w:ind w:right="480"/>
              <w:jc w:val="center"/>
              <w:rPr>
                <w:rFonts w:asciiTheme="minorEastAsia" w:hAnsiTheme="minorEastAsia"/>
                <w:sz w:val="24"/>
                <w:szCs w:val="24"/>
              </w:rPr>
            </w:pPr>
          </w:p>
        </w:tc>
        <w:tc>
          <w:tcPr>
            <w:tcW w:w="1705" w:type="dxa"/>
          </w:tcPr>
          <w:p w:rsidR="002B015E" w:rsidRPr="005D43AB" w:rsidRDefault="002B015E" w:rsidP="002D1036">
            <w:pPr>
              <w:spacing w:line="360" w:lineRule="auto"/>
              <w:ind w:right="480"/>
              <w:jc w:val="center"/>
              <w:rPr>
                <w:rFonts w:asciiTheme="minorEastAsia" w:hAnsiTheme="minorEastAsia"/>
                <w:sz w:val="24"/>
                <w:szCs w:val="24"/>
              </w:rPr>
            </w:pPr>
          </w:p>
        </w:tc>
        <w:tc>
          <w:tcPr>
            <w:tcW w:w="1705" w:type="dxa"/>
          </w:tcPr>
          <w:p w:rsidR="002B015E" w:rsidRPr="005D43AB" w:rsidRDefault="002B015E" w:rsidP="002D1036">
            <w:pPr>
              <w:spacing w:line="360" w:lineRule="auto"/>
              <w:ind w:right="480"/>
              <w:jc w:val="center"/>
              <w:rPr>
                <w:rFonts w:asciiTheme="minorEastAsia" w:hAnsiTheme="minorEastAsia"/>
                <w:sz w:val="24"/>
                <w:szCs w:val="24"/>
              </w:rPr>
            </w:pPr>
          </w:p>
        </w:tc>
      </w:tr>
      <w:tr w:rsidR="002B015E" w:rsidRPr="005D43AB" w:rsidTr="002D1036">
        <w:tc>
          <w:tcPr>
            <w:tcW w:w="1704" w:type="dxa"/>
          </w:tcPr>
          <w:p w:rsidR="002B015E" w:rsidRPr="005D43AB" w:rsidRDefault="002B015E" w:rsidP="002D1036">
            <w:pPr>
              <w:spacing w:line="360" w:lineRule="auto"/>
              <w:ind w:right="480"/>
              <w:jc w:val="center"/>
              <w:rPr>
                <w:rFonts w:asciiTheme="minorEastAsia" w:hAnsiTheme="minorEastAsia"/>
                <w:sz w:val="24"/>
                <w:szCs w:val="24"/>
              </w:rPr>
            </w:pPr>
            <w:r w:rsidRPr="005D43AB">
              <w:rPr>
                <w:rFonts w:asciiTheme="minorEastAsia" w:hAnsiTheme="minorEastAsia" w:hint="eastAsia"/>
                <w:sz w:val="24"/>
                <w:szCs w:val="24"/>
              </w:rPr>
              <w:t>父母</w:t>
            </w:r>
          </w:p>
        </w:tc>
        <w:tc>
          <w:tcPr>
            <w:tcW w:w="1704" w:type="dxa"/>
          </w:tcPr>
          <w:p w:rsidR="002B015E" w:rsidRPr="005D43AB" w:rsidRDefault="002B015E" w:rsidP="002D1036">
            <w:pPr>
              <w:spacing w:line="360" w:lineRule="auto"/>
              <w:ind w:right="480"/>
              <w:jc w:val="center"/>
              <w:rPr>
                <w:rFonts w:asciiTheme="minorEastAsia" w:hAnsiTheme="minorEastAsia"/>
                <w:sz w:val="24"/>
                <w:szCs w:val="24"/>
              </w:rPr>
            </w:pPr>
          </w:p>
        </w:tc>
        <w:tc>
          <w:tcPr>
            <w:tcW w:w="1704" w:type="dxa"/>
          </w:tcPr>
          <w:p w:rsidR="002B015E" w:rsidRPr="005D43AB" w:rsidRDefault="002B015E" w:rsidP="002D1036">
            <w:pPr>
              <w:spacing w:line="360" w:lineRule="auto"/>
              <w:ind w:right="480"/>
              <w:jc w:val="center"/>
              <w:rPr>
                <w:rFonts w:asciiTheme="minorEastAsia" w:hAnsiTheme="minorEastAsia"/>
                <w:sz w:val="24"/>
                <w:szCs w:val="24"/>
              </w:rPr>
            </w:pPr>
          </w:p>
        </w:tc>
        <w:tc>
          <w:tcPr>
            <w:tcW w:w="1705" w:type="dxa"/>
          </w:tcPr>
          <w:p w:rsidR="002B015E" w:rsidRPr="005D43AB" w:rsidRDefault="002B015E" w:rsidP="002D1036">
            <w:pPr>
              <w:spacing w:line="360" w:lineRule="auto"/>
              <w:ind w:right="480"/>
              <w:jc w:val="center"/>
              <w:rPr>
                <w:rFonts w:asciiTheme="minorEastAsia" w:hAnsiTheme="minorEastAsia"/>
                <w:sz w:val="24"/>
                <w:szCs w:val="24"/>
              </w:rPr>
            </w:pPr>
          </w:p>
        </w:tc>
        <w:tc>
          <w:tcPr>
            <w:tcW w:w="1705" w:type="dxa"/>
          </w:tcPr>
          <w:p w:rsidR="002B015E" w:rsidRPr="005D43AB" w:rsidRDefault="002B015E" w:rsidP="002D1036">
            <w:pPr>
              <w:spacing w:line="360" w:lineRule="auto"/>
              <w:ind w:right="480"/>
              <w:jc w:val="center"/>
              <w:rPr>
                <w:rFonts w:asciiTheme="minorEastAsia" w:hAnsiTheme="minorEastAsia"/>
                <w:sz w:val="24"/>
                <w:szCs w:val="24"/>
              </w:rPr>
            </w:pPr>
          </w:p>
        </w:tc>
      </w:tr>
      <w:tr w:rsidR="002B015E" w:rsidRPr="005D43AB" w:rsidTr="002D1036">
        <w:tc>
          <w:tcPr>
            <w:tcW w:w="1704" w:type="dxa"/>
          </w:tcPr>
          <w:p w:rsidR="002B015E" w:rsidRPr="005D43AB" w:rsidRDefault="002B015E" w:rsidP="002D1036">
            <w:pPr>
              <w:spacing w:line="360" w:lineRule="auto"/>
              <w:ind w:right="480"/>
              <w:jc w:val="center"/>
              <w:rPr>
                <w:rFonts w:asciiTheme="minorEastAsia" w:hAnsiTheme="minorEastAsia"/>
                <w:sz w:val="24"/>
                <w:szCs w:val="24"/>
              </w:rPr>
            </w:pPr>
            <w:r w:rsidRPr="005D43AB">
              <w:rPr>
                <w:rFonts w:asciiTheme="minorEastAsia" w:hAnsiTheme="minorEastAsia" w:hint="eastAsia"/>
                <w:sz w:val="24"/>
                <w:szCs w:val="24"/>
              </w:rPr>
              <w:t>儿女</w:t>
            </w:r>
          </w:p>
        </w:tc>
        <w:tc>
          <w:tcPr>
            <w:tcW w:w="1704" w:type="dxa"/>
          </w:tcPr>
          <w:p w:rsidR="002B015E" w:rsidRPr="005D43AB" w:rsidRDefault="002B015E" w:rsidP="002D1036">
            <w:pPr>
              <w:spacing w:line="360" w:lineRule="auto"/>
              <w:ind w:right="480"/>
              <w:jc w:val="center"/>
              <w:rPr>
                <w:rFonts w:asciiTheme="minorEastAsia" w:hAnsiTheme="minorEastAsia"/>
                <w:sz w:val="24"/>
                <w:szCs w:val="24"/>
              </w:rPr>
            </w:pPr>
          </w:p>
        </w:tc>
        <w:tc>
          <w:tcPr>
            <w:tcW w:w="1704" w:type="dxa"/>
          </w:tcPr>
          <w:p w:rsidR="002B015E" w:rsidRPr="005D43AB" w:rsidRDefault="002B015E" w:rsidP="002D1036">
            <w:pPr>
              <w:spacing w:line="360" w:lineRule="auto"/>
              <w:ind w:right="480"/>
              <w:jc w:val="center"/>
              <w:rPr>
                <w:rFonts w:asciiTheme="minorEastAsia" w:hAnsiTheme="minorEastAsia"/>
                <w:sz w:val="24"/>
                <w:szCs w:val="24"/>
              </w:rPr>
            </w:pPr>
          </w:p>
        </w:tc>
        <w:tc>
          <w:tcPr>
            <w:tcW w:w="1705" w:type="dxa"/>
          </w:tcPr>
          <w:p w:rsidR="002B015E" w:rsidRPr="005D43AB" w:rsidRDefault="002B015E" w:rsidP="002D1036">
            <w:pPr>
              <w:spacing w:line="360" w:lineRule="auto"/>
              <w:ind w:right="480"/>
              <w:jc w:val="center"/>
              <w:rPr>
                <w:rFonts w:asciiTheme="minorEastAsia" w:hAnsiTheme="minorEastAsia"/>
                <w:sz w:val="24"/>
                <w:szCs w:val="24"/>
              </w:rPr>
            </w:pPr>
          </w:p>
        </w:tc>
        <w:tc>
          <w:tcPr>
            <w:tcW w:w="1705" w:type="dxa"/>
          </w:tcPr>
          <w:p w:rsidR="002B015E" w:rsidRPr="005D43AB" w:rsidRDefault="002B015E" w:rsidP="002D1036">
            <w:pPr>
              <w:spacing w:line="360" w:lineRule="auto"/>
              <w:ind w:right="480"/>
              <w:jc w:val="center"/>
              <w:rPr>
                <w:rFonts w:asciiTheme="minorEastAsia" w:hAnsiTheme="minorEastAsia"/>
                <w:sz w:val="24"/>
                <w:szCs w:val="24"/>
              </w:rPr>
            </w:pPr>
          </w:p>
        </w:tc>
      </w:tr>
      <w:tr w:rsidR="002B015E" w:rsidRPr="005D43AB" w:rsidTr="002D1036">
        <w:tc>
          <w:tcPr>
            <w:tcW w:w="1704" w:type="dxa"/>
          </w:tcPr>
          <w:p w:rsidR="002B015E" w:rsidRPr="005D43AB" w:rsidRDefault="002B015E" w:rsidP="002D1036">
            <w:pPr>
              <w:spacing w:line="360" w:lineRule="auto"/>
              <w:ind w:right="480"/>
              <w:jc w:val="center"/>
              <w:rPr>
                <w:rFonts w:asciiTheme="minorEastAsia" w:hAnsiTheme="minorEastAsia"/>
                <w:sz w:val="24"/>
                <w:szCs w:val="24"/>
              </w:rPr>
            </w:pPr>
            <w:r w:rsidRPr="005D43AB">
              <w:rPr>
                <w:rFonts w:asciiTheme="minorEastAsia" w:hAnsiTheme="minorEastAsia" w:hint="eastAsia"/>
                <w:sz w:val="24"/>
                <w:szCs w:val="24"/>
              </w:rPr>
              <w:t>兄弟姐妹</w:t>
            </w:r>
          </w:p>
        </w:tc>
        <w:tc>
          <w:tcPr>
            <w:tcW w:w="1704" w:type="dxa"/>
          </w:tcPr>
          <w:p w:rsidR="002B015E" w:rsidRPr="005D43AB" w:rsidRDefault="002B015E" w:rsidP="002D1036">
            <w:pPr>
              <w:spacing w:line="360" w:lineRule="auto"/>
              <w:ind w:right="480"/>
              <w:jc w:val="center"/>
              <w:rPr>
                <w:rFonts w:asciiTheme="minorEastAsia" w:hAnsiTheme="minorEastAsia"/>
                <w:sz w:val="24"/>
                <w:szCs w:val="24"/>
              </w:rPr>
            </w:pPr>
          </w:p>
        </w:tc>
        <w:tc>
          <w:tcPr>
            <w:tcW w:w="1704" w:type="dxa"/>
          </w:tcPr>
          <w:p w:rsidR="002B015E" w:rsidRPr="005D43AB" w:rsidRDefault="002B015E" w:rsidP="002D1036">
            <w:pPr>
              <w:spacing w:line="360" w:lineRule="auto"/>
              <w:ind w:right="480"/>
              <w:jc w:val="center"/>
              <w:rPr>
                <w:rFonts w:asciiTheme="minorEastAsia" w:hAnsiTheme="minorEastAsia"/>
                <w:sz w:val="24"/>
                <w:szCs w:val="24"/>
              </w:rPr>
            </w:pPr>
          </w:p>
        </w:tc>
        <w:tc>
          <w:tcPr>
            <w:tcW w:w="1705" w:type="dxa"/>
          </w:tcPr>
          <w:p w:rsidR="002B015E" w:rsidRPr="005D43AB" w:rsidRDefault="002B015E" w:rsidP="002D1036">
            <w:pPr>
              <w:spacing w:line="360" w:lineRule="auto"/>
              <w:ind w:right="480"/>
              <w:jc w:val="center"/>
              <w:rPr>
                <w:rFonts w:asciiTheme="minorEastAsia" w:hAnsiTheme="minorEastAsia"/>
                <w:sz w:val="24"/>
                <w:szCs w:val="24"/>
              </w:rPr>
            </w:pPr>
          </w:p>
        </w:tc>
        <w:tc>
          <w:tcPr>
            <w:tcW w:w="1705" w:type="dxa"/>
          </w:tcPr>
          <w:p w:rsidR="002B015E" w:rsidRPr="005D43AB" w:rsidRDefault="002B015E" w:rsidP="002D1036">
            <w:pPr>
              <w:spacing w:line="360" w:lineRule="auto"/>
              <w:ind w:right="480"/>
              <w:jc w:val="center"/>
              <w:rPr>
                <w:rFonts w:asciiTheme="minorEastAsia" w:hAnsiTheme="minorEastAsia"/>
                <w:sz w:val="24"/>
                <w:szCs w:val="24"/>
              </w:rPr>
            </w:pPr>
          </w:p>
        </w:tc>
      </w:tr>
      <w:tr w:rsidR="002B015E" w:rsidRPr="005D43AB" w:rsidTr="002D1036">
        <w:tc>
          <w:tcPr>
            <w:tcW w:w="1704" w:type="dxa"/>
          </w:tcPr>
          <w:p w:rsidR="002B015E" w:rsidRPr="005D43AB" w:rsidRDefault="002B015E" w:rsidP="002D1036">
            <w:pPr>
              <w:spacing w:line="360" w:lineRule="auto"/>
              <w:ind w:right="480"/>
              <w:jc w:val="center"/>
              <w:rPr>
                <w:rFonts w:asciiTheme="minorEastAsia" w:hAnsiTheme="minorEastAsia"/>
                <w:sz w:val="24"/>
                <w:szCs w:val="24"/>
              </w:rPr>
            </w:pPr>
            <w:r w:rsidRPr="005D43AB">
              <w:rPr>
                <w:rFonts w:asciiTheme="minorEastAsia" w:hAnsiTheme="minorEastAsia" w:hint="eastAsia"/>
                <w:sz w:val="24"/>
                <w:szCs w:val="24"/>
              </w:rPr>
              <w:t>其他成员</w:t>
            </w:r>
          </w:p>
        </w:tc>
        <w:tc>
          <w:tcPr>
            <w:tcW w:w="1704" w:type="dxa"/>
          </w:tcPr>
          <w:p w:rsidR="002B015E" w:rsidRPr="005D43AB" w:rsidRDefault="002B015E" w:rsidP="002D1036">
            <w:pPr>
              <w:spacing w:line="360" w:lineRule="auto"/>
              <w:ind w:right="480"/>
              <w:jc w:val="center"/>
              <w:rPr>
                <w:rFonts w:asciiTheme="minorEastAsia" w:hAnsiTheme="minorEastAsia"/>
                <w:sz w:val="24"/>
                <w:szCs w:val="24"/>
              </w:rPr>
            </w:pPr>
          </w:p>
        </w:tc>
        <w:tc>
          <w:tcPr>
            <w:tcW w:w="1704" w:type="dxa"/>
          </w:tcPr>
          <w:p w:rsidR="002B015E" w:rsidRPr="005D43AB" w:rsidRDefault="002B015E" w:rsidP="002D1036">
            <w:pPr>
              <w:spacing w:line="360" w:lineRule="auto"/>
              <w:ind w:right="480"/>
              <w:jc w:val="center"/>
              <w:rPr>
                <w:rFonts w:asciiTheme="minorEastAsia" w:hAnsiTheme="minorEastAsia"/>
                <w:sz w:val="24"/>
                <w:szCs w:val="24"/>
              </w:rPr>
            </w:pPr>
          </w:p>
        </w:tc>
        <w:tc>
          <w:tcPr>
            <w:tcW w:w="1705" w:type="dxa"/>
          </w:tcPr>
          <w:p w:rsidR="002B015E" w:rsidRPr="005D43AB" w:rsidRDefault="002B015E" w:rsidP="002D1036">
            <w:pPr>
              <w:spacing w:line="360" w:lineRule="auto"/>
              <w:ind w:right="480"/>
              <w:jc w:val="center"/>
              <w:rPr>
                <w:rFonts w:asciiTheme="minorEastAsia" w:hAnsiTheme="minorEastAsia"/>
                <w:sz w:val="24"/>
                <w:szCs w:val="24"/>
              </w:rPr>
            </w:pPr>
          </w:p>
        </w:tc>
        <w:tc>
          <w:tcPr>
            <w:tcW w:w="1705" w:type="dxa"/>
          </w:tcPr>
          <w:p w:rsidR="002B015E" w:rsidRPr="005D43AB" w:rsidRDefault="002B015E" w:rsidP="002D1036">
            <w:pPr>
              <w:spacing w:line="360" w:lineRule="auto"/>
              <w:ind w:right="480"/>
              <w:jc w:val="center"/>
              <w:rPr>
                <w:rFonts w:asciiTheme="minorEastAsia" w:hAnsiTheme="minorEastAsia"/>
                <w:sz w:val="24"/>
                <w:szCs w:val="24"/>
              </w:rPr>
            </w:pPr>
          </w:p>
        </w:tc>
      </w:tr>
    </w:tbl>
    <w:p w:rsidR="002B015E" w:rsidRPr="005D43AB" w:rsidRDefault="002B015E" w:rsidP="002B015E">
      <w:pPr>
        <w:spacing w:line="360" w:lineRule="auto"/>
        <w:ind w:right="480"/>
        <w:rPr>
          <w:rFonts w:asciiTheme="minorEastAsia" w:hAnsiTheme="minorEastAsia"/>
          <w:sz w:val="24"/>
          <w:szCs w:val="24"/>
        </w:rPr>
      </w:pPr>
      <w:r w:rsidRPr="005D43AB">
        <w:rPr>
          <w:rFonts w:asciiTheme="minorEastAsia" w:hAnsiTheme="minorEastAsia" w:hint="eastAsia"/>
          <w:sz w:val="24"/>
          <w:szCs w:val="24"/>
        </w:rPr>
        <w:t>16、过去在您遇到急难情况时，曾经得到的经济支持和解决实际问题的帮助来源有：（1）无任何来源  （2）下列来源（多选）</w:t>
      </w:r>
    </w:p>
    <w:p w:rsidR="002B015E" w:rsidRPr="005D43AB" w:rsidRDefault="002B015E" w:rsidP="002B015E">
      <w:pPr>
        <w:spacing w:line="360" w:lineRule="auto"/>
        <w:ind w:right="480"/>
        <w:rPr>
          <w:rFonts w:asciiTheme="minorEastAsia" w:hAnsiTheme="minorEastAsia"/>
          <w:sz w:val="24"/>
          <w:szCs w:val="24"/>
        </w:rPr>
      </w:pPr>
      <w:r w:rsidRPr="005D43AB">
        <w:rPr>
          <w:rFonts w:asciiTheme="minorEastAsia" w:hAnsiTheme="minorEastAsia" w:hint="eastAsia"/>
          <w:sz w:val="24"/>
          <w:szCs w:val="24"/>
        </w:rPr>
        <w:t>A.配偶 B.其他家人 C.朋友 D.亲戚 E.同事 F.工作单位 G.村委会、党团等官方或半官方组织 H.宗教、社会团体等非官方组织 I.其他（请列出）</w:t>
      </w:r>
      <w:r w:rsidRPr="005D43AB">
        <w:rPr>
          <w:rFonts w:asciiTheme="minorEastAsia" w:hAnsiTheme="minorEastAsia" w:hint="eastAsia"/>
          <w:sz w:val="24"/>
          <w:szCs w:val="24"/>
          <w:u w:val="single"/>
        </w:rPr>
        <w:t xml:space="preserve">             </w:t>
      </w:r>
    </w:p>
    <w:p w:rsidR="002B015E" w:rsidRPr="005D43AB" w:rsidRDefault="002B015E" w:rsidP="002B015E">
      <w:pPr>
        <w:spacing w:line="360" w:lineRule="auto"/>
        <w:ind w:right="480"/>
        <w:rPr>
          <w:rFonts w:asciiTheme="minorEastAsia" w:hAnsiTheme="minorEastAsia"/>
          <w:sz w:val="24"/>
          <w:szCs w:val="24"/>
        </w:rPr>
      </w:pPr>
      <w:r w:rsidRPr="005D43AB">
        <w:rPr>
          <w:rFonts w:asciiTheme="minorEastAsia" w:hAnsiTheme="minorEastAsia" w:hint="eastAsia"/>
          <w:sz w:val="24"/>
          <w:szCs w:val="24"/>
        </w:rPr>
        <w:t>17、过去在您遇到急难情况时，曾经得到的安慰和关心的来源有：</w:t>
      </w:r>
    </w:p>
    <w:p w:rsidR="002B015E" w:rsidRPr="005D43AB" w:rsidRDefault="002B015E" w:rsidP="002B015E">
      <w:pPr>
        <w:spacing w:line="360" w:lineRule="auto"/>
        <w:ind w:right="480"/>
        <w:rPr>
          <w:rFonts w:asciiTheme="minorEastAsia" w:hAnsiTheme="minorEastAsia"/>
          <w:sz w:val="24"/>
          <w:szCs w:val="24"/>
        </w:rPr>
      </w:pPr>
      <w:r w:rsidRPr="005D43AB">
        <w:rPr>
          <w:rFonts w:asciiTheme="minorEastAsia" w:hAnsiTheme="minorEastAsia" w:hint="eastAsia"/>
          <w:sz w:val="24"/>
          <w:szCs w:val="24"/>
        </w:rPr>
        <w:lastRenderedPageBreak/>
        <w:t>（1）无任何来源  （2）下列来源（多选）</w:t>
      </w:r>
    </w:p>
    <w:p w:rsidR="002B015E" w:rsidRPr="005D43AB" w:rsidRDefault="002B015E" w:rsidP="002B015E">
      <w:pPr>
        <w:spacing w:line="360" w:lineRule="auto"/>
        <w:ind w:right="480"/>
        <w:rPr>
          <w:rFonts w:asciiTheme="minorEastAsia" w:hAnsiTheme="minorEastAsia"/>
          <w:sz w:val="24"/>
          <w:szCs w:val="24"/>
        </w:rPr>
      </w:pPr>
      <w:r w:rsidRPr="005D43AB">
        <w:rPr>
          <w:rFonts w:asciiTheme="minorEastAsia" w:hAnsiTheme="minorEastAsia" w:hint="eastAsia"/>
          <w:sz w:val="24"/>
          <w:szCs w:val="24"/>
        </w:rPr>
        <w:t>A.配偶 B.其他家人 C.朋友 D.亲戚 E.同事 F.工作单位 G.村委会、党团等官方或半官方组织 H.宗教、社会团体等非官方组织 I.其他（请列出）</w:t>
      </w:r>
      <w:r w:rsidRPr="005D43AB">
        <w:rPr>
          <w:rFonts w:asciiTheme="minorEastAsia" w:hAnsiTheme="minorEastAsia" w:hint="eastAsia"/>
          <w:sz w:val="24"/>
          <w:szCs w:val="24"/>
          <w:u w:val="single"/>
        </w:rPr>
        <w:t xml:space="preserve">      </w:t>
      </w:r>
      <w:r w:rsidRPr="005D43AB">
        <w:rPr>
          <w:rFonts w:asciiTheme="minorEastAsia" w:hAnsiTheme="minorEastAsia" w:hint="eastAsia"/>
          <w:sz w:val="24"/>
          <w:szCs w:val="24"/>
        </w:rPr>
        <w:t>18、您遇到烦恼时的倾诉方式：（单选）</w:t>
      </w:r>
    </w:p>
    <w:p w:rsidR="002B015E" w:rsidRPr="005D43AB" w:rsidRDefault="002B015E" w:rsidP="002B015E">
      <w:pPr>
        <w:spacing w:line="360" w:lineRule="auto"/>
        <w:ind w:right="480"/>
        <w:rPr>
          <w:rFonts w:asciiTheme="minorEastAsia" w:hAnsiTheme="minorEastAsia"/>
          <w:sz w:val="24"/>
          <w:szCs w:val="24"/>
        </w:rPr>
      </w:pPr>
      <w:r w:rsidRPr="005D43AB">
        <w:rPr>
          <w:rFonts w:asciiTheme="minorEastAsia" w:hAnsiTheme="minorEastAsia" w:hint="eastAsia"/>
          <w:sz w:val="24"/>
          <w:szCs w:val="24"/>
        </w:rPr>
        <w:t>A.从不向任何人倾诉           B.只向关系极为密切的人1-2人倾诉</w:t>
      </w:r>
    </w:p>
    <w:p w:rsidR="002B015E" w:rsidRPr="005D43AB" w:rsidRDefault="002B015E" w:rsidP="002B015E">
      <w:pPr>
        <w:spacing w:line="360" w:lineRule="auto"/>
        <w:ind w:right="480"/>
        <w:rPr>
          <w:rFonts w:asciiTheme="minorEastAsia" w:hAnsiTheme="minorEastAsia"/>
          <w:sz w:val="24"/>
          <w:szCs w:val="24"/>
        </w:rPr>
      </w:pPr>
      <w:r w:rsidRPr="005D43AB">
        <w:rPr>
          <w:rFonts w:asciiTheme="minorEastAsia" w:hAnsiTheme="minorEastAsia" w:hint="eastAsia"/>
          <w:sz w:val="24"/>
          <w:szCs w:val="24"/>
        </w:rPr>
        <w:t>C.如果朋友主动</w:t>
      </w:r>
      <w:proofErr w:type="gramStart"/>
      <w:r w:rsidRPr="005D43AB">
        <w:rPr>
          <w:rFonts w:asciiTheme="minorEastAsia" w:hAnsiTheme="minorEastAsia" w:hint="eastAsia"/>
          <w:sz w:val="24"/>
          <w:szCs w:val="24"/>
        </w:rPr>
        <w:t>询问您</w:t>
      </w:r>
      <w:proofErr w:type="gramEnd"/>
      <w:r w:rsidRPr="005D43AB">
        <w:rPr>
          <w:rFonts w:asciiTheme="minorEastAsia" w:hAnsiTheme="minorEastAsia" w:hint="eastAsia"/>
          <w:sz w:val="24"/>
          <w:szCs w:val="24"/>
        </w:rPr>
        <w:t>会说出来 D.主动倾诉自己的烦恼以获得支持和理解</w:t>
      </w:r>
    </w:p>
    <w:p w:rsidR="002B015E" w:rsidRPr="005D43AB" w:rsidRDefault="002B015E" w:rsidP="002B015E">
      <w:pPr>
        <w:spacing w:line="360" w:lineRule="auto"/>
        <w:ind w:right="480"/>
        <w:rPr>
          <w:rFonts w:asciiTheme="minorEastAsia" w:hAnsiTheme="minorEastAsia"/>
          <w:sz w:val="24"/>
          <w:szCs w:val="24"/>
        </w:rPr>
      </w:pPr>
      <w:r w:rsidRPr="005D43AB">
        <w:rPr>
          <w:rFonts w:asciiTheme="minorEastAsia" w:hAnsiTheme="minorEastAsia" w:hint="eastAsia"/>
          <w:sz w:val="24"/>
          <w:szCs w:val="24"/>
        </w:rPr>
        <w:t>19、您遇到烦恼时的求助方式：（单选）</w:t>
      </w:r>
    </w:p>
    <w:p w:rsidR="002B015E" w:rsidRPr="005D43AB" w:rsidRDefault="002B015E" w:rsidP="002B015E">
      <w:pPr>
        <w:spacing w:line="360" w:lineRule="auto"/>
        <w:ind w:right="480"/>
        <w:rPr>
          <w:rFonts w:asciiTheme="minorEastAsia" w:hAnsiTheme="minorEastAsia"/>
          <w:sz w:val="24"/>
          <w:szCs w:val="24"/>
        </w:rPr>
      </w:pPr>
      <w:r w:rsidRPr="005D43AB">
        <w:rPr>
          <w:rFonts w:asciiTheme="minorEastAsia" w:hAnsiTheme="minorEastAsia" w:hint="eastAsia"/>
          <w:sz w:val="24"/>
          <w:szCs w:val="24"/>
        </w:rPr>
        <w:t>A.只靠自己，不接受别人帮助 B.</w:t>
      </w:r>
      <w:proofErr w:type="gramStart"/>
      <w:r w:rsidRPr="005D43AB">
        <w:rPr>
          <w:rFonts w:asciiTheme="minorEastAsia" w:hAnsiTheme="minorEastAsia" w:hint="eastAsia"/>
          <w:sz w:val="24"/>
          <w:szCs w:val="24"/>
        </w:rPr>
        <w:t>很少语求别人</w:t>
      </w:r>
      <w:proofErr w:type="gramEnd"/>
      <w:r w:rsidRPr="005D43AB">
        <w:rPr>
          <w:rFonts w:asciiTheme="minorEastAsia" w:hAnsiTheme="minorEastAsia" w:hint="eastAsia"/>
          <w:sz w:val="24"/>
          <w:szCs w:val="24"/>
        </w:rPr>
        <w:t>帮助</w:t>
      </w:r>
    </w:p>
    <w:p w:rsidR="002B015E" w:rsidRPr="005D43AB" w:rsidRDefault="002B015E" w:rsidP="002B015E">
      <w:pPr>
        <w:spacing w:line="360" w:lineRule="auto"/>
        <w:ind w:right="480"/>
        <w:rPr>
          <w:rFonts w:asciiTheme="minorEastAsia" w:hAnsiTheme="minorEastAsia"/>
          <w:sz w:val="24"/>
          <w:szCs w:val="24"/>
        </w:rPr>
      </w:pPr>
      <w:r w:rsidRPr="005D43AB">
        <w:rPr>
          <w:rFonts w:asciiTheme="minorEastAsia" w:hAnsiTheme="minorEastAsia" w:hint="eastAsia"/>
          <w:sz w:val="24"/>
          <w:szCs w:val="24"/>
        </w:rPr>
        <w:t>C.有时请求别人帮助         D.有困难时经常向家人、亲友、组织求援</w:t>
      </w:r>
    </w:p>
    <w:p w:rsidR="002B015E" w:rsidRPr="005D43AB" w:rsidRDefault="002B015E" w:rsidP="002B015E">
      <w:pPr>
        <w:spacing w:line="360" w:lineRule="auto"/>
        <w:ind w:right="480"/>
        <w:rPr>
          <w:rFonts w:asciiTheme="minorEastAsia" w:hAnsiTheme="minorEastAsia"/>
          <w:sz w:val="24"/>
          <w:szCs w:val="24"/>
        </w:rPr>
      </w:pPr>
      <w:r w:rsidRPr="005D43AB">
        <w:rPr>
          <w:rFonts w:asciiTheme="minorEastAsia" w:hAnsiTheme="minorEastAsia" w:hint="eastAsia"/>
          <w:sz w:val="24"/>
          <w:szCs w:val="24"/>
        </w:rPr>
        <w:t>20、对于团体（村委、党组织、宗教组织、工会等）组织活动，您：（单选）</w:t>
      </w:r>
    </w:p>
    <w:p w:rsidR="007423D7" w:rsidRDefault="002B015E" w:rsidP="007423D7">
      <w:pPr>
        <w:spacing w:line="360" w:lineRule="auto"/>
        <w:ind w:right="480"/>
        <w:rPr>
          <w:rFonts w:asciiTheme="minorEastAsia" w:hAnsiTheme="minorEastAsia"/>
          <w:sz w:val="24"/>
          <w:szCs w:val="24"/>
        </w:rPr>
        <w:sectPr w:rsidR="007423D7" w:rsidSect="00D51565">
          <w:footerReference w:type="default" r:id="rId13"/>
          <w:pgSz w:w="11906" w:h="16838"/>
          <w:pgMar w:top="1440" w:right="1800" w:bottom="1440" w:left="1800" w:header="851" w:footer="992" w:gutter="0"/>
          <w:pgNumType w:start="1"/>
          <w:cols w:space="425"/>
          <w:docGrid w:type="lines" w:linePitch="312"/>
        </w:sectPr>
      </w:pPr>
      <w:r w:rsidRPr="005D43AB">
        <w:rPr>
          <w:rFonts w:asciiTheme="minorEastAsia" w:hAnsiTheme="minorEastAsia" w:hint="eastAsia"/>
          <w:sz w:val="24"/>
          <w:szCs w:val="24"/>
        </w:rPr>
        <w:t>A.从不参加 B.偶尔参加 C.经常参加 D.</w:t>
      </w:r>
      <w:r w:rsidR="007423D7">
        <w:rPr>
          <w:rFonts w:asciiTheme="minorEastAsia" w:hAnsiTheme="minorEastAsia" w:hint="eastAsia"/>
          <w:sz w:val="24"/>
          <w:szCs w:val="24"/>
        </w:rPr>
        <w:t>主动参加并积极参与</w:t>
      </w:r>
    </w:p>
    <w:p w:rsidR="00362C8D" w:rsidRDefault="00362C8D" w:rsidP="00362C8D">
      <w:pPr>
        <w:widowControl/>
        <w:spacing w:line="440" w:lineRule="exact"/>
        <w:ind w:right="105"/>
        <w:jc w:val="left"/>
        <w:rPr>
          <w:rFonts w:ascii="黑体" w:eastAsia="黑体" w:hAnsi="黑体" w:cs="宋体"/>
          <w:kern w:val="0"/>
          <w:sz w:val="32"/>
          <w:szCs w:val="32"/>
        </w:rPr>
      </w:pPr>
      <w:r w:rsidRPr="00F374F6">
        <w:rPr>
          <w:rFonts w:ascii="黑体" w:eastAsia="黑体" w:hAnsi="黑体" w:cs="宋体" w:hint="eastAsia"/>
          <w:kern w:val="0"/>
          <w:sz w:val="32"/>
          <w:szCs w:val="32"/>
        </w:rPr>
        <w:lastRenderedPageBreak/>
        <w:t>附件：</w:t>
      </w:r>
    </w:p>
    <w:p w:rsidR="00362C8D" w:rsidRPr="00F374F6" w:rsidRDefault="00362C8D" w:rsidP="00362C8D">
      <w:pPr>
        <w:widowControl/>
        <w:spacing w:line="440" w:lineRule="exact"/>
        <w:ind w:right="105"/>
        <w:jc w:val="left"/>
        <w:rPr>
          <w:rFonts w:ascii="黑体" w:eastAsia="黑体" w:hAnsi="黑体"/>
          <w:sz w:val="32"/>
          <w:szCs w:val="32"/>
        </w:rPr>
      </w:pPr>
    </w:p>
    <w:p w:rsidR="00362C8D" w:rsidRDefault="00362C8D" w:rsidP="00362C8D">
      <w:pPr>
        <w:spacing w:line="440" w:lineRule="exact"/>
        <w:jc w:val="center"/>
        <w:rPr>
          <w:rFonts w:ascii="方正小标宋简体" w:eastAsia="方正小标宋简体" w:hAnsi="宋体" w:cs="宋体"/>
          <w:kern w:val="0"/>
          <w:sz w:val="44"/>
          <w:szCs w:val="44"/>
        </w:rPr>
      </w:pPr>
      <w:r w:rsidRPr="004E0CB0">
        <w:rPr>
          <w:rFonts w:ascii="方正小标宋简体" w:eastAsia="方正小标宋简体" w:hAnsi="宋体" w:cs="宋体" w:hint="eastAsia"/>
          <w:kern w:val="0"/>
          <w:sz w:val="44"/>
          <w:szCs w:val="44"/>
        </w:rPr>
        <w:t>社会调查类主题教育社会调查活动报名汇总表</w:t>
      </w:r>
    </w:p>
    <w:p w:rsidR="00362C8D" w:rsidRPr="004E0CB0" w:rsidRDefault="00362C8D" w:rsidP="00362C8D">
      <w:pPr>
        <w:spacing w:line="440" w:lineRule="exact"/>
        <w:jc w:val="center"/>
        <w:rPr>
          <w:rFonts w:ascii="方正小标宋简体" w:eastAsia="方正小标宋简体" w:hAnsi="宋体"/>
          <w:sz w:val="32"/>
          <w:szCs w:val="32"/>
        </w:rPr>
      </w:pPr>
    </w:p>
    <w:tbl>
      <w:tblPr>
        <w:tblW w:w="141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242"/>
        <w:gridCol w:w="709"/>
        <w:gridCol w:w="709"/>
        <w:gridCol w:w="434"/>
        <w:gridCol w:w="275"/>
        <w:gridCol w:w="1134"/>
        <w:gridCol w:w="1103"/>
        <w:gridCol w:w="739"/>
        <w:gridCol w:w="424"/>
        <w:gridCol w:w="994"/>
        <w:gridCol w:w="423"/>
        <w:gridCol w:w="1529"/>
        <w:gridCol w:w="456"/>
        <w:gridCol w:w="285"/>
        <w:gridCol w:w="1418"/>
        <w:gridCol w:w="2268"/>
      </w:tblGrid>
      <w:tr w:rsidR="00362C8D" w:rsidRPr="00772DC3" w:rsidTr="005709A9">
        <w:trPr>
          <w:trHeight w:val="376"/>
          <w:jc w:val="center"/>
        </w:trPr>
        <w:tc>
          <w:tcPr>
            <w:tcW w:w="1242" w:type="dxa"/>
            <w:tcBorders>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学校</w:t>
            </w:r>
          </w:p>
        </w:tc>
        <w:tc>
          <w:tcPr>
            <w:tcW w:w="5527" w:type="dxa"/>
            <w:gridSpan w:val="8"/>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Pr>
                <w:sz w:val="24"/>
                <w:szCs w:val="24"/>
              </w:rPr>
              <w:t>广东药科大学</w:t>
            </w:r>
          </w:p>
        </w:tc>
        <w:tc>
          <w:tcPr>
            <w:tcW w:w="1417"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队伍名称</w:t>
            </w:r>
          </w:p>
        </w:tc>
        <w:tc>
          <w:tcPr>
            <w:tcW w:w="5956" w:type="dxa"/>
            <w:gridSpan w:val="5"/>
            <w:tcBorders>
              <w:lef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Pr>
                <w:rFonts w:hint="eastAsia"/>
                <w:sz w:val="24"/>
                <w:szCs w:val="24"/>
              </w:rPr>
              <w:t>闪闪红星</w:t>
            </w:r>
          </w:p>
        </w:tc>
      </w:tr>
      <w:tr w:rsidR="00362C8D" w:rsidRPr="00772DC3" w:rsidTr="005709A9">
        <w:trPr>
          <w:cantSplit/>
          <w:trHeight w:val="376"/>
          <w:jc w:val="center"/>
        </w:trPr>
        <w:tc>
          <w:tcPr>
            <w:tcW w:w="1242" w:type="dxa"/>
            <w:vMerge w:val="restart"/>
            <w:tcBorders>
              <w:right w:val="single" w:sz="4" w:space="0" w:color="auto"/>
            </w:tcBorders>
            <w:vAlign w:val="center"/>
          </w:tcPr>
          <w:p w:rsidR="00362C8D" w:rsidRDefault="00362C8D" w:rsidP="005709A9">
            <w:pPr>
              <w:adjustRightInd w:val="0"/>
              <w:snapToGrid w:val="0"/>
              <w:spacing w:line="440" w:lineRule="exact"/>
              <w:jc w:val="center"/>
              <w:rPr>
                <w:sz w:val="24"/>
                <w:szCs w:val="24"/>
              </w:rPr>
            </w:pPr>
          </w:p>
          <w:p w:rsidR="00362C8D" w:rsidRDefault="00362C8D" w:rsidP="005709A9">
            <w:pPr>
              <w:adjustRightInd w:val="0"/>
              <w:snapToGrid w:val="0"/>
              <w:spacing w:line="440" w:lineRule="exact"/>
              <w:jc w:val="center"/>
              <w:rPr>
                <w:sz w:val="24"/>
                <w:szCs w:val="24"/>
              </w:rPr>
            </w:pPr>
          </w:p>
          <w:p w:rsidR="00362C8D" w:rsidRDefault="00362C8D" w:rsidP="005709A9">
            <w:pPr>
              <w:adjustRightInd w:val="0"/>
              <w:snapToGrid w:val="0"/>
              <w:spacing w:line="440" w:lineRule="exact"/>
              <w:jc w:val="center"/>
              <w:rPr>
                <w:sz w:val="24"/>
                <w:szCs w:val="24"/>
              </w:rPr>
            </w:pPr>
          </w:p>
          <w:p w:rsidR="00362C8D" w:rsidRDefault="00362C8D" w:rsidP="005709A9">
            <w:pPr>
              <w:adjustRightInd w:val="0"/>
              <w:snapToGrid w:val="0"/>
              <w:spacing w:line="440" w:lineRule="exact"/>
              <w:jc w:val="center"/>
              <w:rPr>
                <w:sz w:val="24"/>
                <w:szCs w:val="24"/>
              </w:rPr>
            </w:pPr>
          </w:p>
          <w:p w:rsidR="00362C8D" w:rsidRPr="00772DC3" w:rsidRDefault="00362C8D" w:rsidP="005709A9">
            <w:pPr>
              <w:adjustRightInd w:val="0"/>
              <w:snapToGrid w:val="0"/>
              <w:spacing w:line="440" w:lineRule="exact"/>
              <w:jc w:val="center"/>
              <w:rPr>
                <w:sz w:val="24"/>
                <w:szCs w:val="24"/>
              </w:rPr>
            </w:pPr>
            <w:r w:rsidRPr="00772DC3">
              <w:rPr>
                <w:sz w:val="24"/>
                <w:szCs w:val="24"/>
              </w:rPr>
              <w:t>参</w:t>
            </w:r>
          </w:p>
          <w:p w:rsidR="00362C8D" w:rsidRPr="00772DC3" w:rsidRDefault="00362C8D" w:rsidP="005709A9">
            <w:pPr>
              <w:adjustRightInd w:val="0"/>
              <w:snapToGrid w:val="0"/>
              <w:spacing w:line="440" w:lineRule="exact"/>
              <w:jc w:val="center"/>
              <w:rPr>
                <w:sz w:val="24"/>
                <w:szCs w:val="24"/>
              </w:rPr>
            </w:pPr>
            <w:r w:rsidRPr="00772DC3">
              <w:rPr>
                <w:sz w:val="24"/>
                <w:szCs w:val="24"/>
              </w:rPr>
              <w:t>赛</w:t>
            </w:r>
          </w:p>
          <w:p w:rsidR="00362C8D" w:rsidRPr="00772DC3" w:rsidRDefault="00362C8D" w:rsidP="005709A9">
            <w:pPr>
              <w:adjustRightInd w:val="0"/>
              <w:snapToGrid w:val="0"/>
              <w:spacing w:line="440" w:lineRule="exact"/>
              <w:jc w:val="center"/>
              <w:rPr>
                <w:sz w:val="24"/>
                <w:szCs w:val="24"/>
              </w:rPr>
            </w:pPr>
            <w:r w:rsidRPr="00772DC3">
              <w:rPr>
                <w:sz w:val="24"/>
                <w:szCs w:val="24"/>
              </w:rPr>
              <w:t>队</w:t>
            </w:r>
          </w:p>
          <w:p w:rsidR="00362C8D" w:rsidRPr="00772DC3" w:rsidRDefault="00362C8D" w:rsidP="005709A9">
            <w:pPr>
              <w:adjustRightInd w:val="0"/>
              <w:snapToGrid w:val="0"/>
              <w:spacing w:line="440" w:lineRule="exact"/>
              <w:jc w:val="center"/>
              <w:rPr>
                <w:sz w:val="24"/>
                <w:szCs w:val="24"/>
              </w:rPr>
            </w:pPr>
            <w:r w:rsidRPr="00772DC3">
              <w:rPr>
                <w:sz w:val="24"/>
                <w:szCs w:val="24"/>
              </w:rPr>
              <w:t>伍</w:t>
            </w:r>
          </w:p>
          <w:p w:rsidR="00362C8D" w:rsidRPr="00772DC3" w:rsidRDefault="00362C8D" w:rsidP="005709A9">
            <w:pPr>
              <w:adjustRightInd w:val="0"/>
              <w:snapToGrid w:val="0"/>
              <w:spacing w:line="440" w:lineRule="exact"/>
              <w:jc w:val="center"/>
              <w:rPr>
                <w:sz w:val="24"/>
                <w:szCs w:val="24"/>
              </w:rPr>
            </w:pPr>
            <w:r w:rsidRPr="00772DC3">
              <w:rPr>
                <w:sz w:val="24"/>
                <w:szCs w:val="24"/>
              </w:rPr>
              <w:t>资</w:t>
            </w:r>
          </w:p>
          <w:p w:rsidR="00362C8D" w:rsidRDefault="00362C8D" w:rsidP="005709A9">
            <w:pPr>
              <w:adjustRightInd w:val="0"/>
              <w:snapToGrid w:val="0"/>
              <w:spacing w:line="440" w:lineRule="exact"/>
              <w:jc w:val="center"/>
              <w:rPr>
                <w:sz w:val="24"/>
                <w:szCs w:val="24"/>
              </w:rPr>
            </w:pPr>
            <w:r w:rsidRPr="00772DC3">
              <w:rPr>
                <w:sz w:val="24"/>
                <w:szCs w:val="24"/>
              </w:rPr>
              <w:t>料</w:t>
            </w:r>
          </w:p>
          <w:p w:rsidR="00362C8D" w:rsidRDefault="00362C8D" w:rsidP="005709A9">
            <w:pPr>
              <w:adjustRightInd w:val="0"/>
              <w:snapToGrid w:val="0"/>
              <w:spacing w:line="440" w:lineRule="exact"/>
              <w:jc w:val="center"/>
              <w:rPr>
                <w:sz w:val="24"/>
                <w:szCs w:val="24"/>
              </w:rPr>
            </w:pPr>
          </w:p>
          <w:p w:rsidR="00362C8D" w:rsidRDefault="00362C8D" w:rsidP="005709A9">
            <w:pPr>
              <w:adjustRightInd w:val="0"/>
              <w:snapToGrid w:val="0"/>
              <w:spacing w:line="440" w:lineRule="exact"/>
              <w:jc w:val="center"/>
              <w:rPr>
                <w:sz w:val="24"/>
                <w:szCs w:val="24"/>
              </w:rPr>
            </w:pPr>
          </w:p>
          <w:p w:rsidR="00362C8D" w:rsidRDefault="00362C8D" w:rsidP="005709A9">
            <w:pPr>
              <w:adjustRightInd w:val="0"/>
              <w:snapToGrid w:val="0"/>
              <w:spacing w:line="440" w:lineRule="exact"/>
              <w:jc w:val="center"/>
              <w:rPr>
                <w:sz w:val="24"/>
                <w:szCs w:val="24"/>
              </w:rPr>
            </w:pPr>
          </w:p>
          <w:p w:rsidR="00362C8D" w:rsidRDefault="00362C8D" w:rsidP="005709A9">
            <w:pPr>
              <w:adjustRightInd w:val="0"/>
              <w:snapToGrid w:val="0"/>
              <w:spacing w:line="440" w:lineRule="exact"/>
              <w:jc w:val="center"/>
              <w:rPr>
                <w:sz w:val="24"/>
                <w:szCs w:val="24"/>
              </w:rPr>
            </w:pPr>
          </w:p>
          <w:p w:rsidR="00362C8D" w:rsidRDefault="00362C8D" w:rsidP="005709A9">
            <w:pPr>
              <w:adjustRightInd w:val="0"/>
              <w:snapToGrid w:val="0"/>
              <w:spacing w:line="440" w:lineRule="exact"/>
              <w:jc w:val="center"/>
              <w:rPr>
                <w:sz w:val="24"/>
                <w:szCs w:val="24"/>
              </w:rPr>
            </w:pPr>
          </w:p>
          <w:p w:rsidR="00362C8D" w:rsidRDefault="00362C8D" w:rsidP="005709A9">
            <w:pPr>
              <w:adjustRightInd w:val="0"/>
              <w:snapToGrid w:val="0"/>
              <w:spacing w:line="440" w:lineRule="exact"/>
              <w:jc w:val="center"/>
              <w:rPr>
                <w:sz w:val="24"/>
                <w:szCs w:val="24"/>
              </w:rPr>
            </w:pPr>
          </w:p>
          <w:p w:rsidR="00362C8D" w:rsidRDefault="00362C8D" w:rsidP="005709A9">
            <w:pPr>
              <w:adjustRightInd w:val="0"/>
              <w:snapToGrid w:val="0"/>
              <w:spacing w:line="440" w:lineRule="exact"/>
              <w:jc w:val="center"/>
              <w:rPr>
                <w:sz w:val="24"/>
                <w:szCs w:val="24"/>
              </w:rPr>
            </w:pPr>
          </w:p>
          <w:p w:rsidR="00362C8D" w:rsidRDefault="00362C8D" w:rsidP="005709A9">
            <w:pPr>
              <w:adjustRightInd w:val="0"/>
              <w:snapToGrid w:val="0"/>
              <w:spacing w:line="440" w:lineRule="exact"/>
              <w:jc w:val="center"/>
              <w:rPr>
                <w:sz w:val="24"/>
                <w:szCs w:val="24"/>
              </w:rPr>
            </w:pPr>
          </w:p>
          <w:p w:rsidR="00362C8D" w:rsidRPr="00772DC3" w:rsidRDefault="00362C8D" w:rsidP="005709A9">
            <w:pPr>
              <w:adjustRightInd w:val="0"/>
              <w:snapToGrid w:val="0"/>
              <w:spacing w:line="440" w:lineRule="exact"/>
              <w:jc w:val="center"/>
              <w:rPr>
                <w:sz w:val="24"/>
                <w:szCs w:val="24"/>
              </w:rPr>
            </w:pPr>
          </w:p>
        </w:tc>
        <w:tc>
          <w:tcPr>
            <w:tcW w:w="1418" w:type="dxa"/>
            <w:gridSpan w:val="2"/>
            <w:vMerge w:val="restart"/>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lastRenderedPageBreak/>
              <w:t>队长</w:t>
            </w:r>
          </w:p>
        </w:tc>
        <w:tc>
          <w:tcPr>
            <w:tcW w:w="1843" w:type="dxa"/>
            <w:gridSpan w:val="3"/>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姓名</w:t>
            </w:r>
          </w:p>
        </w:tc>
        <w:tc>
          <w:tcPr>
            <w:tcW w:w="3683" w:type="dxa"/>
            <w:gridSpan w:val="5"/>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Pr>
                <w:rFonts w:hint="eastAsia"/>
                <w:sz w:val="24"/>
                <w:szCs w:val="24"/>
              </w:rPr>
              <w:t>卢梦凡</w:t>
            </w:r>
          </w:p>
        </w:tc>
        <w:tc>
          <w:tcPr>
            <w:tcW w:w="1985"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院系</w:t>
            </w:r>
            <w:r w:rsidRPr="00772DC3">
              <w:rPr>
                <w:sz w:val="24"/>
                <w:szCs w:val="24"/>
              </w:rPr>
              <w:t>/</w:t>
            </w:r>
            <w:r w:rsidRPr="00772DC3">
              <w:rPr>
                <w:sz w:val="24"/>
                <w:szCs w:val="24"/>
              </w:rPr>
              <w:t>专业</w:t>
            </w:r>
            <w:r w:rsidRPr="00772DC3">
              <w:rPr>
                <w:sz w:val="24"/>
                <w:szCs w:val="24"/>
              </w:rPr>
              <w:t>/</w:t>
            </w:r>
            <w:r w:rsidRPr="00772DC3">
              <w:rPr>
                <w:sz w:val="24"/>
                <w:szCs w:val="24"/>
              </w:rPr>
              <w:t>年级</w:t>
            </w:r>
          </w:p>
        </w:tc>
        <w:tc>
          <w:tcPr>
            <w:tcW w:w="3971" w:type="dxa"/>
            <w:gridSpan w:val="3"/>
            <w:tcBorders>
              <w:lef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Pr>
                <w:sz w:val="24"/>
                <w:szCs w:val="24"/>
              </w:rPr>
              <w:t>医药商学院社会工作</w:t>
            </w:r>
            <w:r>
              <w:rPr>
                <w:rFonts w:hint="eastAsia"/>
                <w:sz w:val="24"/>
                <w:szCs w:val="24"/>
              </w:rPr>
              <w:t>2014</w:t>
            </w:r>
            <w:r>
              <w:rPr>
                <w:rFonts w:hint="eastAsia"/>
                <w:sz w:val="24"/>
                <w:szCs w:val="24"/>
              </w:rPr>
              <w:t>级</w:t>
            </w:r>
          </w:p>
        </w:tc>
      </w:tr>
      <w:tr w:rsidR="00362C8D" w:rsidRPr="00772DC3" w:rsidTr="005709A9">
        <w:trPr>
          <w:trHeight w:val="376"/>
          <w:jc w:val="center"/>
        </w:trPr>
        <w:tc>
          <w:tcPr>
            <w:tcW w:w="1242" w:type="dxa"/>
            <w:vMerge/>
            <w:tcBorders>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1418" w:type="dxa"/>
            <w:gridSpan w:val="2"/>
            <w:vMerge/>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1843" w:type="dxa"/>
            <w:gridSpan w:val="3"/>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手机</w:t>
            </w:r>
          </w:p>
        </w:tc>
        <w:tc>
          <w:tcPr>
            <w:tcW w:w="3683" w:type="dxa"/>
            <w:gridSpan w:val="5"/>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Pr>
                <w:rFonts w:hint="eastAsia"/>
                <w:sz w:val="24"/>
                <w:szCs w:val="24"/>
              </w:rPr>
              <w:t>13543801624</w:t>
            </w:r>
          </w:p>
        </w:tc>
        <w:tc>
          <w:tcPr>
            <w:tcW w:w="1985"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邮箱</w:t>
            </w:r>
          </w:p>
        </w:tc>
        <w:tc>
          <w:tcPr>
            <w:tcW w:w="3971" w:type="dxa"/>
            <w:gridSpan w:val="3"/>
            <w:tcBorders>
              <w:left w:val="single" w:sz="4" w:space="0" w:color="auto"/>
            </w:tcBorders>
            <w:vAlign w:val="center"/>
          </w:tcPr>
          <w:p w:rsidR="00362C8D" w:rsidRPr="00E863FD" w:rsidRDefault="00362C8D" w:rsidP="005709A9">
            <w:pPr>
              <w:jc w:val="center"/>
              <w:rPr>
                <w:sz w:val="24"/>
                <w:szCs w:val="24"/>
                <w:shd w:val="clear" w:color="auto" w:fill="EFF5FB"/>
              </w:rPr>
            </w:pPr>
            <w:r w:rsidRPr="00E863FD">
              <w:rPr>
                <w:sz w:val="24"/>
                <w:szCs w:val="24"/>
              </w:rPr>
              <w:t>1193865679@qq.com</w:t>
            </w:r>
          </w:p>
        </w:tc>
      </w:tr>
      <w:tr w:rsidR="00362C8D" w:rsidRPr="00772DC3" w:rsidTr="005709A9">
        <w:trPr>
          <w:trHeight w:val="376"/>
          <w:jc w:val="center"/>
        </w:trPr>
        <w:tc>
          <w:tcPr>
            <w:tcW w:w="1242" w:type="dxa"/>
            <w:vMerge/>
            <w:tcBorders>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1418" w:type="dxa"/>
            <w:gridSpan w:val="2"/>
            <w:vMerge w:val="restart"/>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指导老师</w:t>
            </w:r>
          </w:p>
        </w:tc>
        <w:tc>
          <w:tcPr>
            <w:tcW w:w="1843" w:type="dxa"/>
            <w:gridSpan w:val="3"/>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姓名</w:t>
            </w:r>
          </w:p>
        </w:tc>
        <w:tc>
          <w:tcPr>
            <w:tcW w:w="3683" w:type="dxa"/>
            <w:gridSpan w:val="5"/>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roofErr w:type="gramStart"/>
            <w:r>
              <w:rPr>
                <w:sz w:val="24"/>
                <w:szCs w:val="24"/>
              </w:rPr>
              <w:t>曾贱吉</w:t>
            </w:r>
            <w:proofErr w:type="gramEnd"/>
          </w:p>
        </w:tc>
        <w:tc>
          <w:tcPr>
            <w:tcW w:w="1985"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单位</w:t>
            </w:r>
          </w:p>
        </w:tc>
        <w:tc>
          <w:tcPr>
            <w:tcW w:w="3971" w:type="dxa"/>
            <w:gridSpan w:val="3"/>
            <w:tcBorders>
              <w:lef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Pr>
                <w:sz w:val="24"/>
                <w:szCs w:val="24"/>
              </w:rPr>
              <w:t>广东药科大学</w:t>
            </w:r>
          </w:p>
        </w:tc>
      </w:tr>
      <w:tr w:rsidR="00362C8D" w:rsidRPr="00772DC3" w:rsidTr="005709A9">
        <w:trPr>
          <w:trHeight w:val="376"/>
          <w:jc w:val="center"/>
        </w:trPr>
        <w:tc>
          <w:tcPr>
            <w:tcW w:w="1242" w:type="dxa"/>
            <w:vMerge/>
            <w:tcBorders>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1418" w:type="dxa"/>
            <w:gridSpan w:val="2"/>
            <w:vMerge/>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1843" w:type="dxa"/>
            <w:gridSpan w:val="3"/>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职务</w:t>
            </w:r>
          </w:p>
        </w:tc>
        <w:tc>
          <w:tcPr>
            <w:tcW w:w="3683" w:type="dxa"/>
            <w:gridSpan w:val="5"/>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Pr>
                <w:sz w:val="24"/>
                <w:szCs w:val="24"/>
              </w:rPr>
              <w:t>副教授</w:t>
            </w:r>
          </w:p>
        </w:tc>
        <w:tc>
          <w:tcPr>
            <w:tcW w:w="1985"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手机</w:t>
            </w:r>
            <w:r w:rsidRPr="00772DC3">
              <w:rPr>
                <w:sz w:val="24"/>
                <w:szCs w:val="24"/>
              </w:rPr>
              <w:t>/</w:t>
            </w:r>
            <w:r w:rsidRPr="00772DC3">
              <w:rPr>
                <w:sz w:val="24"/>
                <w:szCs w:val="24"/>
              </w:rPr>
              <w:t>办公电话</w:t>
            </w:r>
          </w:p>
        </w:tc>
        <w:tc>
          <w:tcPr>
            <w:tcW w:w="3971" w:type="dxa"/>
            <w:gridSpan w:val="3"/>
            <w:tcBorders>
              <w:lef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Pr>
                <w:rFonts w:hint="eastAsia"/>
                <w:sz w:val="24"/>
                <w:szCs w:val="24"/>
              </w:rPr>
              <w:t>13580520508</w:t>
            </w:r>
          </w:p>
        </w:tc>
      </w:tr>
      <w:tr w:rsidR="00362C8D" w:rsidRPr="00772DC3" w:rsidTr="005709A9">
        <w:trPr>
          <w:trHeight w:val="376"/>
          <w:jc w:val="center"/>
        </w:trPr>
        <w:tc>
          <w:tcPr>
            <w:tcW w:w="1242" w:type="dxa"/>
            <w:vMerge/>
            <w:tcBorders>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1418" w:type="dxa"/>
            <w:gridSpan w:val="2"/>
            <w:vMerge/>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1843" w:type="dxa"/>
            <w:gridSpan w:val="3"/>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一线辅导员</w:t>
            </w:r>
          </w:p>
        </w:tc>
        <w:tc>
          <w:tcPr>
            <w:tcW w:w="3683" w:type="dxa"/>
            <w:gridSpan w:val="5"/>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w:t>
            </w:r>
            <w:r w:rsidRPr="00772DC3">
              <w:rPr>
                <w:sz w:val="24"/>
                <w:szCs w:val="24"/>
              </w:rPr>
              <w:t>是</w:t>
            </w:r>
            <w:r>
              <w:rPr>
                <w:rFonts w:hint="eastAsia"/>
                <w:sz w:val="24"/>
                <w:szCs w:val="24"/>
              </w:rPr>
              <w:t xml:space="preserve"> </w:t>
            </w:r>
            <w:r w:rsidR="008209D1">
              <w:rPr>
                <w:sz w:val="24"/>
                <w:szCs w:val="24"/>
              </w:rPr>
              <w:fldChar w:fldCharType="begin"/>
            </w:r>
            <w:r w:rsidR="00966ACE">
              <w:rPr>
                <w:sz w:val="24"/>
                <w:szCs w:val="24"/>
              </w:rPr>
              <w:instrText xml:space="preserve"> </w:instrText>
            </w:r>
            <w:r w:rsidR="00966ACE">
              <w:rPr>
                <w:rFonts w:hint="eastAsia"/>
                <w:sz w:val="24"/>
                <w:szCs w:val="24"/>
              </w:rPr>
              <w:instrText>eq \o\ac(</w:instrText>
            </w:r>
            <w:r w:rsidR="00966ACE">
              <w:rPr>
                <w:rFonts w:hint="eastAsia"/>
                <w:sz w:val="24"/>
                <w:szCs w:val="24"/>
              </w:rPr>
              <w:instrText>□</w:instrText>
            </w:r>
            <w:r w:rsidR="00966ACE">
              <w:rPr>
                <w:rFonts w:hint="eastAsia"/>
                <w:sz w:val="24"/>
                <w:szCs w:val="24"/>
              </w:rPr>
              <w:instrText>,</w:instrText>
            </w:r>
            <w:r w:rsidR="00966ACE" w:rsidRPr="00966ACE">
              <w:rPr>
                <w:rFonts w:ascii="宋体" w:hint="eastAsia"/>
                <w:position w:val="2"/>
                <w:sz w:val="16"/>
                <w:szCs w:val="24"/>
              </w:rPr>
              <w:instrText>√</w:instrText>
            </w:r>
            <w:r w:rsidR="00966ACE">
              <w:rPr>
                <w:rFonts w:hint="eastAsia"/>
                <w:sz w:val="24"/>
                <w:szCs w:val="24"/>
              </w:rPr>
              <w:instrText>)</w:instrText>
            </w:r>
            <w:r w:rsidR="008209D1">
              <w:rPr>
                <w:sz w:val="24"/>
                <w:szCs w:val="24"/>
              </w:rPr>
              <w:fldChar w:fldCharType="end"/>
            </w:r>
            <w:r w:rsidRPr="00772DC3">
              <w:rPr>
                <w:sz w:val="24"/>
                <w:szCs w:val="24"/>
              </w:rPr>
              <w:t>否</w:t>
            </w:r>
          </w:p>
        </w:tc>
        <w:tc>
          <w:tcPr>
            <w:tcW w:w="1985"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随队天数</w:t>
            </w:r>
          </w:p>
        </w:tc>
        <w:tc>
          <w:tcPr>
            <w:tcW w:w="3971" w:type="dxa"/>
            <w:gridSpan w:val="3"/>
            <w:tcBorders>
              <w:lef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r>
      <w:tr w:rsidR="00362C8D" w:rsidRPr="00772DC3" w:rsidTr="005709A9">
        <w:trPr>
          <w:trHeight w:val="376"/>
          <w:jc w:val="center"/>
        </w:trPr>
        <w:tc>
          <w:tcPr>
            <w:tcW w:w="1242" w:type="dxa"/>
            <w:vMerge/>
            <w:tcBorders>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1418" w:type="dxa"/>
            <w:gridSpan w:val="2"/>
            <w:vMerge/>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1843" w:type="dxa"/>
            <w:gridSpan w:val="3"/>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姓名</w:t>
            </w:r>
          </w:p>
        </w:tc>
        <w:tc>
          <w:tcPr>
            <w:tcW w:w="3683" w:type="dxa"/>
            <w:gridSpan w:val="5"/>
            <w:tcBorders>
              <w:left w:val="single" w:sz="4" w:space="0" w:color="auto"/>
              <w:right w:val="single" w:sz="4" w:space="0" w:color="auto"/>
            </w:tcBorders>
            <w:vAlign w:val="center"/>
          </w:tcPr>
          <w:p w:rsidR="00362C8D" w:rsidRPr="00772DC3" w:rsidRDefault="00966ACE" w:rsidP="005709A9">
            <w:pPr>
              <w:adjustRightInd w:val="0"/>
              <w:snapToGrid w:val="0"/>
              <w:spacing w:line="440" w:lineRule="exact"/>
              <w:jc w:val="center"/>
              <w:rPr>
                <w:sz w:val="24"/>
                <w:szCs w:val="24"/>
              </w:rPr>
            </w:pPr>
            <w:proofErr w:type="gramStart"/>
            <w:r>
              <w:rPr>
                <w:rFonts w:hint="eastAsia"/>
                <w:sz w:val="24"/>
                <w:szCs w:val="24"/>
              </w:rPr>
              <w:t>梁深</w:t>
            </w:r>
            <w:proofErr w:type="gramEnd"/>
          </w:p>
        </w:tc>
        <w:tc>
          <w:tcPr>
            <w:tcW w:w="1985"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单位</w:t>
            </w:r>
          </w:p>
        </w:tc>
        <w:tc>
          <w:tcPr>
            <w:tcW w:w="3971" w:type="dxa"/>
            <w:gridSpan w:val="3"/>
            <w:tcBorders>
              <w:left w:val="single" w:sz="4" w:space="0" w:color="auto"/>
            </w:tcBorders>
            <w:vAlign w:val="center"/>
          </w:tcPr>
          <w:p w:rsidR="00362C8D" w:rsidRPr="00772DC3" w:rsidRDefault="00966ACE" w:rsidP="005709A9">
            <w:pPr>
              <w:adjustRightInd w:val="0"/>
              <w:snapToGrid w:val="0"/>
              <w:spacing w:line="440" w:lineRule="exact"/>
              <w:jc w:val="center"/>
              <w:rPr>
                <w:sz w:val="24"/>
                <w:szCs w:val="24"/>
                <w:highlight w:val="yellow"/>
              </w:rPr>
            </w:pPr>
            <w:r>
              <w:rPr>
                <w:sz w:val="24"/>
                <w:szCs w:val="24"/>
              </w:rPr>
              <w:t>广东药科大学</w:t>
            </w:r>
          </w:p>
        </w:tc>
      </w:tr>
      <w:tr w:rsidR="00362C8D" w:rsidRPr="00772DC3" w:rsidTr="005709A9">
        <w:trPr>
          <w:trHeight w:val="376"/>
          <w:jc w:val="center"/>
        </w:trPr>
        <w:tc>
          <w:tcPr>
            <w:tcW w:w="1242" w:type="dxa"/>
            <w:vMerge/>
            <w:tcBorders>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1418" w:type="dxa"/>
            <w:gridSpan w:val="2"/>
            <w:vMerge/>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1843" w:type="dxa"/>
            <w:gridSpan w:val="3"/>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职务</w:t>
            </w:r>
          </w:p>
        </w:tc>
        <w:tc>
          <w:tcPr>
            <w:tcW w:w="3683" w:type="dxa"/>
            <w:gridSpan w:val="5"/>
            <w:tcBorders>
              <w:left w:val="single" w:sz="4" w:space="0" w:color="auto"/>
              <w:right w:val="single" w:sz="4" w:space="0" w:color="auto"/>
            </w:tcBorders>
            <w:vAlign w:val="center"/>
          </w:tcPr>
          <w:p w:rsidR="00362C8D" w:rsidRPr="00772DC3" w:rsidRDefault="00966ACE" w:rsidP="00966ACE">
            <w:pPr>
              <w:autoSpaceDN w:val="0"/>
              <w:spacing w:beforeAutospacing="1" w:afterAutospacing="1" w:line="440" w:lineRule="exact"/>
              <w:jc w:val="center"/>
              <w:rPr>
                <w:sz w:val="24"/>
                <w:szCs w:val="24"/>
              </w:rPr>
            </w:pPr>
            <w:r>
              <w:rPr>
                <w:rFonts w:hint="eastAsia"/>
                <w:sz w:val="24"/>
                <w:szCs w:val="24"/>
              </w:rPr>
              <w:t>辅导员</w:t>
            </w:r>
          </w:p>
        </w:tc>
        <w:tc>
          <w:tcPr>
            <w:tcW w:w="1985"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手机</w:t>
            </w:r>
            <w:r w:rsidRPr="00772DC3">
              <w:rPr>
                <w:sz w:val="24"/>
                <w:szCs w:val="24"/>
              </w:rPr>
              <w:t>/</w:t>
            </w:r>
            <w:r w:rsidRPr="00772DC3">
              <w:rPr>
                <w:sz w:val="24"/>
                <w:szCs w:val="24"/>
              </w:rPr>
              <w:t>办公电话</w:t>
            </w:r>
          </w:p>
        </w:tc>
        <w:tc>
          <w:tcPr>
            <w:tcW w:w="3971" w:type="dxa"/>
            <w:gridSpan w:val="3"/>
            <w:tcBorders>
              <w:left w:val="single" w:sz="4" w:space="0" w:color="auto"/>
            </w:tcBorders>
            <w:vAlign w:val="center"/>
          </w:tcPr>
          <w:p w:rsidR="00362C8D" w:rsidRPr="00772DC3" w:rsidRDefault="00966ACE" w:rsidP="005709A9">
            <w:pPr>
              <w:adjustRightInd w:val="0"/>
              <w:snapToGrid w:val="0"/>
              <w:spacing w:line="440" w:lineRule="exact"/>
              <w:jc w:val="center"/>
              <w:rPr>
                <w:sz w:val="24"/>
                <w:szCs w:val="24"/>
                <w:highlight w:val="yellow"/>
              </w:rPr>
            </w:pPr>
            <w:r w:rsidRPr="00966ACE">
              <w:rPr>
                <w:rFonts w:hint="eastAsia"/>
                <w:sz w:val="24"/>
                <w:szCs w:val="24"/>
              </w:rPr>
              <w:t>15900008382</w:t>
            </w:r>
          </w:p>
        </w:tc>
      </w:tr>
      <w:tr w:rsidR="00362C8D" w:rsidRPr="00772DC3" w:rsidTr="005709A9">
        <w:trPr>
          <w:trHeight w:val="391"/>
          <w:jc w:val="center"/>
        </w:trPr>
        <w:tc>
          <w:tcPr>
            <w:tcW w:w="1242" w:type="dxa"/>
            <w:vMerge/>
            <w:tcBorders>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1418" w:type="dxa"/>
            <w:gridSpan w:val="2"/>
            <w:vMerge/>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1843" w:type="dxa"/>
            <w:gridSpan w:val="3"/>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一线辅导员</w:t>
            </w:r>
          </w:p>
        </w:tc>
        <w:tc>
          <w:tcPr>
            <w:tcW w:w="3683" w:type="dxa"/>
            <w:gridSpan w:val="5"/>
            <w:tcBorders>
              <w:left w:val="single" w:sz="4" w:space="0" w:color="auto"/>
              <w:right w:val="single" w:sz="4" w:space="0" w:color="auto"/>
            </w:tcBorders>
            <w:vAlign w:val="center"/>
          </w:tcPr>
          <w:p w:rsidR="00362C8D" w:rsidRPr="00772DC3" w:rsidRDefault="008209D1" w:rsidP="00966ACE">
            <w:pPr>
              <w:adjustRightInd w:val="0"/>
              <w:snapToGrid w:val="0"/>
              <w:spacing w:line="440" w:lineRule="exact"/>
              <w:jc w:val="center"/>
              <w:rPr>
                <w:sz w:val="24"/>
                <w:szCs w:val="24"/>
              </w:rPr>
            </w:pPr>
            <w:r>
              <w:rPr>
                <w:sz w:val="24"/>
                <w:szCs w:val="24"/>
              </w:rPr>
              <w:fldChar w:fldCharType="begin"/>
            </w:r>
            <w:r w:rsidR="00966ACE">
              <w:rPr>
                <w:sz w:val="24"/>
                <w:szCs w:val="24"/>
              </w:rPr>
              <w:instrText xml:space="preserve"> </w:instrText>
            </w:r>
            <w:r w:rsidR="00966ACE">
              <w:rPr>
                <w:rFonts w:hint="eastAsia"/>
                <w:sz w:val="24"/>
                <w:szCs w:val="24"/>
              </w:rPr>
              <w:instrText>eq \o\ac(</w:instrText>
            </w:r>
            <w:r w:rsidR="00966ACE">
              <w:rPr>
                <w:rFonts w:hint="eastAsia"/>
                <w:sz w:val="24"/>
                <w:szCs w:val="24"/>
              </w:rPr>
              <w:instrText>□</w:instrText>
            </w:r>
            <w:r w:rsidR="00966ACE">
              <w:rPr>
                <w:rFonts w:hint="eastAsia"/>
                <w:sz w:val="24"/>
                <w:szCs w:val="24"/>
              </w:rPr>
              <w:instrText>,</w:instrText>
            </w:r>
            <w:r w:rsidR="00966ACE" w:rsidRPr="00966ACE">
              <w:rPr>
                <w:rFonts w:ascii="宋体" w:hint="eastAsia"/>
                <w:position w:val="2"/>
                <w:sz w:val="16"/>
                <w:szCs w:val="24"/>
              </w:rPr>
              <w:instrText>√</w:instrText>
            </w:r>
            <w:r w:rsidR="00966ACE">
              <w:rPr>
                <w:rFonts w:hint="eastAsia"/>
                <w:sz w:val="24"/>
                <w:szCs w:val="24"/>
              </w:rPr>
              <w:instrText>)</w:instrText>
            </w:r>
            <w:r>
              <w:rPr>
                <w:sz w:val="24"/>
                <w:szCs w:val="24"/>
              </w:rPr>
              <w:fldChar w:fldCharType="end"/>
            </w:r>
            <w:r w:rsidR="00362C8D" w:rsidRPr="00772DC3">
              <w:rPr>
                <w:sz w:val="24"/>
                <w:szCs w:val="24"/>
              </w:rPr>
              <w:t>是</w:t>
            </w:r>
            <w:r w:rsidR="00362C8D" w:rsidRPr="00772DC3">
              <w:rPr>
                <w:sz w:val="24"/>
                <w:szCs w:val="24"/>
              </w:rPr>
              <w:t xml:space="preserve"> </w:t>
            </w:r>
            <w:r w:rsidR="00362C8D" w:rsidRPr="00966ACE">
              <w:rPr>
                <w:rFonts w:ascii="Calibri" w:hAnsi="Calibri"/>
                <w:sz w:val="24"/>
                <w:szCs w:val="24"/>
              </w:rPr>
              <w:t xml:space="preserve"> </w:t>
            </w:r>
            <w:r w:rsidR="00966ACE" w:rsidRPr="00966ACE">
              <w:rPr>
                <w:rFonts w:ascii="Arial" w:hAnsi="Arial" w:cs="Arial"/>
                <w:sz w:val="44"/>
                <w:szCs w:val="44"/>
              </w:rPr>
              <w:t>□</w:t>
            </w:r>
            <w:r w:rsidR="00362C8D" w:rsidRPr="00772DC3">
              <w:rPr>
                <w:sz w:val="24"/>
                <w:szCs w:val="24"/>
              </w:rPr>
              <w:t>否</w:t>
            </w:r>
          </w:p>
        </w:tc>
        <w:tc>
          <w:tcPr>
            <w:tcW w:w="1985"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随队天数</w:t>
            </w:r>
          </w:p>
        </w:tc>
        <w:tc>
          <w:tcPr>
            <w:tcW w:w="3971" w:type="dxa"/>
            <w:gridSpan w:val="3"/>
            <w:tcBorders>
              <w:left w:val="single" w:sz="4" w:space="0" w:color="auto"/>
            </w:tcBorders>
            <w:vAlign w:val="center"/>
          </w:tcPr>
          <w:p w:rsidR="00362C8D" w:rsidRPr="00772DC3" w:rsidRDefault="00362C8D" w:rsidP="005709A9">
            <w:pPr>
              <w:adjustRightInd w:val="0"/>
              <w:snapToGrid w:val="0"/>
              <w:spacing w:line="440" w:lineRule="exact"/>
              <w:jc w:val="center"/>
              <w:rPr>
                <w:sz w:val="24"/>
                <w:szCs w:val="24"/>
                <w:highlight w:val="yellow"/>
              </w:rPr>
            </w:pPr>
          </w:p>
        </w:tc>
      </w:tr>
      <w:tr w:rsidR="00362C8D" w:rsidRPr="00772DC3" w:rsidTr="005709A9">
        <w:trPr>
          <w:trHeight w:val="376"/>
          <w:jc w:val="center"/>
        </w:trPr>
        <w:tc>
          <w:tcPr>
            <w:tcW w:w="1242" w:type="dxa"/>
            <w:vMerge/>
            <w:tcBorders>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12900" w:type="dxa"/>
            <w:gridSpan w:val="15"/>
            <w:tcBorders>
              <w:lef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其他队员情况</w:t>
            </w:r>
            <w:r w:rsidRPr="00772DC3">
              <w:rPr>
                <w:rFonts w:hint="eastAsia"/>
                <w:sz w:val="24"/>
                <w:szCs w:val="24"/>
              </w:rPr>
              <w:t>（不含队长）</w:t>
            </w:r>
          </w:p>
        </w:tc>
      </w:tr>
      <w:tr w:rsidR="00362C8D" w:rsidRPr="00772DC3" w:rsidTr="005709A9">
        <w:trPr>
          <w:trHeight w:val="376"/>
          <w:jc w:val="center"/>
        </w:trPr>
        <w:tc>
          <w:tcPr>
            <w:tcW w:w="1242" w:type="dxa"/>
            <w:vMerge/>
            <w:tcBorders>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709" w:type="dxa"/>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序号</w:t>
            </w:r>
          </w:p>
        </w:tc>
        <w:tc>
          <w:tcPr>
            <w:tcW w:w="1418" w:type="dxa"/>
            <w:gridSpan w:val="3"/>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姓名</w:t>
            </w:r>
          </w:p>
        </w:tc>
        <w:tc>
          <w:tcPr>
            <w:tcW w:w="2237"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院系</w:t>
            </w:r>
            <w:r w:rsidRPr="00772DC3">
              <w:rPr>
                <w:sz w:val="24"/>
                <w:szCs w:val="24"/>
              </w:rPr>
              <w:t>/</w:t>
            </w:r>
            <w:r w:rsidRPr="00772DC3">
              <w:rPr>
                <w:sz w:val="24"/>
                <w:szCs w:val="24"/>
              </w:rPr>
              <w:t>专业</w:t>
            </w:r>
            <w:r w:rsidRPr="00772DC3">
              <w:rPr>
                <w:sz w:val="24"/>
                <w:szCs w:val="24"/>
              </w:rPr>
              <w:t>/</w:t>
            </w:r>
            <w:r w:rsidRPr="00772DC3">
              <w:rPr>
                <w:sz w:val="24"/>
                <w:szCs w:val="24"/>
              </w:rPr>
              <w:t>年级</w:t>
            </w:r>
          </w:p>
        </w:tc>
        <w:tc>
          <w:tcPr>
            <w:tcW w:w="739" w:type="dxa"/>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序号</w:t>
            </w:r>
          </w:p>
        </w:tc>
        <w:tc>
          <w:tcPr>
            <w:tcW w:w="1418"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姓名</w:t>
            </w:r>
          </w:p>
        </w:tc>
        <w:tc>
          <w:tcPr>
            <w:tcW w:w="1952"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院系</w:t>
            </w:r>
            <w:r w:rsidRPr="00772DC3">
              <w:rPr>
                <w:sz w:val="24"/>
                <w:szCs w:val="24"/>
              </w:rPr>
              <w:t>/</w:t>
            </w:r>
            <w:r w:rsidRPr="00772DC3">
              <w:rPr>
                <w:sz w:val="24"/>
                <w:szCs w:val="24"/>
              </w:rPr>
              <w:t>专业</w:t>
            </w:r>
            <w:r w:rsidRPr="00772DC3">
              <w:rPr>
                <w:sz w:val="24"/>
                <w:szCs w:val="24"/>
              </w:rPr>
              <w:t>/</w:t>
            </w:r>
            <w:r w:rsidRPr="00772DC3">
              <w:rPr>
                <w:sz w:val="24"/>
                <w:szCs w:val="24"/>
              </w:rPr>
              <w:t>年级</w:t>
            </w:r>
          </w:p>
        </w:tc>
        <w:tc>
          <w:tcPr>
            <w:tcW w:w="741"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序号</w:t>
            </w:r>
          </w:p>
        </w:tc>
        <w:tc>
          <w:tcPr>
            <w:tcW w:w="1418" w:type="dxa"/>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姓名</w:t>
            </w:r>
          </w:p>
        </w:tc>
        <w:tc>
          <w:tcPr>
            <w:tcW w:w="2268" w:type="dxa"/>
            <w:tcBorders>
              <w:lef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院系</w:t>
            </w:r>
            <w:r w:rsidRPr="00772DC3">
              <w:rPr>
                <w:sz w:val="24"/>
                <w:szCs w:val="24"/>
              </w:rPr>
              <w:t>/</w:t>
            </w:r>
            <w:r w:rsidRPr="00772DC3">
              <w:rPr>
                <w:sz w:val="24"/>
                <w:szCs w:val="24"/>
              </w:rPr>
              <w:t>专业</w:t>
            </w:r>
            <w:r w:rsidRPr="00772DC3">
              <w:rPr>
                <w:sz w:val="24"/>
                <w:szCs w:val="24"/>
              </w:rPr>
              <w:t>/</w:t>
            </w:r>
            <w:r w:rsidRPr="00772DC3">
              <w:rPr>
                <w:sz w:val="24"/>
                <w:szCs w:val="24"/>
              </w:rPr>
              <w:t>年级</w:t>
            </w:r>
          </w:p>
        </w:tc>
      </w:tr>
      <w:tr w:rsidR="00362C8D" w:rsidRPr="00772DC3" w:rsidTr="005709A9">
        <w:trPr>
          <w:trHeight w:val="376"/>
          <w:jc w:val="center"/>
        </w:trPr>
        <w:tc>
          <w:tcPr>
            <w:tcW w:w="1242" w:type="dxa"/>
            <w:vMerge/>
            <w:tcBorders>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709" w:type="dxa"/>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1</w:t>
            </w:r>
          </w:p>
        </w:tc>
        <w:tc>
          <w:tcPr>
            <w:tcW w:w="1418" w:type="dxa"/>
            <w:gridSpan w:val="3"/>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roofErr w:type="gramStart"/>
            <w:r>
              <w:rPr>
                <w:rFonts w:hint="eastAsia"/>
                <w:sz w:val="24"/>
                <w:szCs w:val="24"/>
              </w:rPr>
              <w:t>何嘉鸣</w:t>
            </w:r>
            <w:proofErr w:type="gramEnd"/>
          </w:p>
        </w:tc>
        <w:tc>
          <w:tcPr>
            <w:tcW w:w="2237"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Pr>
                <w:rFonts w:hint="eastAsia"/>
                <w:sz w:val="24"/>
                <w:szCs w:val="24"/>
              </w:rPr>
              <w:t>医药商学院</w:t>
            </w:r>
            <w:r>
              <w:rPr>
                <w:rFonts w:hint="eastAsia"/>
                <w:sz w:val="24"/>
                <w:szCs w:val="24"/>
              </w:rPr>
              <w:t>/</w:t>
            </w:r>
            <w:r>
              <w:rPr>
                <w:rFonts w:hint="eastAsia"/>
                <w:sz w:val="24"/>
                <w:szCs w:val="24"/>
              </w:rPr>
              <w:t>社会工作</w:t>
            </w:r>
            <w:r>
              <w:rPr>
                <w:rFonts w:hint="eastAsia"/>
                <w:sz w:val="24"/>
                <w:szCs w:val="24"/>
              </w:rPr>
              <w:t>/2014</w:t>
            </w:r>
          </w:p>
        </w:tc>
        <w:tc>
          <w:tcPr>
            <w:tcW w:w="739" w:type="dxa"/>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2</w:t>
            </w:r>
          </w:p>
        </w:tc>
        <w:tc>
          <w:tcPr>
            <w:tcW w:w="1418"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Pr>
                <w:rFonts w:hint="eastAsia"/>
                <w:sz w:val="24"/>
                <w:szCs w:val="24"/>
              </w:rPr>
              <w:t>庄晓虹</w:t>
            </w:r>
          </w:p>
        </w:tc>
        <w:tc>
          <w:tcPr>
            <w:tcW w:w="1952"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Pr>
                <w:rFonts w:hint="eastAsia"/>
                <w:sz w:val="24"/>
                <w:szCs w:val="24"/>
              </w:rPr>
              <w:t>医药商学院</w:t>
            </w:r>
            <w:r>
              <w:rPr>
                <w:rFonts w:hint="eastAsia"/>
                <w:sz w:val="24"/>
                <w:szCs w:val="24"/>
              </w:rPr>
              <w:t>/</w:t>
            </w:r>
            <w:r>
              <w:rPr>
                <w:rFonts w:hint="eastAsia"/>
                <w:sz w:val="24"/>
                <w:szCs w:val="24"/>
              </w:rPr>
              <w:t>社会工作</w:t>
            </w:r>
            <w:r>
              <w:rPr>
                <w:rFonts w:hint="eastAsia"/>
                <w:sz w:val="24"/>
                <w:szCs w:val="24"/>
              </w:rPr>
              <w:t>/2014</w:t>
            </w:r>
          </w:p>
        </w:tc>
        <w:tc>
          <w:tcPr>
            <w:tcW w:w="741"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1418" w:type="dxa"/>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2268" w:type="dxa"/>
            <w:tcBorders>
              <w:lef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r>
      <w:tr w:rsidR="00362C8D" w:rsidRPr="00772DC3" w:rsidTr="005709A9">
        <w:trPr>
          <w:trHeight w:val="376"/>
          <w:jc w:val="center"/>
        </w:trPr>
        <w:tc>
          <w:tcPr>
            <w:tcW w:w="1242" w:type="dxa"/>
            <w:vMerge/>
            <w:tcBorders>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709" w:type="dxa"/>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序号</w:t>
            </w:r>
          </w:p>
        </w:tc>
        <w:tc>
          <w:tcPr>
            <w:tcW w:w="1418" w:type="dxa"/>
            <w:gridSpan w:val="3"/>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姓名</w:t>
            </w:r>
          </w:p>
        </w:tc>
        <w:tc>
          <w:tcPr>
            <w:tcW w:w="2237"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院系</w:t>
            </w:r>
            <w:r w:rsidRPr="00772DC3">
              <w:rPr>
                <w:sz w:val="24"/>
                <w:szCs w:val="24"/>
              </w:rPr>
              <w:t>/</w:t>
            </w:r>
            <w:r w:rsidRPr="00772DC3">
              <w:rPr>
                <w:sz w:val="24"/>
                <w:szCs w:val="24"/>
              </w:rPr>
              <w:t>专业</w:t>
            </w:r>
            <w:r w:rsidRPr="00772DC3">
              <w:rPr>
                <w:sz w:val="24"/>
                <w:szCs w:val="24"/>
              </w:rPr>
              <w:t>/</w:t>
            </w:r>
            <w:r w:rsidRPr="00772DC3">
              <w:rPr>
                <w:sz w:val="24"/>
                <w:szCs w:val="24"/>
              </w:rPr>
              <w:t>年级</w:t>
            </w:r>
          </w:p>
        </w:tc>
        <w:tc>
          <w:tcPr>
            <w:tcW w:w="739" w:type="dxa"/>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序号</w:t>
            </w:r>
          </w:p>
        </w:tc>
        <w:tc>
          <w:tcPr>
            <w:tcW w:w="1418"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姓名</w:t>
            </w:r>
          </w:p>
        </w:tc>
        <w:tc>
          <w:tcPr>
            <w:tcW w:w="1952"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院系</w:t>
            </w:r>
            <w:r w:rsidRPr="00772DC3">
              <w:rPr>
                <w:sz w:val="24"/>
                <w:szCs w:val="24"/>
              </w:rPr>
              <w:t>/</w:t>
            </w:r>
            <w:r w:rsidRPr="00772DC3">
              <w:rPr>
                <w:sz w:val="24"/>
                <w:szCs w:val="24"/>
              </w:rPr>
              <w:t>专业</w:t>
            </w:r>
            <w:r w:rsidRPr="00772DC3">
              <w:rPr>
                <w:sz w:val="24"/>
                <w:szCs w:val="24"/>
              </w:rPr>
              <w:t>/</w:t>
            </w:r>
            <w:r w:rsidRPr="00772DC3">
              <w:rPr>
                <w:sz w:val="24"/>
                <w:szCs w:val="24"/>
              </w:rPr>
              <w:t>年级</w:t>
            </w:r>
          </w:p>
        </w:tc>
        <w:tc>
          <w:tcPr>
            <w:tcW w:w="741"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序号</w:t>
            </w:r>
          </w:p>
        </w:tc>
        <w:tc>
          <w:tcPr>
            <w:tcW w:w="1418" w:type="dxa"/>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姓名</w:t>
            </w:r>
          </w:p>
        </w:tc>
        <w:tc>
          <w:tcPr>
            <w:tcW w:w="2268" w:type="dxa"/>
            <w:tcBorders>
              <w:lef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院系</w:t>
            </w:r>
            <w:r w:rsidRPr="00772DC3">
              <w:rPr>
                <w:sz w:val="24"/>
                <w:szCs w:val="24"/>
              </w:rPr>
              <w:t>/</w:t>
            </w:r>
            <w:r w:rsidRPr="00772DC3">
              <w:rPr>
                <w:sz w:val="24"/>
                <w:szCs w:val="24"/>
              </w:rPr>
              <w:t>专业</w:t>
            </w:r>
            <w:r w:rsidRPr="00772DC3">
              <w:rPr>
                <w:sz w:val="24"/>
                <w:szCs w:val="24"/>
              </w:rPr>
              <w:t>/</w:t>
            </w:r>
            <w:r w:rsidRPr="00772DC3">
              <w:rPr>
                <w:sz w:val="24"/>
                <w:szCs w:val="24"/>
              </w:rPr>
              <w:t>年级</w:t>
            </w:r>
          </w:p>
        </w:tc>
      </w:tr>
      <w:tr w:rsidR="00362C8D" w:rsidRPr="00772DC3" w:rsidTr="005709A9">
        <w:trPr>
          <w:trHeight w:val="376"/>
          <w:jc w:val="center"/>
        </w:trPr>
        <w:tc>
          <w:tcPr>
            <w:tcW w:w="1242" w:type="dxa"/>
            <w:vMerge/>
            <w:tcBorders>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709" w:type="dxa"/>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4</w:t>
            </w:r>
          </w:p>
        </w:tc>
        <w:tc>
          <w:tcPr>
            <w:tcW w:w="1418" w:type="dxa"/>
            <w:gridSpan w:val="3"/>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2237"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739" w:type="dxa"/>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5</w:t>
            </w:r>
          </w:p>
        </w:tc>
        <w:tc>
          <w:tcPr>
            <w:tcW w:w="1418"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1952"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741"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6</w:t>
            </w:r>
          </w:p>
        </w:tc>
        <w:tc>
          <w:tcPr>
            <w:tcW w:w="1418" w:type="dxa"/>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2268" w:type="dxa"/>
            <w:tcBorders>
              <w:lef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r>
      <w:tr w:rsidR="00362C8D" w:rsidRPr="00772DC3" w:rsidTr="005709A9">
        <w:trPr>
          <w:trHeight w:val="376"/>
          <w:jc w:val="center"/>
        </w:trPr>
        <w:tc>
          <w:tcPr>
            <w:tcW w:w="1242" w:type="dxa"/>
            <w:vMerge/>
            <w:tcBorders>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709" w:type="dxa"/>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序号</w:t>
            </w:r>
          </w:p>
        </w:tc>
        <w:tc>
          <w:tcPr>
            <w:tcW w:w="1418" w:type="dxa"/>
            <w:gridSpan w:val="3"/>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姓名</w:t>
            </w:r>
          </w:p>
        </w:tc>
        <w:tc>
          <w:tcPr>
            <w:tcW w:w="2237"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院系</w:t>
            </w:r>
            <w:r w:rsidRPr="00772DC3">
              <w:rPr>
                <w:sz w:val="24"/>
                <w:szCs w:val="24"/>
              </w:rPr>
              <w:t>/</w:t>
            </w:r>
            <w:r w:rsidRPr="00772DC3">
              <w:rPr>
                <w:sz w:val="24"/>
                <w:szCs w:val="24"/>
              </w:rPr>
              <w:t>专业</w:t>
            </w:r>
            <w:r w:rsidRPr="00772DC3">
              <w:rPr>
                <w:sz w:val="24"/>
                <w:szCs w:val="24"/>
              </w:rPr>
              <w:t>/</w:t>
            </w:r>
            <w:r w:rsidRPr="00772DC3">
              <w:rPr>
                <w:sz w:val="24"/>
                <w:szCs w:val="24"/>
              </w:rPr>
              <w:t>年级</w:t>
            </w:r>
          </w:p>
        </w:tc>
        <w:tc>
          <w:tcPr>
            <w:tcW w:w="739" w:type="dxa"/>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序号</w:t>
            </w:r>
          </w:p>
        </w:tc>
        <w:tc>
          <w:tcPr>
            <w:tcW w:w="1418"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姓名</w:t>
            </w:r>
          </w:p>
        </w:tc>
        <w:tc>
          <w:tcPr>
            <w:tcW w:w="1952"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院系</w:t>
            </w:r>
            <w:r w:rsidRPr="00772DC3">
              <w:rPr>
                <w:sz w:val="24"/>
                <w:szCs w:val="24"/>
              </w:rPr>
              <w:t>/</w:t>
            </w:r>
            <w:r w:rsidRPr="00772DC3">
              <w:rPr>
                <w:sz w:val="24"/>
                <w:szCs w:val="24"/>
              </w:rPr>
              <w:t>专业</w:t>
            </w:r>
            <w:r w:rsidRPr="00772DC3">
              <w:rPr>
                <w:sz w:val="24"/>
                <w:szCs w:val="24"/>
              </w:rPr>
              <w:t>/</w:t>
            </w:r>
            <w:r w:rsidRPr="00772DC3">
              <w:rPr>
                <w:sz w:val="24"/>
                <w:szCs w:val="24"/>
              </w:rPr>
              <w:t>年级</w:t>
            </w:r>
          </w:p>
        </w:tc>
        <w:tc>
          <w:tcPr>
            <w:tcW w:w="741"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序号</w:t>
            </w:r>
          </w:p>
        </w:tc>
        <w:tc>
          <w:tcPr>
            <w:tcW w:w="1418" w:type="dxa"/>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姓名</w:t>
            </w:r>
          </w:p>
        </w:tc>
        <w:tc>
          <w:tcPr>
            <w:tcW w:w="2268" w:type="dxa"/>
            <w:tcBorders>
              <w:lef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院系</w:t>
            </w:r>
            <w:r w:rsidRPr="00772DC3">
              <w:rPr>
                <w:sz w:val="24"/>
                <w:szCs w:val="24"/>
              </w:rPr>
              <w:t>/</w:t>
            </w:r>
            <w:r w:rsidRPr="00772DC3">
              <w:rPr>
                <w:sz w:val="24"/>
                <w:szCs w:val="24"/>
              </w:rPr>
              <w:t>专业</w:t>
            </w:r>
            <w:r w:rsidRPr="00772DC3">
              <w:rPr>
                <w:sz w:val="24"/>
                <w:szCs w:val="24"/>
              </w:rPr>
              <w:t>/</w:t>
            </w:r>
            <w:r w:rsidRPr="00772DC3">
              <w:rPr>
                <w:sz w:val="24"/>
                <w:szCs w:val="24"/>
              </w:rPr>
              <w:t>年级</w:t>
            </w:r>
          </w:p>
        </w:tc>
      </w:tr>
      <w:tr w:rsidR="00362C8D" w:rsidRPr="00772DC3" w:rsidTr="005709A9">
        <w:trPr>
          <w:trHeight w:val="376"/>
          <w:jc w:val="center"/>
        </w:trPr>
        <w:tc>
          <w:tcPr>
            <w:tcW w:w="1242" w:type="dxa"/>
            <w:vMerge/>
            <w:tcBorders>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709" w:type="dxa"/>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7</w:t>
            </w:r>
          </w:p>
        </w:tc>
        <w:tc>
          <w:tcPr>
            <w:tcW w:w="1418" w:type="dxa"/>
            <w:gridSpan w:val="3"/>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2237"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739" w:type="dxa"/>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8</w:t>
            </w:r>
          </w:p>
        </w:tc>
        <w:tc>
          <w:tcPr>
            <w:tcW w:w="1418"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1952"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741"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9</w:t>
            </w:r>
          </w:p>
        </w:tc>
        <w:tc>
          <w:tcPr>
            <w:tcW w:w="1418" w:type="dxa"/>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2268" w:type="dxa"/>
            <w:tcBorders>
              <w:lef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r>
      <w:tr w:rsidR="00362C8D" w:rsidRPr="00772DC3" w:rsidTr="005709A9">
        <w:trPr>
          <w:trHeight w:val="376"/>
          <w:jc w:val="center"/>
        </w:trPr>
        <w:tc>
          <w:tcPr>
            <w:tcW w:w="1242" w:type="dxa"/>
            <w:vMerge/>
            <w:tcBorders>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709" w:type="dxa"/>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序号</w:t>
            </w:r>
          </w:p>
        </w:tc>
        <w:tc>
          <w:tcPr>
            <w:tcW w:w="1418" w:type="dxa"/>
            <w:gridSpan w:val="3"/>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姓名</w:t>
            </w:r>
          </w:p>
        </w:tc>
        <w:tc>
          <w:tcPr>
            <w:tcW w:w="2237"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院系</w:t>
            </w:r>
            <w:r w:rsidRPr="00772DC3">
              <w:rPr>
                <w:sz w:val="24"/>
                <w:szCs w:val="24"/>
              </w:rPr>
              <w:t>/</w:t>
            </w:r>
            <w:r w:rsidRPr="00772DC3">
              <w:rPr>
                <w:sz w:val="24"/>
                <w:szCs w:val="24"/>
              </w:rPr>
              <w:t>专业</w:t>
            </w:r>
            <w:r w:rsidRPr="00772DC3">
              <w:rPr>
                <w:sz w:val="24"/>
                <w:szCs w:val="24"/>
              </w:rPr>
              <w:t>/</w:t>
            </w:r>
            <w:r w:rsidRPr="00772DC3">
              <w:rPr>
                <w:sz w:val="24"/>
                <w:szCs w:val="24"/>
              </w:rPr>
              <w:t>年级</w:t>
            </w:r>
          </w:p>
        </w:tc>
        <w:tc>
          <w:tcPr>
            <w:tcW w:w="739" w:type="dxa"/>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序号</w:t>
            </w:r>
          </w:p>
        </w:tc>
        <w:tc>
          <w:tcPr>
            <w:tcW w:w="1418"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姓名</w:t>
            </w:r>
          </w:p>
        </w:tc>
        <w:tc>
          <w:tcPr>
            <w:tcW w:w="1952"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院系</w:t>
            </w:r>
            <w:r w:rsidRPr="00772DC3">
              <w:rPr>
                <w:sz w:val="24"/>
                <w:szCs w:val="24"/>
              </w:rPr>
              <w:t>/</w:t>
            </w:r>
            <w:r w:rsidRPr="00772DC3">
              <w:rPr>
                <w:sz w:val="24"/>
                <w:szCs w:val="24"/>
              </w:rPr>
              <w:t>专业</w:t>
            </w:r>
            <w:r w:rsidRPr="00772DC3">
              <w:rPr>
                <w:sz w:val="24"/>
                <w:szCs w:val="24"/>
              </w:rPr>
              <w:t>/</w:t>
            </w:r>
            <w:r w:rsidRPr="00772DC3">
              <w:rPr>
                <w:sz w:val="24"/>
                <w:szCs w:val="24"/>
              </w:rPr>
              <w:t>年级</w:t>
            </w:r>
          </w:p>
        </w:tc>
        <w:tc>
          <w:tcPr>
            <w:tcW w:w="741"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序号</w:t>
            </w:r>
          </w:p>
        </w:tc>
        <w:tc>
          <w:tcPr>
            <w:tcW w:w="1418" w:type="dxa"/>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姓名</w:t>
            </w:r>
          </w:p>
        </w:tc>
        <w:tc>
          <w:tcPr>
            <w:tcW w:w="2268" w:type="dxa"/>
            <w:tcBorders>
              <w:lef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院系</w:t>
            </w:r>
            <w:r w:rsidRPr="00772DC3">
              <w:rPr>
                <w:sz w:val="24"/>
                <w:szCs w:val="24"/>
              </w:rPr>
              <w:t>/</w:t>
            </w:r>
            <w:r w:rsidRPr="00772DC3">
              <w:rPr>
                <w:sz w:val="24"/>
                <w:szCs w:val="24"/>
              </w:rPr>
              <w:t>专业</w:t>
            </w:r>
            <w:r w:rsidRPr="00772DC3">
              <w:rPr>
                <w:sz w:val="24"/>
                <w:szCs w:val="24"/>
              </w:rPr>
              <w:t>/</w:t>
            </w:r>
            <w:r w:rsidRPr="00772DC3">
              <w:rPr>
                <w:sz w:val="24"/>
                <w:szCs w:val="24"/>
              </w:rPr>
              <w:t>年级</w:t>
            </w:r>
          </w:p>
        </w:tc>
      </w:tr>
      <w:tr w:rsidR="00362C8D" w:rsidRPr="00772DC3" w:rsidTr="005709A9">
        <w:trPr>
          <w:trHeight w:val="376"/>
          <w:jc w:val="center"/>
        </w:trPr>
        <w:tc>
          <w:tcPr>
            <w:tcW w:w="1242" w:type="dxa"/>
            <w:vMerge/>
            <w:tcBorders>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709" w:type="dxa"/>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10</w:t>
            </w:r>
          </w:p>
        </w:tc>
        <w:tc>
          <w:tcPr>
            <w:tcW w:w="1418" w:type="dxa"/>
            <w:gridSpan w:val="3"/>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2237"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739" w:type="dxa"/>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11</w:t>
            </w:r>
          </w:p>
        </w:tc>
        <w:tc>
          <w:tcPr>
            <w:tcW w:w="1418"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1952"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741"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12</w:t>
            </w:r>
          </w:p>
        </w:tc>
        <w:tc>
          <w:tcPr>
            <w:tcW w:w="1418" w:type="dxa"/>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2268" w:type="dxa"/>
            <w:tcBorders>
              <w:lef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r>
      <w:tr w:rsidR="00362C8D" w:rsidRPr="00772DC3" w:rsidTr="005709A9">
        <w:trPr>
          <w:trHeight w:val="376"/>
          <w:jc w:val="center"/>
        </w:trPr>
        <w:tc>
          <w:tcPr>
            <w:tcW w:w="1242" w:type="dxa"/>
            <w:vMerge/>
            <w:tcBorders>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709" w:type="dxa"/>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序号</w:t>
            </w:r>
          </w:p>
        </w:tc>
        <w:tc>
          <w:tcPr>
            <w:tcW w:w="1418" w:type="dxa"/>
            <w:gridSpan w:val="3"/>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姓名</w:t>
            </w:r>
          </w:p>
        </w:tc>
        <w:tc>
          <w:tcPr>
            <w:tcW w:w="2237"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院系</w:t>
            </w:r>
            <w:r w:rsidRPr="00772DC3">
              <w:rPr>
                <w:sz w:val="24"/>
                <w:szCs w:val="24"/>
              </w:rPr>
              <w:t>/</w:t>
            </w:r>
            <w:r w:rsidRPr="00772DC3">
              <w:rPr>
                <w:sz w:val="24"/>
                <w:szCs w:val="24"/>
              </w:rPr>
              <w:t>专业</w:t>
            </w:r>
            <w:r w:rsidRPr="00772DC3">
              <w:rPr>
                <w:sz w:val="24"/>
                <w:szCs w:val="24"/>
              </w:rPr>
              <w:t>/</w:t>
            </w:r>
            <w:r w:rsidRPr="00772DC3">
              <w:rPr>
                <w:sz w:val="24"/>
                <w:szCs w:val="24"/>
              </w:rPr>
              <w:t>年级</w:t>
            </w:r>
          </w:p>
        </w:tc>
        <w:tc>
          <w:tcPr>
            <w:tcW w:w="739" w:type="dxa"/>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序号</w:t>
            </w:r>
          </w:p>
        </w:tc>
        <w:tc>
          <w:tcPr>
            <w:tcW w:w="1418"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姓名</w:t>
            </w:r>
          </w:p>
        </w:tc>
        <w:tc>
          <w:tcPr>
            <w:tcW w:w="1952"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院系</w:t>
            </w:r>
            <w:r w:rsidRPr="00772DC3">
              <w:rPr>
                <w:sz w:val="24"/>
                <w:szCs w:val="24"/>
              </w:rPr>
              <w:t>/</w:t>
            </w:r>
            <w:r w:rsidRPr="00772DC3">
              <w:rPr>
                <w:sz w:val="24"/>
                <w:szCs w:val="24"/>
              </w:rPr>
              <w:t>专业</w:t>
            </w:r>
            <w:r w:rsidRPr="00772DC3">
              <w:rPr>
                <w:sz w:val="24"/>
                <w:szCs w:val="24"/>
              </w:rPr>
              <w:t>/</w:t>
            </w:r>
            <w:r w:rsidRPr="00772DC3">
              <w:rPr>
                <w:sz w:val="24"/>
                <w:szCs w:val="24"/>
              </w:rPr>
              <w:t>年级</w:t>
            </w:r>
          </w:p>
        </w:tc>
        <w:tc>
          <w:tcPr>
            <w:tcW w:w="741"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序号</w:t>
            </w:r>
          </w:p>
        </w:tc>
        <w:tc>
          <w:tcPr>
            <w:tcW w:w="1418" w:type="dxa"/>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姓名</w:t>
            </w:r>
          </w:p>
        </w:tc>
        <w:tc>
          <w:tcPr>
            <w:tcW w:w="2268" w:type="dxa"/>
            <w:tcBorders>
              <w:lef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院系</w:t>
            </w:r>
            <w:r w:rsidRPr="00772DC3">
              <w:rPr>
                <w:sz w:val="24"/>
                <w:szCs w:val="24"/>
              </w:rPr>
              <w:t>/</w:t>
            </w:r>
            <w:r w:rsidRPr="00772DC3">
              <w:rPr>
                <w:sz w:val="24"/>
                <w:szCs w:val="24"/>
              </w:rPr>
              <w:t>专业</w:t>
            </w:r>
            <w:r w:rsidRPr="00772DC3">
              <w:rPr>
                <w:sz w:val="24"/>
                <w:szCs w:val="24"/>
              </w:rPr>
              <w:t>/</w:t>
            </w:r>
            <w:r w:rsidRPr="00772DC3">
              <w:rPr>
                <w:sz w:val="24"/>
                <w:szCs w:val="24"/>
              </w:rPr>
              <w:t>年级</w:t>
            </w:r>
          </w:p>
        </w:tc>
      </w:tr>
      <w:tr w:rsidR="00362C8D" w:rsidRPr="00772DC3" w:rsidTr="005709A9">
        <w:trPr>
          <w:trHeight w:val="376"/>
          <w:jc w:val="center"/>
        </w:trPr>
        <w:tc>
          <w:tcPr>
            <w:tcW w:w="1242" w:type="dxa"/>
            <w:vMerge/>
            <w:tcBorders>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709" w:type="dxa"/>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13</w:t>
            </w:r>
          </w:p>
        </w:tc>
        <w:tc>
          <w:tcPr>
            <w:tcW w:w="1418" w:type="dxa"/>
            <w:gridSpan w:val="3"/>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2237"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739" w:type="dxa"/>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14</w:t>
            </w:r>
          </w:p>
        </w:tc>
        <w:tc>
          <w:tcPr>
            <w:tcW w:w="1418"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1952"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741"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15</w:t>
            </w:r>
          </w:p>
        </w:tc>
        <w:tc>
          <w:tcPr>
            <w:tcW w:w="1418" w:type="dxa"/>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2268" w:type="dxa"/>
            <w:tcBorders>
              <w:lef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r>
      <w:tr w:rsidR="00362C8D" w:rsidRPr="00772DC3" w:rsidTr="005709A9">
        <w:trPr>
          <w:trHeight w:val="376"/>
          <w:jc w:val="center"/>
        </w:trPr>
        <w:tc>
          <w:tcPr>
            <w:tcW w:w="1242" w:type="dxa"/>
            <w:vMerge/>
            <w:tcBorders>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709" w:type="dxa"/>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rFonts w:hint="eastAsia"/>
                <w:sz w:val="24"/>
                <w:szCs w:val="24"/>
              </w:rPr>
              <w:t>16</w:t>
            </w:r>
          </w:p>
        </w:tc>
        <w:tc>
          <w:tcPr>
            <w:tcW w:w="1418" w:type="dxa"/>
            <w:gridSpan w:val="3"/>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2237"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739" w:type="dxa"/>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rFonts w:hint="eastAsia"/>
                <w:sz w:val="24"/>
                <w:szCs w:val="24"/>
              </w:rPr>
              <w:t>17</w:t>
            </w:r>
          </w:p>
        </w:tc>
        <w:tc>
          <w:tcPr>
            <w:tcW w:w="1418"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1952"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741"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rFonts w:hint="eastAsia"/>
                <w:sz w:val="24"/>
                <w:szCs w:val="24"/>
              </w:rPr>
              <w:t>18</w:t>
            </w:r>
          </w:p>
        </w:tc>
        <w:tc>
          <w:tcPr>
            <w:tcW w:w="1418" w:type="dxa"/>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2268" w:type="dxa"/>
            <w:tcBorders>
              <w:lef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r>
      <w:tr w:rsidR="00362C8D" w:rsidRPr="00772DC3" w:rsidTr="005709A9">
        <w:trPr>
          <w:trHeight w:val="376"/>
          <w:jc w:val="center"/>
        </w:trPr>
        <w:tc>
          <w:tcPr>
            <w:tcW w:w="1242" w:type="dxa"/>
            <w:vMerge/>
            <w:tcBorders>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709" w:type="dxa"/>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rFonts w:hint="eastAsia"/>
                <w:sz w:val="24"/>
                <w:szCs w:val="24"/>
              </w:rPr>
              <w:t>19</w:t>
            </w:r>
          </w:p>
        </w:tc>
        <w:tc>
          <w:tcPr>
            <w:tcW w:w="1418" w:type="dxa"/>
            <w:gridSpan w:val="3"/>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2237"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739" w:type="dxa"/>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rFonts w:hint="eastAsia"/>
                <w:sz w:val="24"/>
                <w:szCs w:val="24"/>
              </w:rPr>
              <w:t>20</w:t>
            </w:r>
          </w:p>
        </w:tc>
        <w:tc>
          <w:tcPr>
            <w:tcW w:w="1418"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1952"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741" w:type="dxa"/>
            <w:gridSpan w:val="2"/>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1418" w:type="dxa"/>
            <w:tcBorders>
              <w:left w:val="single" w:sz="4" w:space="0" w:color="auto"/>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c>
          <w:tcPr>
            <w:tcW w:w="2268" w:type="dxa"/>
            <w:tcBorders>
              <w:left w:val="single" w:sz="4" w:space="0" w:color="auto"/>
            </w:tcBorders>
            <w:vAlign w:val="center"/>
          </w:tcPr>
          <w:p w:rsidR="00362C8D" w:rsidRPr="00772DC3" w:rsidRDefault="00362C8D" w:rsidP="005709A9">
            <w:pPr>
              <w:adjustRightInd w:val="0"/>
              <w:snapToGrid w:val="0"/>
              <w:spacing w:line="440" w:lineRule="exact"/>
              <w:jc w:val="center"/>
              <w:rPr>
                <w:sz w:val="24"/>
                <w:szCs w:val="24"/>
              </w:rPr>
            </w:pPr>
          </w:p>
        </w:tc>
      </w:tr>
      <w:tr w:rsidR="00362C8D" w:rsidRPr="00772DC3" w:rsidTr="005709A9">
        <w:trPr>
          <w:trHeight w:val="2537"/>
          <w:jc w:val="center"/>
        </w:trPr>
        <w:tc>
          <w:tcPr>
            <w:tcW w:w="1242" w:type="dxa"/>
            <w:vMerge w:val="restart"/>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参</w:t>
            </w:r>
          </w:p>
          <w:p w:rsidR="00362C8D" w:rsidRPr="00772DC3" w:rsidRDefault="00362C8D" w:rsidP="005709A9">
            <w:pPr>
              <w:adjustRightInd w:val="0"/>
              <w:snapToGrid w:val="0"/>
              <w:spacing w:line="440" w:lineRule="exact"/>
              <w:jc w:val="center"/>
              <w:rPr>
                <w:sz w:val="24"/>
                <w:szCs w:val="24"/>
              </w:rPr>
            </w:pPr>
            <w:r w:rsidRPr="00772DC3">
              <w:rPr>
                <w:sz w:val="24"/>
                <w:szCs w:val="24"/>
              </w:rPr>
              <w:t>赛</w:t>
            </w:r>
          </w:p>
          <w:p w:rsidR="00362C8D" w:rsidRPr="00772DC3" w:rsidRDefault="00362C8D" w:rsidP="005709A9">
            <w:pPr>
              <w:adjustRightInd w:val="0"/>
              <w:snapToGrid w:val="0"/>
              <w:spacing w:line="440" w:lineRule="exact"/>
              <w:jc w:val="center"/>
              <w:rPr>
                <w:sz w:val="24"/>
                <w:szCs w:val="24"/>
              </w:rPr>
            </w:pPr>
            <w:r w:rsidRPr="00772DC3">
              <w:rPr>
                <w:sz w:val="24"/>
                <w:szCs w:val="24"/>
              </w:rPr>
              <w:t>作</w:t>
            </w:r>
          </w:p>
          <w:p w:rsidR="00362C8D" w:rsidRPr="00772DC3" w:rsidRDefault="00362C8D" w:rsidP="005709A9">
            <w:pPr>
              <w:adjustRightInd w:val="0"/>
              <w:snapToGrid w:val="0"/>
              <w:spacing w:line="440" w:lineRule="exact"/>
              <w:jc w:val="center"/>
              <w:rPr>
                <w:sz w:val="24"/>
                <w:szCs w:val="24"/>
              </w:rPr>
            </w:pPr>
            <w:r w:rsidRPr="00772DC3">
              <w:rPr>
                <w:sz w:val="24"/>
                <w:szCs w:val="24"/>
              </w:rPr>
              <w:t>品</w:t>
            </w:r>
          </w:p>
        </w:tc>
        <w:tc>
          <w:tcPr>
            <w:tcW w:w="1852" w:type="dxa"/>
            <w:gridSpan w:val="3"/>
            <w:tcBorders>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rFonts w:hint="eastAsia"/>
                <w:sz w:val="24"/>
                <w:szCs w:val="24"/>
              </w:rPr>
              <w:t>调研报告题目</w:t>
            </w:r>
          </w:p>
        </w:tc>
        <w:tc>
          <w:tcPr>
            <w:tcW w:w="11048" w:type="dxa"/>
            <w:gridSpan w:val="12"/>
            <w:tcBorders>
              <w:left w:val="single" w:sz="4" w:space="0" w:color="auto"/>
            </w:tcBorders>
            <w:vAlign w:val="center"/>
          </w:tcPr>
          <w:p w:rsidR="00362C8D" w:rsidRPr="00772DC3" w:rsidRDefault="00362C8D" w:rsidP="00667051">
            <w:pPr>
              <w:spacing w:beforeLines="50" w:before="156" w:afterLines="50" w:after="156" w:line="720" w:lineRule="auto"/>
              <w:jc w:val="center"/>
              <w:rPr>
                <w:sz w:val="24"/>
              </w:rPr>
            </w:pPr>
            <w:r w:rsidRPr="00ED68D5">
              <w:rPr>
                <w:rFonts w:asciiTheme="majorEastAsia" w:eastAsiaTheme="majorEastAsia" w:hAnsiTheme="majorEastAsia" w:hint="eastAsia"/>
                <w:sz w:val="24"/>
                <w:szCs w:val="24"/>
              </w:rPr>
              <w:t>潮汕地区农村留守妇女的社会支持网络现状研究</w:t>
            </w:r>
          </w:p>
        </w:tc>
      </w:tr>
      <w:tr w:rsidR="00362C8D" w:rsidRPr="00772DC3" w:rsidTr="005709A9">
        <w:trPr>
          <w:trHeight w:val="1548"/>
          <w:jc w:val="center"/>
        </w:trPr>
        <w:tc>
          <w:tcPr>
            <w:tcW w:w="1242" w:type="dxa"/>
            <w:vMerge/>
            <w:vAlign w:val="center"/>
          </w:tcPr>
          <w:p w:rsidR="00362C8D" w:rsidRPr="00772DC3" w:rsidRDefault="00362C8D" w:rsidP="005709A9">
            <w:pPr>
              <w:adjustRightInd w:val="0"/>
              <w:snapToGrid w:val="0"/>
              <w:spacing w:line="440" w:lineRule="exact"/>
              <w:jc w:val="center"/>
              <w:rPr>
                <w:sz w:val="24"/>
                <w:szCs w:val="24"/>
              </w:rPr>
            </w:pPr>
          </w:p>
        </w:tc>
        <w:tc>
          <w:tcPr>
            <w:tcW w:w="1852" w:type="dxa"/>
            <w:gridSpan w:val="3"/>
            <w:tcBorders>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rFonts w:hint="eastAsia"/>
                <w:sz w:val="24"/>
                <w:szCs w:val="24"/>
              </w:rPr>
              <w:t>附带材料</w:t>
            </w:r>
          </w:p>
        </w:tc>
        <w:tc>
          <w:tcPr>
            <w:tcW w:w="11048" w:type="dxa"/>
            <w:gridSpan w:val="12"/>
            <w:tcBorders>
              <w:left w:val="single" w:sz="4" w:space="0" w:color="auto"/>
            </w:tcBorders>
            <w:vAlign w:val="center"/>
          </w:tcPr>
          <w:p w:rsidR="00362C8D" w:rsidRPr="00772DC3" w:rsidRDefault="00362C8D" w:rsidP="005709A9">
            <w:pPr>
              <w:spacing w:line="440" w:lineRule="exact"/>
              <w:jc w:val="center"/>
              <w:rPr>
                <w:sz w:val="24"/>
              </w:rPr>
            </w:pPr>
            <w:r>
              <w:rPr>
                <w:sz w:val="24"/>
                <w:szCs w:val="24"/>
              </w:rPr>
              <w:sym w:font="Wingdings" w:char="F0FE"/>
            </w:r>
            <w:r w:rsidRPr="00772DC3">
              <w:rPr>
                <w:rFonts w:hint="eastAsia"/>
                <w:sz w:val="24"/>
              </w:rPr>
              <w:t>调查问卷</w:t>
            </w:r>
            <w:r w:rsidRPr="00772DC3">
              <w:rPr>
                <w:sz w:val="24"/>
                <w:szCs w:val="24"/>
              </w:rPr>
              <w:t>□</w:t>
            </w:r>
            <w:r w:rsidRPr="00772DC3">
              <w:rPr>
                <w:rFonts w:hint="eastAsia"/>
                <w:sz w:val="24"/>
              </w:rPr>
              <w:t>访谈稿</w:t>
            </w:r>
            <w:r w:rsidRPr="00772DC3">
              <w:rPr>
                <w:sz w:val="24"/>
                <w:szCs w:val="24"/>
              </w:rPr>
              <w:t>□</w:t>
            </w:r>
            <w:r w:rsidRPr="00772DC3">
              <w:rPr>
                <w:rFonts w:hint="eastAsia"/>
                <w:sz w:val="24"/>
              </w:rPr>
              <w:t>宣传成果</w:t>
            </w:r>
            <w:r w:rsidRPr="00772DC3">
              <w:rPr>
                <w:sz w:val="24"/>
                <w:szCs w:val="24"/>
              </w:rPr>
              <w:t>□</w:t>
            </w:r>
            <w:r w:rsidRPr="00772DC3">
              <w:rPr>
                <w:rFonts w:hint="eastAsia"/>
                <w:sz w:val="24"/>
                <w:szCs w:val="24"/>
              </w:rPr>
              <w:t>其他，</w:t>
            </w:r>
            <w:r w:rsidRPr="00772DC3">
              <w:rPr>
                <w:rFonts w:hint="eastAsia"/>
                <w:sz w:val="24"/>
                <w:szCs w:val="24"/>
              </w:rPr>
              <w:t>_______________</w:t>
            </w:r>
            <w:r w:rsidRPr="00772DC3">
              <w:rPr>
                <w:rFonts w:hint="eastAsia"/>
                <w:sz w:val="24"/>
                <w:szCs w:val="24"/>
              </w:rPr>
              <w:t>（请注明）</w:t>
            </w:r>
          </w:p>
        </w:tc>
      </w:tr>
      <w:tr w:rsidR="00362C8D" w:rsidRPr="00772DC3" w:rsidTr="005709A9">
        <w:trPr>
          <w:trHeight w:val="3238"/>
          <w:jc w:val="center"/>
        </w:trPr>
        <w:tc>
          <w:tcPr>
            <w:tcW w:w="1242" w:type="dxa"/>
            <w:vMerge/>
            <w:vAlign w:val="center"/>
          </w:tcPr>
          <w:p w:rsidR="00362C8D" w:rsidRPr="00772DC3" w:rsidRDefault="00362C8D" w:rsidP="005709A9">
            <w:pPr>
              <w:adjustRightInd w:val="0"/>
              <w:snapToGrid w:val="0"/>
              <w:spacing w:line="440" w:lineRule="exact"/>
              <w:jc w:val="center"/>
              <w:rPr>
                <w:sz w:val="24"/>
                <w:szCs w:val="24"/>
              </w:rPr>
            </w:pPr>
          </w:p>
        </w:tc>
        <w:tc>
          <w:tcPr>
            <w:tcW w:w="1852" w:type="dxa"/>
            <w:gridSpan w:val="3"/>
            <w:tcBorders>
              <w:right w:val="single" w:sz="4" w:space="0" w:color="auto"/>
            </w:tcBorders>
            <w:vAlign w:val="center"/>
          </w:tcPr>
          <w:p w:rsidR="00362C8D" w:rsidRPr="00772DC3" w:rsidRDefault="00362C8D" w:rsidP="005709A9">
            <w:pPr>
              <w:adjustRightInd w:val="0"/>
              <w:snapToGrid w:val="0"/>
              <w:spacing w:line="440" w:lineRule="exact"/>
              <w:jc w:val="center"/>
              <w:rPr>
                <w:sz w:val="24"/>
                <w:szCs w:val="24"/>
              </w:rPr>
            </w:pPr>
            <w:r w:rsidRPr="00772DC3">
              <w:rPr>
                <w:rFonts w:hint="eastAsia"/>
                <w:sz w:val="24"/>
                <w:szCs w:val="24"/>
              </w:rPr>
              <w:t>调研报告摘要</w:t>
            </w:r>
          </w:p>
          <w:p w:rsidR="00362C8D" w:rsidRPr="00772DC3" w:rsidRDefault="00362C8D" w:rsidP="005709A9">
            <w:pPr>
              <w:adjustRightInd w:val="0"/>
              <w:snapToGrid w:val="0"/>
              <w:spacing w:line="440" w:lineRule="exact"/>
              <w:rPr>
                <w:sz w:val="24"/>
                <w:szCs w:val="24"/>
              </w:rPr>
            </w:pPr>
            <w:r w:rsidRPr="00772DC3">
              <w:rPr>
                <w:sz w:val="22"/>
                <w:szCs w:val="24"/>
              </w:rPr>
              <w:t>（</w:t>
            </w:r>
            <w:r w:rsidRPr="00772DC3">
              <w:rPr>
                <w:rFonts w:hint="eastAsia"/>
                <w:sz w:val="22"/>
                <w:szCs w:val="24"/>
              </w:rPr>
              <w:t>300</w:t>
            </w:r>
            <w:r w:rsidRPr="00772DC3">
              <w:rPr>
                <w:sz w:val="22"/>
                <w:szCs w:val="24"/>
              </w:rPr>
              <w:t>字以内）</w:t>
            </w:r>
          </w:p>
        </w:tc>
        <w:tc>
          <w:tcPr>
            <w:tcW w:w="11048" w:type="dxa"/>
            <w:gridSpan w:val="12"/>
            <w:tcBorders>
              <w:left w:val="single" w:sz="4" w:space="0" w:color="auto"/>
            </w:tcBorders>
            <w:vAlign w:val="center"/>
          </w:tcPr>
          <w:p w:rsidR="00362C8D" w:rsidRPr="00772DC3" w:rsidRDefault="00362C8D" w:rsidP="005709A9">
            <w:pPr>
              <w:widowControl/>
              <w:spacing w:line="360" w:lineRule="auto"/>
              <w:ind w:firstLineChars="200" w:firstLine="480"/>
              <w:jc w:val="left"/>
              <w:rPr>
                <w:sz w:val="24"/>
              </w:rPr>
            </w:pPr>
            <w:r>
              <w:rPr>
                <w:rFonts w:asciiTheme="minorEastAsia" w:hAnsiTheme="minorEastAsia" w:hint="eastAsia"/>
                <w:sz w:val="24"/>
                <w:szCs w:val="24"/>
              </w:rPr>
              <w:t>每一个人都生活在一定的社会网络中，良好的社会支持网络有利于获取社会支持，从而促进个人身心发展。农村留守妇女属于社会的弱势群体之一，理应引起我们的重视。本文采用问卷调查的方法潮汕地区农村留守妇女的社会支持网络进行实证研究。研究结果显示，潮汕地区农村留守妇女的社会支持网络狭窄且不稳定，社会支持处于中下水平。妇女个人因素、家庭因素、亲友同事因素、正式和非正式组织因素会影响她们的社会支持网络。在此基础上基础建议性措施，希望改善其社会支持网络。</w:t>
            </w:r>
          </w:p>
        </w:tc>
      </w:tr>
      <w:tr w:rsidR="00362C8D" w:rsidRPr="00772DC3" w:rsidTr="005709A9">
        <w:trPr>
          <w:trHeight w:val="1972"/>
          <w:jc w:val="center"/>
        </w:trPr>
        <w:tc>
          <w:tcPr>
            <w:tcW w:w="1242" w:type="dxa"/>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指导老师意见</w:t>
            </w:r>
          </w:p>
        </w:tc>
        <w:tc>
          <w:tcPr>
            <w:tcW w:w="12900" w:type="dxa"/>
            <w:gridSpan w:val="15"/>
            <w:vAlign w:val="center"/>
          </w:tcPr>
          <w:p w:rsidR="00362C8D" w:rsidRPr="00772DC3" w:rsidRDefault="00667051" w:rsidP="005709A9">
            <w:pPr>
              <w:spacing w:line="440" w:lineRule="exact"/>
              <w:rPr>
                <w:sz w:val="24"/>
                <w:szCs w:val="24"/>
              </w:rPr>
            </w:pPr>
            <w:r w:rsidRPr="00667051">
              <w:rPr>
                <w:rFonts w:hint="eastAsia"/>
                <w:sz w:val="24"/>
                <w:szCs w:val="24"/>
              </w:rPr>
              <w:t>农村留守妇女属于社会的弱势群体之一</w:t>
            </w:r>
            <w:r w:rsidRPr="00667051">
              <w:rPr>
                <w:rFonts w:hint="eastAsia"/>
                <w:sz w:val="24"/>
                <w:szCs w:val="24"/>
              </w:rPr>
              <w:t xml:space="preserve">, </w:t>
            </w:r>
            <w:r w:rsidRPr="00667051">
              <w:rPr>
                <w:rFonts w:hint="eastAsia"/>
                <w:sz w:val="24"/>
                <w:szCs w:val="24"/>
              </w:rPr>
              <w:t>理应得到社会的关注。作者这一选题很有现实意义，反映了作者对现实问题的关注</w:t>
            </w:r>
            <w:r w:rsidRPr="00667051">
              <w:rPr>
                <w:rFonts w:hint="eastAsia"/>
                <w:sz w:val="24"/>
                <w:szCs w:val="24"/>
              </w:rPr>
              <w:t>,</w:t>
            </w:r>
            <w:r w:rsidRPr="00667051">
              <w:rPr>
                <w:rFonts w:hint="eastAsia"/>
                <w:sz w:val="24"/>
                <w:szCs w:val="24"/>
              </w:rPr>
              <w:t>文献综述清晰、完整，研究方案设计合理，调研过程科学，数据分析正确，论点明确，对策到位，层次结构安排合理，书写格式规范</w:t>
            </w:r>
            <w:r w:rsidRPr="00667051">
              <w:rPr>
                <w:rFonts w:hint="eastAsia"/>
                <w:sz w:val="24"/>
                <w:szCs w:val="24"/>
              </w:rPr>
              <w:t>,</w:t>
            </w:r>
            <w:r w:rsidRPr="00667051">
              <w:rPr>
                <w:rFonts w:hint="eastAsia"/>
                <w:sz w:val="24"/>
                <w:szCs w:val="24"/>
              </w:rPr>
              <w:t>调查报告具备较高的应用价值。表明作者已经具有独立查阅文献资料和从事有关调研的能力。</w:t>
            </w:r>
            <w:bookmarkStart w:id="24" w:name="_GoBack"/>
            <w:bookmarkEnd w:id="24"/>
          </w:p>
          <w:p w:rsidR="00362C8D" w:rsidRPr="00772DC3" w:rsidRDefault="00362C8D" w:rsidP="005709A9">
            <w:pPr>
              <w:widowControl/>
              <w:spacing w:line="440" w:lineRule="exact"/>
              <w:jc w:val="center"/>
              <w:rPr>
                <w:sz w:val="24"/>
                <w:szCs w:val="24"/>
              </w:rPr>
            </w:pPr>
          </w:p>
          <w:p w:rsidR="00362C8D" w:rsidRPr="00772DC3" w:rsidRDefault="00362C8D" w:rsidP="005709A9">
            <w:pPr>
              <w:widowControl/>
              <w:spacing w:line="440" w:lineRule="exact"/>
              <w:jc w:val="center"/>
              <w:rPr>
                <w:sz w:val="24"/>
                <w:szCs w:val="24"/>
              </w:rPr>
            </w:pPr>
            <w:r w:rsidRPr="00772DC3">
              <w:rPr>
                <w:sz w:val="24"/>
                <w:szCs w:val="24"/>
              </w:rPr>
              <w:t>年</w:t>
            </w:r>
            <w:r>
              <w:rPr>
                <w:rFonts w:hint="eastAsia"/>
                <w:sz w:val="24"/>
                <w:szCs w:val="24"/>
              </w:rPr>
              <w:t xml:space="preserve">    </w:t>
            </w:r>
            <w:r w:rsidRPr="00772DC3">
              <w:rPr>
                <w:sz w:val="24"/>
                <w:szCs w:val="24"/>
              </w:rPr>
              <w:t>月</w:t>
            </w:r>
            <w:r>
              <w:rPr>
                <w:rFonts w:hint="eastAsia"/>
                <w:sz w:val="24"/>
                <w:szCs w:val="24"/>
              </w:rPr>
              <w:t xml:space="preserve">    </w:t>
            </w:r>
            <w:r w:rsidRPr="00772DC3">
              <w:rPr>
                <w:sz w:val="24"/>
                <w:szCs w:val="24"/>
              </w:rPr>
              <w:t>日</w:t>
            </w:r>
          </w:p>
        </w:tc>
      </w:tr>
      <w:tr w:rsidR="00362C8D" w:rsidRPr="00772DC3" w:rsidTr="005709A9">
        <w:trPr>
          <w:trHeight w:val="1693"/>
          <w:jc w:val="center"/>
        </w:trPr>
        <w:tc>
          <w:tcPr>
            <w:tcW w:w="1242" w:type="dxa"/>
            <w:vAlign w:val="center"/>
          </w:tcPr>
          <w:p w:rsidR="00362C8D" w:rsidRPr="00772DC3" w:rsidRDefault="00362C8D" w:rsidP="005709A9">
            <w:pPr>
              <w:adjustRightInd w:val="0"/>
              <w:snapToGrid w:val="0"/>
              <w:spacing w:line="440" w:lineRule="exact"/>
              <w:jc w:val="center"/>
              <w:rPr>
                <w:sz w:val="24"/>
                <w:szCs w:val="24"/>
              </w:rPr>
            </w:pPr>
            <w:r w:rsidRPr="00772DC3">
              <w:rPr>
                <w:sz w:val="24"/>
                <w:szCs w:val="24"/>
              </w:rPr>
              <w:t>学校意见</w:t>
            </w:r>
          </w:p>
        </w:tc>
        <w:tc>
          <w:tcPr>
            <w:tcW w:w="12900" w:type="dxa"/>
            <w:gridSpan w:val="15"/>
            <w:vAlign w:val="center"/>
          </w:tcPr>
          <w:p w:rsidR="00362C8D" w:rsidRDefault="00362C8D" w:rsidP="005709A9">
            <w:pPr>
              <w:spacing w:line="440" w:lineRule="exact"/>
              <w:rPr>
                <w:sz w:val="24"/>
                <w:szCs w:val="24"/>
              </w:rPr>
            </w:pPr>
          </w:p>
          <w:p w:rsidR="00362C8D" w:rsidRDefault="00362C8D" w:rsidP="005709A9">
            <w:pPr>
              <w:spacing w:line="440" w:lineRule="exact"/>
              <w:rPr>
                <w:sz w:val="24"/>
                <w:szCs w:val="24"/>
              </w:rPr>
            </w:pPr>
          </w:p>
          <w:p w:rsidR="00362C8D" w:rsidRPr="00772DC3" w:rsidRDefault="00362C8D" w:rsidP="005709A9">
            <w:pPr>
              <w:spacing w:line="440" w:lineRule="exact"/>
              <w:rPr>
                <w:sz w:val="24"/>
                <w:szCs w:val="24"/>
              </w:rPr>
            </w:pPr>
          </w:p>
          <w:p w:rsidR="00362C8D" w:rsidRPr="00772DC3" w:rsidRDefault="00362C8D" w:rsidP="005709A9">
            <w:pPr>
              <w:spacing w:line="440" w:lineRule="exact"/>
              <w:ind w:firstLineChars="4300" w:firstLine="10320"/>
              <w:rPr>
                <w:sz w:val="24"/>
                <w:szCs w:val="24"/>
              </w:rPr>
            </w:pPr>
            <w:r w:rsidRPr="00772DC3">
              <w:rPr>
                <w:sz w:val="24"/>
                <w:szCs w:val="24"/>
              </w:rPr>
              <w:t>（盖章）</w:t>
            </w:r>
          </w:p>
          <w:p w:rsidR="00362C8D" w:rsidRPr="00772DC3" w:rsidRDefault="00362C8D" w:rsidP="005709A9">
            <w:pPr>
              <w:widowControl/>
              <w:spacing w:line="440" w:lineRule="exact"/>
              <w:jc w:val="center"/>
              <w:rPr>
                <w:sz w:val="24"/>
                <w:szCs w:val="24"/>
              </w:rPr>
            </w:pPr>
            <w:r w:rsidRPr="00772DC3">
              <w:rPr>
                <w:sz w:val="24"/>
                <w:szCs w:val="24"/>
              </w:rPr>
              <w:t>年</w:t>
            </w:r>
            <w:r>
              <w:rPr>
                <w:rFonts w:hint="eastAsia"/>
                <w:sz w:val="24"/>
                <w:szCs w:val="24"/>
              </w:rPr>
              <w:t xml:space="preserve">    </w:t>
            </w:r>
            <w:r w:rsidRPr="00772DC3">
              <w:rPr>
                <w:sz w:val="24"/>
                <w:szCs w:val="24"/>
              </w:rPr>
              <w:t>月</w:t>
            </w:r>
            <w:r>
              <w:rPr>
                <w:rFonts w:hint="eastAsia"/>
                <w:sz w:val="24"/>
                <w:szCs w:val="24"/>
              </w:rPr>
              <w:t xml:space="preserve">     </w:t>
            </w:r>
            <w:r w:rsidRPr="00772DC3">
              <w:rPr>
                <w:sz w:val="24"/>
                <w:szCs w:val="24"/>
              </w:rPr>
              <w:t>日</w:t>
            </w:r>
          </w:p>
        </w:tc>
      </w:tr>
    </w:tbl>
    <w:p w:rsidR="00362C8D" w:rsidRDefault="00362C8D" w:rsidP="00362C8D"/>
    <w:p w:rsidR="00362C8D" w:rsidRDefault="00362C8D" w:rsidP="00362C8D"/>
    <w:p w:rsidR="00362C8D" w:rsidRPr="00AE2329" w:rsidRDefault="00362C8D" w:rsidP="00362C8D"/>
    <w:p w:rsidR="00580018" w:rsidRDefault="00580018" w:rsidP="00580018">
      <w:pPr>
        <w:rPr>
          <w:rFonts w:asciiTheme="minorEastAsia" w:hAnsiTheme="minorEastAsia"/>
          <w:sz w:val="24"/>
          <w:szCs w:val="24"/>
        </w:rPr>
      </w:pPr>
    </w:p>
    <w:p w:rsidR="00362C8D" w:rsidRDefault="00362C8D" w:rsidP="00580018">
      <w:pPr>
        <w:rPr>
          <w:rFonts w:asciiTheme="minorEastAsia" w:hAnsiTheme="minorEastAsia"/>
          <w:sz w:val="24"/>
          <w:szCs w:val="24"/>
        </w:rPr>
      </w:pPr>
    </w:p>
    <w:sectPr w:rsidR="00362C8D" w:rsidSect="007423D7">
      <w:pgSz w:w="16838" w:h="11906" w:orient="landscape"/>
      <w:pgMar w:top="1800" w:right="1440" w:bottom="1800" w:left="144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2DF" w:rsidRDefault="00B522DF" w:rsidP="00A55A29">
      <w:r>
        <w:separator/>
      </w:r>
    </w:p>
  </w:endnote>
  <w:endnote w:type="continuationSeparator" w:id="0">
    <w:p w:rsidR="00B522DF" w:rsidRDefault="00B522DF" w:rsidP="00A5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9A9" w:rsidRDefault="005709A9">
    <w:pPr>
      <w:pStyle w:val="a4"/>
      <w:jc w:val="center"/>
    </w:pPr>
  </w:p>
  <w:p w:rsidR="005709A9" w:rsidRDefault="005709A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9A9" w:rsidRDefault="005709A9" w:rsidP="00CD504F">
    <w:pPr>
      <w:pStyle w:val="a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350"/>
      <w:docPartObj>
        <w:docPartGallery w:val="Page Numbers (Bottom of Page)"/>
        <w:docPartUnique/>
      </w:docPartObj>
    </w:sdtPr>
    <w:sdtEndPr/>
    <w:sdtContent>
      <w:p w:rsidR="005709A9" w:rsidRDefault="00B522DF">
        <w:pPr>
          <w:pStyle w:val="a4"/>
          <w:jc w:val="center"/>
        </w:pPr>
        <w:r>
          <w:fldChar w:fldCharType="begin"/>
        </w:r>
        <w:r>
          <w:instrText xml:space="preserve"> PAGE   \* MERGEFORMAT </w:instrText>
        </w:r>
        <w:r>
          <w:fldChar w:fldCharType="separate"/>
        </w:r>
        <w:r w:rsidR="00667051" w:rsidRPr="00667051">
          <w:rPr>
            <w:noProof/>
            <w:lang w:val="zh-CN"/>
          </w:rPr>
          <w:t>3</w:t>
        </w:r>
        <w:r>
          <w:rPr>
            <w:noProof/>
            <w:lang w:val="zh-CN"/>
          </w:rPr>
          <w:fldChar w:fldCharType="end"/>
        </w:r>
      </w:p>
    </w:sdtContent>
  </w:sdt>
  <w:p w:rsidR="005709A9" w:rsidRDefault="005709A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2DF" w:rsidRDefault="00B522DF" w:rsidP="00A55A29">
      <w:r>
        <w:separator/>
      </w:r>
    </w:p>
  </w:footnote>
  <w:footnote w:type="continuationSeparator" w:id="0">
    <w:p w:rsidR="00B522DF" w:rsidRDefault="00B522DF" w:rsidP="00A55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2159F"/>
    <w:multiLevelType w:val="hybridMultilevel"/>
    <w:tmpl w:val="185CFFF0"/>
    <w:lvl w:ilvl="0" w:tplc="8C0885D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150236"/>
    <w:multiLevelType w:val="hybridMultilevel"/>
    <w:tmpl w:val="A9886412"/>
    <w:lvl w:ilvl="0" w:tplc="9D80DA5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9E7BF5"/>
    <w:multiLevelType w:val="hybridMultilevel"/>
    <w:tmpl w:val="EDE4EF40"/>
    <w:lvl w:ilvl="0" w:tplc="60B6C28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C075EB7"/>
    <w:multiLevelType w:val="hybridMultilevel"/>
    <w:tmpl w:val="97C60E88"/>
    <w:lvl w:ilvl="0" w:tplc="D24C6B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C867784"/>
    <w:multiLevelType w:val="hybridMultilevel"/>
    <w:tmpl w:val="3B72CF9C"/>
    <w:lvl w:ilvl="0" w:tplc="79CACFC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BC87C26"/>
    <w:multiLevelType w:val="hybridMultilevel"/>
    <w:tmpl w:val="C882A278"/>
    <w:lvl w:ilvl="0" w:tplc="F8685DD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D5461E2"/>
    <w:multiLevelType w:val="hybridMultilevel"/>
    <w:tmpl w:val="C2B64540"/>
    <w:lvl w:ilvl="0" w:tplc="368CFB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5"/>
  </w:num>
  <w:num w:numId="3">
    <w:abstractNumId w:val="0"/>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44A8"/>
    <w:rsid w:val="00003222"/>
    <w:rsid w:val="00035999"/>
    <w:rsid w:val="00047A54"/>
    <w:rsid w:val="00063194"/>
    <w:rsid w:val="00071EBA"/>
    <w:rsid w:val="0007244E"/>
    <w:rsid w:val="000955C1"/>
    <w:rsid w:val="000B39A0"/>
    <w:rsid w:val="000B6EA1"/>
    <w:rsid w:val="000C2CC0"/>
    <w:rsid w:val="000D73D3"/>
    <w:rsid w:val="000E325C"/>
    <w:rsid w:val="000E617D"/>
    <w:rsid w:val="000F1272"/>
    <w:rsid w:val="000F5C86"/>
    <w:rsid w:val="000F7076"/>
    <w:rsid w:val="000F785C"/>
    <w:rsid w:val="00103BC6"/>
    <w:rsid w:val="00106769"/>
    <w:rsid w:val="00106E69"/>
    <w:rsid w:val="00111D83"/>
    <w:rsid w:val="001139B5"/>
    <w:rsid w:val="001150A4"/>
    <w:rsid w:val="0011757F"/>
    <w:rsid w:val="001431C7"/>
    <w:rsid w:val="0014480A"/>
    <w:rsid w:val="001504A8"/>
    <w:rsid w:val="00150CC4"/>
    <w:rsid w:val="0015209A"/>
    <w:rsid w:val="00157212"/>
    <w:rsid w:val="001608BE"/>
    <w:rsid w:val="00170CB5"/>
    <w:rsid w:val="00175C2E"/>
    <w:rsid w:val="00187D12"/>
    <w:rsid w:val="00190E9B"/>
    <w:rsid w:val="0019208E"/>
    <w:rsid w:val="001A1EE1"/>
    <w:rsid w:val="001A3455"/>
    <w:rsid w:val="001A7D41"/>
    <w:rsid w:val="001B40E8"/>
    <w:rsid w:val="001B4470"/>
    <w:rsid w:val="001B5610"/>
    <w:rsid w:val="001C7691"/>
    <w:rsid w:val="001E6B26"/>
    <w:rsid w:val="00200AF0"/>
    <w:rsid w:val="00211672"/>
    <w:rsid w:val="002126B4"/>
    <w:rsid w:val="00222090"/>
    <w:rsid w:val="00233919"/>
    <w:rsid w:val="00235A6D"/>
    <w:rsid w:val="0024197B"/>
    <w:rsid w:val="002453CD"/>
    <w:rsid w:val="00247F2E"/>
    <w:rsid w:val="00253F10"/>
    <w:rsid w:val="002857A3"/>
    <w:rsid w:val="00287595"/>
    <w:rsid w:val="002876E4"/>
    <w:rsid w:val="002912A5"/>
    <w:rsid w:val="00291F5F"/>
    <w:rsid w:val="0029289F"/>
    <w:rsid w:val="00294F2B"/>
    <w:rsid w:val="002A2BC5"/>
    <w:rsid w:val="002B015E"/>
    <w:rsid w:val="002B09BA"/>
    <w:rsid w:val="002B1A3E"/>
    <w:rsid w:val="002B52D1"/>
    <w:rsid w:val="002D1036"/>
    <w:rsid w:val="002D5F87"/>
    <w:rsid w:val="002D7611"/>
    <w:rsid w:val="002F0868"/>
    <w:rsid w:val="00316CB4"/>
    <w:rsid w:val="003234C3"/>
    <w:rsid w:val="00340707"/>
    <w:rsid w:val="003426EA"/>
    <w:rsid w:val="003558BD"/>
    <w:rsid w:val="00362C8D"/>
    <w:rsid w:val="00363DD6"/>
    <w:rsid w:val="0037088B"/>
    <w:rsid w:val="00377946"/>
    <w:rsid w:val="00380414"/>
    <w:rsid w:val="003844A8"/>
    <w:rsid w:val="003879BA"/>
    <w:rsid w:val="003A1D1A"/>
    <w:rsid w:val="003A208F"/>
    <w:rsid w:val="003B680D"/>
    <w:rsid w:val="003B79A7"/>
    <w:rsid w:val="003C18A8"/>
    <w:rsid w:val="003C3399"/>
    <w:rsid w:val="003C5A34"/>
    <w:rsid w:val="003D41CF"/>
    <w:rsid w:val="003D5428"/>
    <w:rsid w:val="00404482"/>
    <w:rsid w:val="00406781"/>
    <w:rsid w:val="00414EFD"/>
    <w:rsid w:val="00420BB1"/>
    <w:rsid w:val="004267E1"/>
    <w:rsid w:val="00461D21"/>
    <w:rsid w:val="00461F10"/>
    <w:rsid w:val="00467ADD"/>
    <w:rsid w:val="0047457C"/>
    <w:rsid w:val="00477335"/>
    <w:rsid w:val="00483224"/>
    <w:rsid w:val="00490425"/>
    <w:rsid w:val="004A306F"/>
    <w:rsid w:val="004A4650"/>
    <w:rsid w:val="004B5CD3"/>
    <w:rsid w:val="004C1DA3"/>
    <w:rsid w:val="004E1731"/>
    <w:rsid w:val="00507C63"/>
    <w:rsid w:val="00510D98"/>
    <w:rsid w:val="005267DA"/>
    <w:rsid w:val="005312A3"/>
    <w:rsid w:val="005329D0"/>
    <w:rsid w:val="00542B1C"/>
    <w:rsid w:val="00561B2C"/>
    <w:rsid w:val="00561B62"/>
    <w:rsid w:val="005709A9"/>
    <w:rsid w:val="00577C2F"/>
    <w:rsid w:val="00580018"/>
    <w:rsid w:val="005968DD"/>
    <w:rsid w:val="005B7C90"/>
    <w:rsid w:val="005D082F"/>
    <w:rsid w:val="005D1219"/>
    <w:rsid w:val="005D2F37"/>
    <w:rsid w:val="005D43AB"/>
    <w:rsid w:val="005D5F81"/>
    <w:rsid w:val="005F23C6"/>
    <w:rsid w:val="005F39F5"/>
    <w:rsid w:val="00617352"/>
    <w:rsid w:val="006257A6"/>
    <w:rsid w:val="00626441"/>
    <w:rsid w:val="00631514"/>
    <w:rsid w:val="00631932"/>
    <w:rsid w:val="006362A1"/>
    <w:rsid w:val="006416EE"/>
    <w:rsid w:val="00645A65"/>
    <w:rsid w:val="00646917"/>
    <w:rsid w:val="00650E50"/>
    <w:rsid w:val="006519CA"/>
    <w:rsid w:val="0066178B"/>
    <w:rsid w:val="0066222F"/>
    <w:rsid w:val="00667051"/>
    <w:rsid w:val="006727E6"/>
    <w:rsid w:val="00675CF6"/>
    <w:rsid w:val="00684641"/>
    <w:rsid w:val="00693B3F"/>
    <w:rsid w:val="006A1EAB"/>
    <w:rsid w:val="006A33F3"/>
    <w:rsid w:val="006A6CF4"/>
    <w:rsid w:val="006B03E7"/>
    <w:rsid w:val="006B60E4"/>
    <w:rsid w:val="006B6F03"/>
    <w:rsid w:val="006B76D7"/>
    <w:rsid w:val="006D4DB3"/>
    <w:rsid w:val="006D7384"/>
    <w:rsid w:val="006E6BC2"/>
    <w:rsid w:val="006F0E10"/>
    <w:rsid w:val="0070219E"/>
    <w:rsid w:val="00705EA9"/>
    <w:rsid w:val="0072038C"/>
    <w:rsid w:val="00731F61"/>
    <w:rsid w:val="00740594"/>
    <w:rsid w:val="007423D7"/>
    <w:rsid w:val="00755AEB"/>
    <w:rsid w:val="00786599"/>
    <w:rsid w:val="00793F84"/>
    <w:rsid w:val="007A68D7"/>
    <w:rsid w:val="007C1A46"/>
    <w:rsid w:val="007C755B"/>
    <w:rsid w:val="007C75FF"/>
    <w:rsid w:val="007F10F2"/>
    <w:rsid w:val="007F4111"/>
    <w:rsid w:val="007F59AE"/>
    <w:rsid w:val="00805A7E"/>
    <w:rsid w:val="008209D1"/>
    <w:rsid w:val="00833A66"/>
    <w:rsid w:val="00835F67"/>
    <w:rsid w:val="008543BA"/>
    <w:rsid w:val="008557E1"/>
    <w:rsid w:val="008562E4"/>
    <w:rsid w:val="00856B1E"/>
    <w:rsid w:val="00860D5F"/>
    <w:rsid w:val="00860E88"/>
    <w:rsid w:val="0087349E"/>
    <w:rsid w:val="008746E2"/>
    <w:rsid w:val="0087651E"/>
    <w:rsid w:val="00883D4E"/>
    <w:rsid w:val="0089506A"/>
    <w:rsid w:val="008A1B44"/>
    <w:rsid w:val="008C3F8E"/>
    <w:rsid w:val="008C6487"/>
    <w:rsid w:val="008C6F31"/>
    <w:rsid w:val="008D7665"/>
    <w:rsid w:val="008E7784"/>
    <w:rsid w:val="0090232C"/>
    <w:rsid w:val="00916D92"/>
    <w:rsid w:val="0092459E"/>
    <w:rsid w:val="009318F1"/>
    <w:rsid w:val="00931AB3"/>
    <w:rsid w:val="0093644F"/>
    <w:rsid w:val="0094591E"/>
    <w:rsid w:val="00951DDD"/>
    <w:rsid w:val="00952B29"/>
    <w:rsid w:val="009554F3"/>
    <w:rsid w:val="00957EB8"/>
    <w:rsid w:val="009652E3"/>
    <w:rsid w:val="00966ACE"/>
    <w:rsid w:val="00974725"/>
    <w:rsid w:val="009761E0"/>
    <w:rsid w:val="009766F0"/>
    <w:rsid w:val="0098076D"/>
    <w:rsid w:val="009A298C"/>
    <w:rsid w:val="009C4A37"/>
    <w:rsid w:val="009D0950"/>
    <w:rsid w:val="009D517F"/>
    <w:rsid w:val="009E7C80"/>
    <w:rsid w:val="009F62E1"/>
    <w:rsid w:val="00A00652"/>
    <w:rsid w:val="00A15735"/>
    <w:rsid w:val="00A23C21"/>
    <w:rsid w:val="00A24374"/>
    <w:rsid w:val="00A31E93"/>
    <w:rsid w:val="00A323B9"/>
    <w:rsid w:val="00A51DA9"/>
    <w:rsid w:val="00A53E52"/>
    <w:rsid w:val="00A55A29"/>
    <w:rsid w:val="00A61344"/>
    <w:rsid w:val="00A643FD"/>
    <w:rsid w:val="00A66732"/>
    <w:rsid w:val="00A678B9"/>
    <w:rsid w:val="00A73D39"/>
    <w:rsid w:val="00A85E6C"/>
    <w:rsid w:val="00A92557"/>
    <w:rsid w:val="00AB0669"/>
    <w:rsid w:val="00AB282E"/>
    <w:rsid w:val="00AC11E0"/>
    <w:rsid w:val="00AC3630"/>
    <w:rsid w:val="00AC3988"/>
    <w:rsid w:val="00AD090F"/>
    <w:rsid w:val="00AD2ED2"/>
    <w:rsid w:val="00AE0220"/>
    <w:rsid w:val="00AF1CF0"/>
    <w:rsid w:val="00AF6D80"/>
    <w:rsid w:val="00B20C43"/>
    <w:rsid w:val="00B27AE0"/>
    <w:rsid w:val="00B36CDF"/>
    <w:rsid w:val="00B41319"/>
    <w:rsid w:val="00B522DF"/>
    <w:rsid w:val="00B52A37"/>
    <w:rsid w:val="00B634FA"/>
    <w:rsid w:val="00B65F49"/>
    <w:rsid w:val="00B76DA7"/>
    <w:rsid w:val="00B90C81"/>
    <w:rsid w:val="00B91787"/>
    <w:rsid w:val="00BA5C31"/>
    <w:rsid w:val="00BC2A4C"/>
    <w:rsid w:val="00BC4A82"/>
    <w:rsid w:val="00BC5092"/>
    <w:rsid w:val="00BE2C7B"/>
    <w:rsid w:val="00BE41FB"/>
    <w:rsid w:val="00BF58E4"/>
    <w:rsid w:val="00BF7009"/>
    <w:rsid w:val="00BF7DF2"/>
    <w:rsid w:val="00C00882"/>
    <w:rsid w:val="00C05791"/>
    <w:rsid w:val="00C101B5"/>
    <w:rsid w:val="00C15B3B"/>
    <w:rsid w:val="00C23CC4"/>
    <w:rsid w:val="00C32A70"/>
    <w:rsid w:val="00C32BB0"/>
    <w:rsid w:val="00C33CDC"/>
    <w:rsid w:val="00C37B40"/>
    <w:rsid w:val="00C42C99"/>
    <w:rsid w:val="00C53A6D"/>
    <w:rsid w:val="00C53BD9"/>
    <w:rsid w:val="00C6039B"/>
    <w:rsid w:val="00C70817"/>
    <w:rsid w:val="00C74065"/>
    <w:rsid w:val="00CA3DDD"/>
    <w:rsid w:val="00CA4097"/>
    <w:rsid w:val="00CA5C08"/>
    <w:rsid w:val="00CB76EC"/>
    <w:rsid w:val="00CC44A6"/>
    <w:rsid w:val="00CC598A"/>
    <w:rsid w:val="00CD504F"/>
    <w:rsid w:val="00CD730C"/>
    <w:rsid w:val="00CE202F"/>
    <w:rsid w:val="00CE577C"/>
    <w:rsid w:val="00CF224C"/>
    <w:rsid w:val="00D1708D"/>
    <w:rsid w:val="00D51565"/>
    <w:rsid w:val="00D554FA"/>
    <w:rsid w:val="00D5555A"/>
    <w:rsid w:val="00D558C9"/>
    <w:rsid w:val="00D56B44"/>
    <w:rsid w:val="00D712A2"/>
    <w:rsid w:val="00D72A7F"/>
    <w:rsid w:val="00D80302"/>
    <w:rsid w:val="00D84909"/>
    <w:rsid w:val="00D97D0D"/>
    <w:rsid w:val="00DA3D54"/>
    <w:rsid w:val="00DB373F"/>
    <w:rsid w:val="00DB47A2"/>
    <w:rsid w:val="00DB7953"/>
    <w:rsid w:val="00DC0AAF"/>
    <w:rsid w:val="00DD0729"/>
    <w:rsid w:val="00DD11F0"/>
    <w:rsid w:val="00DD30F3"/>
    <w:rsid w:val="00DE478A"/>
    <w:rsid w:val="00DF05ED"/>
    <w:rsid w:val="00DF0FB3"/>
    <w:rsid w:val="00DF5D40"/>
    <w:rsid w:val="00DF5EF7"/>
    <w:rsid w:val="00E02A53"/>
    <w:rsid w:val="00E06F62"/>
    <w:rsid w:val="00E13C6A"/>
    <w:rsid w:val="00E20CD1"/>
    <w:rsid w:val="00E27A77"/>
    <w:rsid w:val="00E31628"/>
    <w:rsid w:val="00E318F7"/>
    <w:rsid w:val="00E32D26"/>
    <w:rsid w:val="00E42111"/>
    <w:rsid w:val="00E427EB"/>
    <w:rsid w:val="00E47D5C"/>
    <w:rsid w:val="00E578D4"/>
    <w:rsid w:val="00E77809"/>
    <w:rsid w:val="00E81784"/>
    <w:rsid w:val="00E83066"/>
    <w:rsid w:val="00E84A7A"/>
    <w:rsid w:val="00EA07D7"/>
    <w:rsid w:val="00EA14D4"/>
    <w:rsid w:val="00EA6D3F"/>
    <w:rsid w:val="00ED2937"/>
    <w:rsid w:val="00EF2DBE"/>
    <w:rsid w:val="00EF4E9D"/>
    <w:rsid w:val="00EF5FE6"/>
    <w:rsid w:val="00F0153E"/>
    <w:rsid w:val="00F41F0D"/>
    <w:rsid w:val="00F64758"/>
    <w:rsid w:val="00F7505C"/>
    <w:rsid w:val="00F86C16"/>
    <w:rsid w:val="00FA2780"/>
    <w:rsid w:val="00FA32D5"/>
    <w:rsid w:val="00FA3568"/>
    <w:rsid w:val="00FB6AE3"/>
    <w:rsid w:val="00FB73E1"/>
    <w:rsid w:val="00FD7278"/>
    <w:rsid w:val="00FE1258"/>
    <w:rsid w:val="00FF2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988"/>
    <w:pPr>
      <w:widowControl w:val="0"/>
      <w:jc w:val="both"/>
    </w:pPr>
  </w:style>
  <w:style w:type="paragraph" w:styleId="1">
    <w:name w:val="heading 1"/>
    <w:basedOn w:val="a"/>
    <w:next w:val="a"/>
    <w:link w:val="1Char"/>
    <w:uiPriority w:val="9"/>
    <w:qFormat/>
    <w:rsid w:val="00EA14D4"/>
    <w:pPr>
      <w:keepNext/>
      <w:keepLines/>
      <w:spacing w:beforeLines="100" w:afterLines="100" w:line="360" w:lineRule="auto"/>
      <w:jc w:val="center"/>
      <w:outlineLvl w:val="0"/>
    </w:pPr>
    <w:rPr>
      <w:rFonts w:eastAsia="黑体"/>
      <w:b/>
      <w:bCs/>
      <w:kern w:val="44"/>
      <w:sz w:val="32"/>
      <w:szCs w:val="44"/>
    </w:rPr>
  </w:style>
  <w:style w:type="paragraph" w:styleId="2">
    <w:name w:val="heading 2"/>
    <w:basedOn w:val="a"/>
    <w:next w:val="a"/>
    <w:link w:val="2Char"/>
    <w:uiPriority w:val="99"/>
    <w:qFormat/>
    <w:rsid w:val="00EA14D4"/>
    <w:pPr>
      <w:keepNext/>
      <w:keepLines/>
      <w:spacing w:beforeLines="50" w:afterLines="50" w:line="360" w:lineRule="auto"/>
      <w:jc w:val="left"/>
      <w:outlineLvl w:val="1"/>
    </w:pPr>
    <w:rPr>
      <w:rFonts w:ascii="Cambria" w:eastAsia="黑体" w:hAnsi="Cambria" w:cs="Times New Roman"/>
      <w:b/>
      <w:bCs/>
      <w:sz w:val="30"/>
      <w:szCs w:val="32"/>
    </w:rPr>
  </w:style>
  <w:style w:type="paragraph" w:styleId="3">
    <w:name w:val="heading 3"/>
    <w:basedOn w:val="a"/>
    <w:next w:val="a"/>
    <w:link w:val="3Char"/>
    <w:uiPriority w:val="9"/>
    <w:unhideWhenUsed/>
    <w:qFormat/>
    <w:rsid w:val="00EA14D4"/>
    <w:pPr>
      <w:keepNext/>
      <w:keepLines/>
      <w:spacing w:beforeLines="25" w:afterLines="25" w:line="360" w:lineRule="auto"/>
      <w:jc w:val="left"/>
      <w:outlineLvl w:val="2"/>
    </w:pPr>
    <w:rPr>
      <w:rFonts w:eastAsia="黑体"/>
      <w:b/>
      <w:bCs/>
      <w:sz w:val="28"/>
      <w:szCs w:val="32"/>
    </w:rPr>
  </w:style>
  <w:style w:type="paragraph" w:styleId="4">
    <w:name w:val="heading 4"/>
    <w:basedOn w:val="a"/>
    <w:next w:val="a"/>
    <w:link w:val="4Char"/>
    <w:uiPriority w:val="9"/>
    <w:unhideWhenUsed/>
    <w:qFormat/>
    <w:rsid w:val="0098076D"/>
    <w:pPr>
      <w:keepNext/>
      <w:keepLines/>
      <w:spacing w:before="280" w:after="290" w:line="376" w:lineRule="auto"/>
      <w:jc w:val="center"/>
      <w:outlineLvl w:val="3"/>
    </w:pPr>
    <w:rPr>
      <w:rFonts w:asciiTheme="majorHAnsi" w:eastAsia="黑体" w:hAnsiTheme="majorHAnsi"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5A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5A29"/>
    <w:rPr>
      <w:sz w:val="18"/>
      <w:szCs w:val="18"/>
    </w:rPr>
  </w:style>
  <w:style w:type="paragraph" w:styleId="a4">
    <w:name w:val="footer"/>
    <w:basedOn w:val="a"/>
    <w:link w:val="Char0"/>
    <w:uiPriority w:val="99"/>
    <w:unhideWhenUsed/>
    <w:rsid w:val="00A55A29"/>
    <w:pPr>
      <w:tabs>
        <w:tab w:val="center" w:pos="4153"/>
        <w:tab w:val="right" w:pos="8306"/>
      </w:tabs>
      <w:snapToGrid w:val="0"/>
      <w:jc w:val="left"/>
    </w:pPr>
    <w:rPr>
      <w:sz w:val="18"/>
      <w:szCs w:val="18"/>
    </w:rPr>
  </w:style>
  <w:style w:type="character" w:customStyle="1" w:styleId="Char0">
    <w:name w:val="页脚 Char"/>
    <w:basedOn w:val="a0"/>
    <w:link w:val="a4"/>
    <w:uiPriority w:val="99"/>
    <w:rsid w:val="00A55A29"/>
    <w:rPr>
      <w:sz w:val="18"/>
      <w:szCs w:val="18"/>
    </w:rPr>
  </w:style>
  <w:style w:type="paragraph" w:styleId="a5">
    <w:name w:val="List Paragraph"/>
    <w:basedOn w:val="a"/>
    <w:uiPriority w:val="34"/>
    <w:qFormat/>
    <w:rsid w:val="00A55A29"/>
    <w:pPr>
      <w:ind w:firstLineChars="200" w:firstLine="420"/>
    </w:pPr>
  </w:style>
  <w:style w:type="character" w:styleId="a6">
    <w:name w:val="Hyperlink"/>
    <w:basedOn w:val="a0"/>
    <w:uiPriority w:val="99"/>
    <w:unhideWhenUsed/>
    <w:rsid w:val="00BC4A82"/>
    <w:rPr>
      <w:color w:val="0000FF"/>
      <w:u w:val="single"/>
    </w:rPr>
  </w:style>
  <w:style w:type="character" w:styleId="a7">
    <w:name w:val="Strong"/>
    <w:basedOn w:val="a0"/>
    <w:uiPriority w:val="22"/>
    <w:qFormat/>
    <w:rsid w:val="00BC4A82"/>
    <w:rPr>
      <w:b/>
      <w:bCs/>
    </w:rPr>
  </w:style>
  <w:style w:type="character" w:customStyle="1" w:styleId="2Char">
    <w:name w:val="标题 2 Char"/>
    <w:basedOn w:val="a0"/>
    <w:link w:val="2"/>
    <w:uiPriority w:val="99"/>
    <w:qFormat/>
    <w:rsid w:val="00EA14D4"/>
    <w:rPr>
      <w:rFonts w:ascii="Cambria" w:eastAsia="黑体" w:hAnsi="Cambria" w:cs="Times New Roman"/>
      <w:b/>
      <w:bCs/>
      <w:sz w:val="30"/>
      <w:szCs w:val="32"/>
    </w:rPr>
  </w:style>
  <w:style w:type="table" w:styleId="a8">
    <w:name w:val="Table Grid"/>
    <w:basedOn w:val="a1"/>
    <w:uiPriority w:val="59"/>
    <w:rsid w:val="0061735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Char1"/>
    <w:uiPriority w:val="99"/>
    <w:semiHidden/>
    <w:unhideWhenUsed/>
    <w:rsid w:val="0070219E"/>
    <w:rPr>
      <w:sz w:val="18"/>
      <w:szCs w:val="18"/>
    </w:rPr>
  </w:style>
  <w:style w:type="character" w:customStyle="1" w:styleId="Char1">
    <w:name w:val="批注框文本 Char"/>
    <w:basedOn w:val="a0"/>
    <w:link w:val="a9"/>
    <w:uiPriority w:val="99"/>
    <w:semiHidden/>
    <w:rsid w:val="0070219E"/>
    <w:rPr>
      <w:sz w:val="18"/>
      <w:szCs w:val="18"/>
    </w:rPr>
  </w:style>
  <w:style w:type="character" w:customStyle="1" w:styleId="1Char">
    <w:name w:val="标题 1 Char"/>
    <w:basedOn w:val="a0"/>
    <w:link w:val="1"/>
    <w:uiPriority w:val="9"/>
    <w:rsid w:val="00EA14D4"/>
    <w:rPr>
      <w:rFonts w:eastAsia="黑体"/>
      <w:b/>
      <w:bCs/>
      <w:kern w:val="44"/>
      <w:sz w:val="32"/>
      <w:szCs w:val="44"/>
    </w:rPr>
  </w:style>
  <w:style w:type="character" w:customStyle="1" w:styleId="3Char">
    <w:name w:val="标题 3 Char"/>
    <w:basedOn w:val="a0"/>
    <w:link w:val="3"/>
    <w:uiPriority w:val="9"/>
    <w:rsid w:val="00EA14D4"/>
    <w:rPr>
      <w:rFonts w:eastAsia="黑体"/>
      <w:b/>
      <w:bCs/>
      <w:sz w:val="28"/>
      <w:szCs w:val="32"/>
    </w:rPr>
  </w:style>
  <w:style w:type="character" w:customStyle="1" w:styleId="4Char">
    <w:name w:val="标题 4 Char"/>
    <w:basedOn w:val="a0"/>
    <w:link w:val="4"/>
    <w:uiPriority w:val="9"/>
    <w:rsid w:val="0098076D"/>
    <w:rPr>
      <w:rFonts w:asciiTheme="majorHAnsi" w:eastAsia="黑体" w:hAnsiTheme="majorHAnsi" w:cstheme="majorBidi"/>
      <w:bCs/>
      <w:szCs w:val="28"/>
    </w:rPr>
  </w:style>
  <w:style w:type="paragraph" w:styleId="10">
    <w:name w:val="toc 1"/>
    <w:basedOn w:val="a"/>
    <w:next w:val="a"/>
    <w:autoRedefine/>
    <w:uiPriority w:val="39"/>
    <w:unhideWhenUsed/>
    <w:rsid w:val="006519CA"/>
    <w:pPr>
      <w:tabs>
        <w:tab w:val="right" w:leader="dot" w:pos="8296"/>
      </w:tabs>
      <w:spacing w:line="360" w:lineRule="auto"/>
    </w:pPr>
    <w:rPr>
      <w:rFonts w:asciiTheme="minorEastAsia" w:hAnsiTheme="minorEastAsia"/>
      <w:b/>
      <w:noProof/>
      <w:sz w:val="28"/>
      <w:szCs w:val="28"/>
    </w:rPr>
  </w:style>
  <w:style w:type="paragraph" w:styleId="20">
    <w:name w:val="toc 2"/>
    <w:basedOn w:val="a"/>
    <w:next w:val="a"/>
    <w:autoRedefine/>
    <w:uiPriority w:val="39"/>
    <w:unhideWhenUsed/>
    <w:rsid w:val="006519CA"/>
    <w:pPr>
      <w:tabs>
        <w:tab w:val="right" w:leader="dot" w:pos="8296"/>
      </w:tabs>
      <w:spacing w:line="360" w:lineRule="auto"/>
      <w:ind w:leftChars="200" w:left="420"/>
    </w:pPr>
    <w:rPr>
      <w:rFonts w:asciiTheme="minorEastAsia" w:hAnsiTheme="minorEastAsia"/>
      <w:b/>
      <w:noProof/>
      <w:sz w:val="24"/>
      <w:szCs w:val="24"/>
    </w:rPr>
  </w:style>
  <w:style w:type="paragraph" w:styleId="30">
    <w:name w:val="toc 3"/>
    <w:basedOn w:val="a"/>
    <w:next w:val="a"/>
    <w:autoRedefine/>
    <w:uiPriority w:val="39"/>
    <w:unhideWhenUsed/>
    <w:rsid w:val="00CD504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DB2BD-CEDE-4937-99A0-827C851B4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21</Pages>
  <Words>1769</Words>
  <Characters>10086</Characters>
  <Application>Microsoft Office Word</Application>
  <DocSecurity>0</DocSecurity>
  <Lines>84</Lines>
  <Paragraphs>23</Paragraphs>
  <ScaleCrop>false</ScaleCrop>
  <Company>Sky123.Org</Company>
  <LinksUpToDate>false</LinksUpToDate>
  <CharactersWithSpaces>11832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dadi</cp:lastModifiedBy>
  <cp:revision>36</cp:revision>
  <dcterms:created xsi:type="dcterms:W3CDTF">2016-09-06T08:11:00Z</dcterms:created>
  <dcterms:modified xsi:type="dcterms:W3CDTF">2016-09-13T01:32:00Z</dcterms:modified>
</cp:coreProperties>
</file>