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“走基层看变化，践行十九大精神”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主题教育活动报名登记表</w:t>
      </w:r>
    </w:p>
    <w:tbl>
      <w:tblPr>
        <w:tblStyle w:val="4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709"/>
        <w:gridCol w:w="434"/>
        <w:gridCol w:w="275"/>
        <w:gridCol w:w="1134"/>
        <w:gridCol w:w="1103"/>
        <w:gridCol w:w="739"/>
        <w:gridCol w:w="424"/>
        <w:gridCol w:w="994"/>
        <w:gridCol w:w="423"/>
        <w:gridCol w:w="1529"/>
        <w:gridCol w:w="456"/>
        <w:gridCol w:w="285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学   校</w:t>
            </w:r>
          </w:p>
        </w:tc>
        <w:tc>
          <w:tcPr>
            <w:tcW w:w="552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仲恺农业工程学院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队伍名称</w:t>
            </w:r>
          </w:p>
        </w:tc>
        <w:tc>
          <w:tcPr>
            <w:tcW w:w="59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易班工作站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-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白云校区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队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伍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资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料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atLeas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队   长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吴舒铭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环境科学与工程学院资环171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18025568552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zhkuyiban@126.com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张 垒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default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仲恺农业工程学院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□是   □否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吉晓娟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单    位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仲恺农业工程学院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中级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手机/办公电话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020-34172585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一线辅导员</w:t>
            </w:r>
          </w:p>
        </w:tc>
        <w:tc>
          <w:tcPr>
            <w:tcW w:w="3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□是   □否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随队天数</w:t>
            </w:r>
          </w:p>
        </w:tc>
        <w:tc>
          <w:tcPr>
            <w:tcW w:w="39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2900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其他队员情况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（不含队长）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李娇泓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经贸学院/投资173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李嘉琳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轻工食品学院/食品171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陈静纯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经贸学院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/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农经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刘聪熠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轻工食品学院食品/国际171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梁玉敏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农业与生物学院/生科172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院系/专业/年级</w:t>
            </w: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品</w:t>
            </w: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调研报告题目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关于对生态文明建设的认识与看法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附带材料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调查问卷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访谈稿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√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宣传成果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其他，_______________（请注明）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调研报告摘要</w:t>
            </w:r>
          </w:p>
          <w:p>
            <w:pPr>
              <w:adjustRightInd w:val="0"/>
              <w:snapToGrid w:val="0"/>
              <w:spacing w:line="560" w:lineRule="atLeas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22"/>
                <w:szCs w:val="24"/>
              </w:rPr>
              <w:t>300</w:t>
            </w:r>
            <w:r>
              <w:rPr>
                <w:rFonts w:ascii="黑体" w:hAnsi="黑体" w:eastAsia="黑体"/>
                <w:color w:val="000000"/>
                <w:sz w:val="22"/>
                <w:szCs w:val="24"/>
              </w:rPr>
              <w:t>字以内）</w:t>
            </w:r>
          </w:p>
        </w:tc>
        <w:tc>
          <w:tcPr>
            <w:tcW w:w="11048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afterAutospacing="1" w:line="560" w:lineRule="atLeas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生态文明建设就是把可持续发展提升到绿色发展的高度，生态文明建设是中国特色社会主义事业的重要内容，关系人民，关系民族未来，所以进行此调查既坚持与发展了中国特色社会主义事业，又贯彻落实可持续发展政策，有利于经济发展和国家发展进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指导老师意见</w:t>
            </w:r>
          </w:p>
        </w:tc>
        <w:tc>
          <w:tcPr>
            <w:tcW w:w="12900" w:type="dxa"/>
            <w:gridSpan w:val="15"/>
            <w:vAlign w:val="center"/>
          </w:tcPr>
          <w:p>
            <w:pPr>
              <w:spacing w:line="360" w:lineRule="auto"/>
              <w:ind w:firstLine="10080" w:firstLineChars="4200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10080" w:firstLineChars="42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42" w:type="dxa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学校意见</w:t>
            </w:r>
          </w:p>
        </w:tc>
        <w:tc>
          <w:tcPr>
            <w:tcW w:w="12900" w:type="dxa"/>
            <w:gridSpan w:val="15"/>
            <w:vAlign w:val="center"/>
          </w:tcPr>
          <w:p>
            <w:pPr>
              <w:spacing w:line="360" w:lineRule="auto"/>
              <w:ind w:firstLine="9960" w:firstLineChars="4150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9960" w:firstLineChars="415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                                                                        年   月    日</w:t>
            </w:r>
          </w:p>
        </w:tc>
      </w:tr>
    </w:tbl>
    <w:p>
      <w:pPr>
        <w:spacing w:line="100" w:lineRule="exact"/>
        <w:rPr>
          <w:sz w:val="16"/>
          <w:szCs w:val="1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B6F"/>
    <w:rsid w:val="001F3DC5"/>
    <w:rsid w:val="002005B9"/>
    <w:rsid w:val="0034697C"/>
    <w:rsid w:val="0045373D"/>
    <w:rsid w:val="00632786"/>
    <w:rsid w:val="00666D9E"/>
    <w:rsid w:val="0073561E"/>
    <w:rsid w:val="007A7EFF"/>
    <w:rsid w:val="00850AFA"/>
    <w:rsid w:val="00955AE5"/>
    <w:rsid w:val="00A939C6"/>
    <w:rsid w:val="00AA2176"/>
    <w:rsid w:val="00AB2418"/>
    <w:rsid w:val="00B7094E"/>
    <w:rsid w:val="00BA0351"/>
    <w:rsid w:val="00BF3198"/>
    <w:rsid w:val="00C13E20"/>
    <w:rsid w:val="00C52E42"/>
    <w:rsid w:val="00CA3C12"/>
    <w:rsid w:val="00D115D7"/>
    <w:rsid w:val="00D26BC9"/>
    <w:rsid w:val="00D45F90"/>
    <w:rsid w:val="00D94B6F"/>
    <w:rsid w:val="00E73C3F"/>
    <w:rsid w:val="00EF06BB"/>
    <w:rsid w:val="1D5831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列出段落1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150</Words>
  <Characters>861</Characters>
  <Lines>7</Lines>
  <Paragraphs>2</Paragraphs>
  <TotalTime>1</TotalTime>
  <ScaleCrop>false</ScaleCrop>
  <LinksUpToDate>false</LinksUpToDate>
  <CharactersWithSpaces>1009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2018-09-18T06:27:00Z</dcterms:created>
  <dc:creator>User</dc:creator>
  <cp:lastModifiedBy>Lenovo</cp:lastModifiedBy>
  <cp:lastPrinted>2018-07-11T07:24:00Z</cp:lastPrinted>
  <dcterms:modified xsi:type="dcterms:W3CDTF">2019-04-04T08:17:14Z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