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B4401">
      <w:pPr>
        <w:pStyle w:val="8"/>
        <w:ind w:firstLine="0" w:firstLineChars="0"/>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四</w:t>
      </w:r>
    </w:p>
    <w:p w14:paraId="13692143">
      <w:pPr>
        <w:jc w:val="center"/>
        <w:rPr>
          <w:rFonts w:hint="eastAsia" w:ascii="仿宋" w:hAnsi="仿宋" w:eastAsia="仿宋" w:cs="仿宋"/>
          <w:b/>
          <w:bCs/>
          <w:kern w:val="0"/>
          <w:sz w:val="40"/>
          <w:szCs w:val="40"/>
          <w:lang w:eastAsia="zh-CN"/>
        </w:rPr>
      </w:pPr>
      <w:r>
        <w:rPr>
          <w:rFonts w:hint="eastAsia" w:ascii="仿宋" w:hAnsi="仿宋" w:eastAsia="仿宋" w:cs="仿宋"/>
          <w:b/>
          <w:bCs/>
          <w:sz w:val="32"/>
          <w:szCs w:val="32"/>
        </w:rPr>
        <w:t>报 价 单</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w:t>
      </w:r>
    </w:p>
    <w:p w14:paraId="38C07537">
      <w:pPr>
        <w:tabs>
          <w:tab w:val="left" w:pos="3901"/>
          <w:tab w:val="center" w:pos="4990"/>
        </w:tabs>
        <w:jc w:val="left"/>
        <w:outlineLvl w:val="0"/>
        <w:rPr>
          <w:rFonts w:ascii="仿宋" w:hAnsi="仿宋" w:eastAsia="仿宋" w:cs="仿宋"/>
          <w:b/>
          <w:bCs/>
          <w:kern w:val="0"/>
          <w:sz w:val="28"/>
          <w:szCs w:val="28"/>
        </w:rPr>
      </w:pPr>
      <w:r>
        <w:rPr>
          <w:rFonts w:hint="eastAsia" w:ascii="仿宋" w:hAnsi="仿宋" w:eastAsia="仿宋" w:cs="仿宋"/>
          <w:b/>
          <w:bCs/>
          <w:kern w:val="0"/>
          <w:sz w:val="28"/>
          <w:szCs w:val="28"/>
        </w:rPr>
        <w:t>说明：空白处必须填写，否则按废标处理。</w:t>
      </w:r>
    </w:p>
    <w:p w14:paraId="428EDA5F">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比选申请人的单位名称：</w:t>
      </w:r>
    </w:p>
    <w:p w14:paraId="4E3B11FE">
      <w:pPr>
        <w:spacing w:line="480" w:lineRule="exact"/>
        <w:ind w:firstLine="556"/>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代理事项：</w:t>
      </w:r>
      <w:r>
        <w:rPr>
          <w:rFonts w:hint="eastAsia" w:ascii="仿宋" w:hAnsi="仿宋" w:eastAsia="仿宋" w:cs="仿宋"/>
          <w:b/>
          <w:bCs/>
          <w:sz w:val="28"/>
          <w:szCs w:val="28"/>
          <w:highlight w:val="none"/>
          <w:u w:val="single"/>
          <w:lang w:val="en-US" w:eastAsia="zh-CN"/>
        </w:rPr>
        <w:t xml:space="preserve">序号1                  项目建设工程合同纠纷案 </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 xml:space="preserve">     </w:t>
      </w:r>
    </w:p>
    <w:p w14:paraId="21589AE4">
      <w:pPr>
        <w:spacing w:line="480" w:lineRule="exact"/>
        <w:ind w:firstLine="556"/>
        <w:rPr>
          <w:rFonts w:ascii="仿宋" w:hAnsi="仿宋" w:eastAsia="仿宋" w:cs="仿宋"/>
          <w:sz w:val="28"/>
          <w:szCs w:val="28"/>
        </w:rPr>
      </w:pPr>
      <w:r>
        <w:rPr>
          <w:rFonts w:hint="eastAsia" w:ascii="仿宋" w:hAnsi="仿宋" w:eastAsia="仿宋" w:cs="仿宋"/>
          <w:sz w:val="28"/>
          <w:szCs w:val="28"/>
        </w:rPr>
        <w:t xml:space="preserve">代理事项的标的额为： </w:t>
      </w:r>
      <w:r>
        <w:rPr>
          <w:rFonts w:hint="eastAsia" w:ascii="仿宋" w:hAnsi="仿宋" w:eastAsia="仿宋" w:cs="仿宋"/>
          <w:sz w:val="28"/>
          <w:szCs w:val="28"/>
          <w:lang w:val="en-US" w:eastAsia="zh-CN"/>
        </w:rPr>
        <w:t>暂定327.63</w:t>
      </w:r>
      <w:r>
        <w:rPr>
          <w:rFonts w:hint="eastAsia" w:ascii="仿宋" w:hAnsi="仿宋" w:eastAsia="仿宋" w:cs="仿宋"/>
          <w:sz w:val="28"/>
          <w:szCs w:val="28"/>
        </w:rPr>
        <w:t>万元</w:t>
      </w:r>
    </w:p>
    <w:p w14:paraId="753C14FF">
      <w:pPr>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代理方式：一次性收费</w:t>
      </w:r>
      <w:r>
        <w:rPr>
          <w:rFonts w:hint="eastAsia" w:ascii="仿宋" w:hAnsi="仿宋" w:eastAsia="仿宋" w:cs="仿宋"/>
          <w:bCs/>
          <w:kern w:val="0"/>
          <w:sz w:val="28"/>
          <w:szCs w:val="28"/>
        </w:rPr>
        <w:sym w:font="Wingdings 2" w:char="00A3"/>
      </w:r>
      <w:r>
        <w:rPr>
          <w:rFonts w:hint="eastAsia" w:ascii="仿宋" w:hAnsi="仿宋" w:eastAsia="仿宋" w:cs="仿宋"/>
          <w:bCs/>
          <w:kern w:val="0"/>
          <w:sz w:val="28"/>
          <w:szCs w:val="28"/>
        </w:rPr>
        <w:t>；全风险代理</w:t>
      </w:r>
      <w:r>
        <w:rPr>
          <w:rFonts w:hint="eastAsia" w:ascii="仿宋" w:hAnsi="仿宋" w:eastAsia="仿宋" w:cs="仿宋"/>
          <w:bCs/>
          <w:kern w:val="0"/>
          <w:sz w:val="28"/>
          <w:szCs w:val="28"/>
        </w:rPr>
        <w:sym w:font="Wingdings 2" w:char="00A3"/>
      </w:r>
      <w:r>
        <w:rPr>
          <w:rFonts w:hint="eastAsia" w:ascii="仿宋" w:hAnsi="仿宋" w:eastAsia="仿宋" w:cs="仿宋"/>
          <w:bCs/>
          <w:kern w:val="0"/>
          <w:sz w:val="28"/>
          <w:szCs w:val="28"/>
        </w:rPr>
        <w:t>；</w:t>
      </w:r>
      <w:r>
        <w:rPr>
          <w:rFonts w:hint="eastAsia" w:ascii="仿宋" w:hAnsi="仿宋" w:eastAsia="仿宋" w:cs="仿宋"/>
          <w:b/>
          <w:bCs w:val="0"/>
          <w:kern w:val="0"/>
          <w:sz w:val="28"/>
          <w:szCs w:val="28"/>
        </w:rPr>
        <w:t>半风险代理</w:t>
      </w:r>
      <w:r>
        <w:rPr>
          <w:rFonts w:hint="eastAsia" w:ascii="仿宋" w:hAnsi="仿宋" w:eastAsia="仿宋" w:cs="仿宋"/>
          <w:b/>
          <w:bCs w:val="0"/>
          <w:kern w:val="0"/>
          <w:sz w:val="28"/>
          <w:szCs w:val="28"/>
        </w:rPr>
        <w:sym w:font="Wingdings 2" w:char="0052"/>
      </w:r>
      <w:r>
        <w:rPr>
          <w:rFonts w:hint="eastAsia" w:ascii="仿宋" w:hAnsi="仿宋" w:eastAsia="仿宋" w:cs="仿宋"/>
          <w:b/>
          <w:bCs w:val="0"/>
          <w:kern w:val="0"/>
          <w:sz w:val="28"/>
          <w:szCs w:val="28"/>
        </w:rPr>
        <w:t>。</w:t>
      </w:r>
    </w:p>
    <w:p w14:paraId="58E9A691">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一、一次性收费：</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 </w:t>
      </w:r>
      <w:r>
        <w:rPr>
          <w:rFonts w:ascii="仿宋" w:hAnsi="仿宋" w:eastAsia="仿宋" w:cs="仿宋"/>
          <w:bCs/>
          <w:kern w:val="0"/>
          <w:sz w:val="28"/>
          <w:szCs w:val="28"/>
          <w:u w:val="single"/>
        </w:rPr>
        <w:t xml:space="preserve"> </w:t>
      </w:r>
      <w:r>
        <w:rPr>
          <w:rFonts w:hint="eastAsia" w:ascii="仿宋" w:hAnsi="仿宋" w:eastAsia="仿宋" w:cs="仿宋"/>
          <w:bCs/>
          <w:kern w:val="0"/>
          <w:sz w:val="28"/>
          <w:szCs w:val="28"/>
        </w:rPr>
        <w:t>万元</w:t>
      </w:r>
      <w:r>
        <w:rPr>
          <w:rFonts w:hint="eastAsia" w:ascii="仿宋" w:hAnsi="仿宋" w:eastAsia="仿宋" w:cs="仿宋"/>
          <w:bCs/>
          <w:kern w:val="0"/>
          <w:sz w:val="28"/>
          <w:szCs w:val="28"/>
          <w:lang w:val="en-US" w:eastAsia="zh-CN"/>
        </w:rPr>
        <w:t>,</w:t>
      </w:r>
      <w:r>
        <w:rPr>
          <w:rFonts w:hint="eastAsia" w:ascii="仿宋" w:hAnsi="仿宋" w:eastAsia="仿宋" w:cs="仿宋"/>
          <w:bCs/>
          <w:kern w:val="0"/>
          <w:sz w:val="28"/>
          <w:szCs w:val="28"/>
        </w:rPr>
        <w:t>签订合同后十五个工作日内支付代理费的50%为前期费用，剩余款项在执行程序全部终结后一次性付清。</w:t>
      </w:r>
    </w:p>
    <w:p w14:paraId="543E9616">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 xml:space="preserve">二、全风险代理：签订代理合同后十五个工作日内支付。风险代理费根据案件诉讼实际回款金额的 </w:t>
      </w:r>
      <w:r>
        <w:rPr>
          <w:rFonts w:hint="eastAsia" w:ascii="仿宋" w:hAnsi="仿宋" w:eastAsia="仿宋" w:cs="仿宋"/>
          <w:bCs/>
          <w:kern w:val="0"/>
          <w:sz w:val="28"/>
          <w:szCs w:val="28"/>
          <w:u w:val="single"/>
        </w:rPr>
        <w:t xml:space="preserve"> </w:t>
      </w:r>
      <w:r>
        <w:rPr>
          <w:rFonts w:ascii="仿宋" w:hAnsi="仿宋" w:eastAsia="仿宋" w:cs="仿宋"/>
          <w:bCs/>
          <w:kern w:val="0"/>
          <w:sz w:val="28"/>
          <w:szCs w:val="28"/>
          <w:u w:val="single"/>
        </w:rPr>
        <w:t xml:space="preserve"> /  </w:t>
      </w:r>
      <w:r>
        <w:rPr>
          <w:rFonts w:hint="eastAsia" w:ascii="仿宋" w:hAnsi="仿宋" w:eastAsia="仿宋" w:cs="仿宋"/>
          <w:bCs/>
          <w:kern w:val="0"/>
          <w:sz w:val="28"/>
          <w:szCs w:val="28"/>
        </w:rPr>
        <w:t xml:space="preserve"> %（≤8%)支付代理费。若比选人分批次收取款项，则应按约分批次支付比选申请人代理费；</w:t>
      </w:r>
    </w:p>
    <w:p w14:paraId="27A6306A">
      <w:pPr>
        <w:spacing w:line="480" w:lineRule="auto"/>
        <w:outlineLvl w:val="0"/>
        <w:rPr>
          <w:rFonts w:ascii="仿宋" w:hAnsi="仿宋" w:eastAsia="仿宋" w:cs="仿宋"/>
          <w:bCs/>
          <w:kern w:val="0"/>
          <w:sz w:val="28"/>
          <w:szCs w:val="28"/>
        </w:rPr>
      </w:pPr>
      <w:r>
        <w:rPr>
          <w:rFonts w:hint="eastAsia" w:ascii="仿宋" w:hAnsi="仿宋" w:eastAsia="仿宋"/>
          <w:bCs/>
          <w:sz w:val="28"/>
        </w:rPr>
        <w:t>三、</w:t>
      </w:r>
      <w:r>
        <w:rPr>
          <w:rFonts w:hint="eastAsia" w:ascii="仿宋" w:hAnsi="仿宋" w:eastAsia="仿宋" w:cs="仿宋"/>
          <w:bCs/>
          <w:kern w:val="0"/>
          <w:sz w:val="28"/>
          <w:szCs w:val="28"/>
        </w:rPr>
        <w:t>半风险代理：</w:t>
      </w:r>
    </w:p>
    <w:p w14:paraId="3ACA20C4">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（一）</w:t>
      </w:r>
      <w:r>
        <w:rPr>
          <w:rFonts w:hint="eastAsia" w:ascii="仿宋" w:hAnsi="仿宋" w:eastAsia="仿宋" w:cs="仿宋"/>
          <w:b/>
          <w:bCs w:val="0"/>
          <w:kern w:val="0"/>
          <w:sz w:val="28"/>
          <w:szCs w:val="28"/>
        </w:rPr>
        <w:t>基本费用</w:t>
      </w:r>
      <w:r>
        <w:rPr>
          <w:rFonts w:hint="eastAsia" w:ascii="仿宋" w:hAnsi="仿宋" w:eastAsia="仿宋" w:cs="仿宋"/>
          <w:b/>
          <w:bCs w:val="0"/>
          <w:kern w:val="0"/>
          <w:sz w:val="28"/>
          <w:szCs w:val="28"/>
          <w:u w:val="single"/>
        </w:rPr>
        <w:t xml:space="preserve"> </w:t>
      </w:r>
      <w:r>
        <w:rPr>
          <w:rFonts w:ascii="仿宋" w:hAnsi="仿宋" w:eastAsia="仿宋" w:cs="仿宋"/>
          <w:b/>
          <w:bCs w:val="0"/>
          <w:kern w:val="0"/>
          <w:sz w:val="28"/>
          <w:szCs w:val="28"/>
          <w:u w:val="single"/>
        </w:rPr>
        <w:t xml:space="preserve">   </w:t>
      </w:r>
      <w:r>
        <w:rPr>
          <w:rFonts w:hint="eastAsia" w:ascii="仿宋" w:hAnsi="仿宋" w:eastAsia="仿宋" w:cs="仿宋"/>
          <w:b/>
          <w:bCs w:val="0"/>
          <w:kern w:val="0"/>
          <w:sz w:val="28"/>
          <w:szCs w:val="28"/>
        </w:rPr>
        <w:t>万元（≤</w:t>
      </w:r>
      <w:r>
        <w:rPr>
          <w:rFonts w:hint="eastAsia" w:ascii="仿宋" w:hAnsi="仿宋" w:eastAsia="仿宋" w:cs="仿宋"/>
          <w:b/>
          <w:bCs w:val="0"/>
          <w:kern w:val="0"/>
          <w:sz w:val="28"/>
          <w:szCs w:val="28"/>
          <w:lang w:val="en-US" w:eastAsia="zh-CN"/>
        </w:rPr>
        <w:t>5</w:t>
      </w:r>
      <w:r>
        <w:rPr>
          <w:rFonts w:hint="eastAsia" w:ascii="仿宋" w:hAnsi="仿宋" w:eastAsia="仿宋" w:cs="仿宋"/>
          <w:b/>
          <w:bCs w:val="0"/>
          <w:kern w:val="0"/>
          <w:sz w:val="28"/>
          <w:szCs w:val="28"/>
        </w:rPr>
        <w:t>万元）</w:t>
      </w:r>
      <w:r>
        <w:rPr>
          <w:rFonts w:hint="eastAsia" w:ascii="仿宋" w:hAnsi="仿宋" w:eastAsia="仿宋" w:cs="仿宋"/>
          <w:bCs/>
          <w:kern w:val="0"/>
          <w:sz w:val="28"/>
          <w:szCs w:val="28"/>
        </w:rPr>
        <w:t>，于签订合同后十五个工作日内支付；</w:t>
      </w:r>
    </w:p>
    <w:p w14:paraId="66E737E7">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（二）根据案件诉讼实际回款金额或实际减损金额的百分比支付风险代理费。若比选人分批次收取款项，则应按约分批次支付比选申请人风险代理费。风险代理费具体标准如下：</w:t>
      </w:r>
    </w:p>
    <w:p w14:paraId="1C265B36">
      <w:pPr>
        <w:numPr>
          <w:ilvl w:val="0"/>
          <w:numId w:val="1"/>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通过法院判决方式结案：</w:t>
      </w:r>
    </w:p>
    <w:p w14:paraId="73E2867B">
      <w:pPr>
        <w:numPr>
          <w:ilvl w:val="0"/>
          <w:numId w:val="2"/>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起诉案件：代理费金额=实际收回款项总金额×</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%），在甲方实际收到案件回款后计算支付。</w:t>
      </w:r>
    </w:p>
    <w:p w14:paraId="319E4E89">
      <w:pPr>
        <w:numPr>
          <w:ilvl w:val="0"/>
          <w:numId w:val="2"/>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应诉案件：代理费金额=实际减少损失金额×</w:t>
      </w:r>
      <w:r>
        <w:rPr>
          <w:rFonts w:hint="eastAsia" w:ascii="仿宋" w:hAnsi="仿宋" w:eastAsia="仿宋" w:cs="仿宋"/>
          <w:bCs/>
          <w:kern w:val="0"/>
          <w:sz w:val="28"/>
          <w:szCs w:val="28"/>
          <w:u w:val="single"/>
        </w:rPr>
        <w:t xml:space="preserve">  /</w:t>
      </w:r>
      <w:r>
        <w:rPr>
          <w:rFonts w:ascii="仿宋" w:hAnsi="仿宋" w:eastAsia="仿宋" w:cs="仿宋"/>
          <w:bCs/>
          <w:kern w:val="0"/>
          <w:sz w:val="28"/>
          <w:szCs w:val="28"/>
          <w:u w:val="single"/>
        </w:rPr>
        <w:t xml:space="preserve"> </w:t>
      </w:r>
      <w:r>
        <w:rPr>
          <w:rFonts w:hint="eastAsia" w:ascii="仿宋" w:hAnsi="仿宋" w:eastAsia="仿宋" w:cs="仿宋"/>
          <w:bCs/>
          <w:kern w:val="0"/>
          <w:sz w:val="28"/>
          <w:szCs w:val="28"/>
        </w:rPr>
        <w:t>%（≤6%）；</w:t>
      </w:r>
    </w:p>
    <w:p w14:paraId="1DE66563">
      <w:pPr>
        <w:numPr>
          <w:ilvl w:val="0"/>
          <w:numId w:val="1"/>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通过法院调解或和解方式结案：</w:t>
      </w:r>
    </w:p>
    <w:p w14:paraId="75107576">
      <w:pPr>
        <w:numPr>
          <w:ilvl w:val="0"/>
          <w:numId w:val="3"/>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若本案在诉讼阶段达成和解或者调解的，风险代理费按照前述费用的50%记取；</w:t>
      </w:r>
    </w:p>
    <w:p w14:paraId="16236DA4">
      <w:pPr>
        <w:numPr>
          <w:ilvl w:val="0"/>
          <w:numId w:val="3"/>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若本案在执行阶段达成和解的，风险代理费按照前述费用的70%记取。</w:t>
      </w:r>
    </w:p>
    <w:p w14:paraId="1ECFAF8E">
      <w:pPr>
        <w:numPr>
          <w:ilvl w:val="0"/>
          <w:numId w:val="0"/>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lang w:val="en-US" w:eastAsia="zh-CN" w:bidi="ar-SA"/>
        </w:rPr>
        <w:t>四、</w:t>
      </w:r>
      <w:r>
        <w:rPr>
          <w:rFonts w:hint="eastAsia" w:ascii="仿宋" w:hAnsi="仿宋" w:eastAsia="仿宋" w:cs="仿宋"/>
          <w:bCs/>
          <w:kern w:val="0"/>
          <w:sz w:val="28"/>
          <w:szCs w:val="28"/>
        </w:rPr>
        <w:t>起诉案件以实物资产收回款项的，风险代理费用按照该实物资产备案时的金额下浮</w:t>
      </w:r>
      <w:r>
        <w:rPr>
          <w:rFonts w:hint="eastAsia" w:ascii="仿宋" w:hAnsi="仿宋" w:eastAsia="仿宋" w:cs="仿宋"/>
          <w:bCs/>
          <w:kern w:val="0"/>
          <w:sz w:val="28"/>
          <w:szCs w:val="28"/>
          <w:u w:val="none"/>
        </w:rPr>
        <w:t xml:space="preserve"> </w:t>
      </w:r>
      <w:r>
        <w:rPr>
          <w:rFonts w:hint="eastAsia" w:ascii="仿宋" w:hAnsi="仿宋" w:eastAsia="仿宋" w:cs="仿宋"/>
          <w:bCs/>
          <w:kern w:val="0"/>
          <w:sz w:val="28"/>
          <w:szCs w:val="28"/>
          <w:u w:val="none"/>
          <w:lang w:val="en-US" w:eastAsia="zh-CN"/>
        </w:rPr>
        <w:t>35</w:t>
      </w:r>
      <w:r>
        <w:rPr>
          <w:rFonts w:hint="eastAsia" w:ascii="仿宋" w:hAnsi="仿宋" w:eastAsia="仿宋" w:cs="仿宋"/>
          <w:bCs/>
          <w:kern w:val="0"/>
          <w:sz w:val="28"/>
          <w:szCs w:val="28"/>
          <w:u w:val="none"/>
        </w:rPr>
        <w:t xml:space="preserve"> </w:t>
      </w:r>
      <w:r>
        <w:rPr>
          <w:rFonts w:hint="eastAsia" w:ascii="仿宋" w:hAnsi="仿宋" w:eastAsia="仿宋" w:cs="仿宋"/>
          <w:bCs/>
          <w:kern w:val="0"/>
          <w:sz w:val="28"/>
          <w:szCs w:val="28"/>
        </w:rPr>
        <w:t>%计算，在完成实物资产备案后支付。</w:t>
      </w:r>
    </w:p>
    <w:p w14:paraId="556EC2DD">
      <w:pPr>
        <w:numPr>
          <w:ilvl w:val="0"/>
          <w:numId w:val="0"/>
        </w:num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bidi="ar-SA"/>
        </w:rPr>
        <w:t>五、</w:t>
      </w:r>
      <w:r>
        <w:rPr>
          <w:rFonts w:hint="eastAsia" w:ascii="仿宋" w:hAnsi="仿宋" w:eastAsia="仿宋" w:cs="仿宋"/>
          <w:bCs/>
          <w:kern w:val="0"/>
          <w:sz w:val="28"/>
          <w:szCs w:val="28"/>
        </w:rPr>
        <w:t>风险代理费用先按照上述方式计算后，再根据回款时间，按照以下标准进行支付：</w:t>
      </w:r>
    </w:p>
    <w:p w14:paraId="07ABC691">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1、在</w:t>
      </w:r>
      <w:r>
        <w:rPr>
          <w:rFonts w:hint="eastAsia" w:ascii="仿宋" w:hAnsi="仿宋" w:eastAsia="仿宋" w:cs="仿宋"/>
          <w:bCs/>
          <w:kern w:val="0"/>
          <w:sz w:val="28"/>
          <w:szCs w:val="28"/>
          <w:lang w:val="en-US" w:eastAsia="zh-CN"/>
        </w:rPr>
        <w:t>立案三</w:t>
      </w:r>
      <w:r>
        <w:rPr>
          <w:rFonts w:hint="eastAsia" w:ascii="仿宋" w:hAnsi="仿宋" w:eastAsia="仿宋" w:cs="仿宋"/>
          <w:bCs/>
          <w:kern w:val="0"/>
          <w:sz w:val="28"/>
          <w:szCs w:val="28"/>
        </w:rPr>
        <w:t>年内回收的款项按照100%支付风险代理费用；</w:t>
      </w:r>
    </w:p>
    <w:p w14:paraId="7E5338E5">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2、在立案</w:t>
      </w:r>
      <w:r>
        <w:rPr>
          <w:rFonts w:hint="eastAsia" w:ascii="仿宋" w:hAnsi="仿宋" w:eastAsia="仿宋" w:cs="仿宋"/>
          <w:bCs/>
          <w:kern w:val="0"/>
          <w:sz w:val="28"/>
          <w:szCs w:val="28"/>
          <w:lang w:val="en-US" w:eastAsia="zh-CN"/>
        </w:rPr>
        <w:t>四</w:t>
      </w:r>
      <w:r>
        <w:rPr>
          <w:rFonts w:hint="eastAsia" w:ascii="仿宋" w:hAnsi="仿宋" w:eastAsia="仿宋" w:cs="仿宋"/>
          <w:bCs/>
          <w:kern w:val="0"/>
          <w:sz w:val="28"/>
          <w:szCs w:val="28"/>
        </w:rPr>
        <w:t>年内回收的款项按照80%支付风险代理费用，剩余20%不再支付；</w:t>
      </w:r>
    </w:p>
    <w:p w14:paraId="52A8C78F">
      <w:pPr>
        <w:spacing w:line="480" w:lineRule="auto"/>
        <w:outlineLvl w:val="0"/>
      </w:pPr>
      <w:r>
        <w:rPr>
          <w:rFonts w:hint="eastAsia" w:ascii="仿宋" w:hAnsi="仿宋" w:eastAsia="仿宋" w:cs="仿宋"/>
          <w:bCs/>
          <w:kern w:val="0"/>
          <w:sz w:val="28"/>
          <w:szCs w:val="28"/>
        </w:rPr>
        <w:t>3、在立案</w:t>
      </w: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年内回收的款项按照70%支付风险代理费用，剩余30%不再支付。</w:t>
      </w:r>
    </w:p>
    <w:p w14:paraId="0FB932BE">
      <w:pPr>
        <w:spacing w:line="480" w:lineRule="auto"/>
        <w:ind w:firstLine="0" w:firstLineChars="0"/>
        <w:outlineLvl w:val="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在立案</w:t>
      </w: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年</w:t>
      </w:r>
      <w:r>
        <w:rPr>
          <w:rFonts w:hint="eastAsia" w:ascii="仿宋" w:hAnsi="仿宋" w:eastAsia="仿宋" w:cs="仿宋"/>
          <w:bCs/>
          <w:kern w:val="0"/>
          <w:sz w:val="28"/>
          <w:szCs w:val="28"/>
          <w:lang w:val="en-US" w:eastAsia="zh-CN"/>
        </w:rPr>
        <w:t>后</w:t>
      </w:r>
      <w:r>
        <w:rPr>
          <w:rFonts w:hint="eastAsia" w:ascii="仿宋" w:hAnsi="仿宋" w:eastAsia="仿宋" w:cs="仿宋"/>
          <w:bCs/>
          <w:kern w:val="0"/>
          <w:sz w:val="28"/>
          <w:szCs w:val="28"/>
        </w:rPr>
        <w:t>回收的款项按照</w:t>
      </w:r>
      <w:r>
        <w:rPr>
          <w:rFonts w:hint="eastAsia" w:ascii="仿宋" w:hAnsi="仿宋" w:eastAsia="仿宋" w:cs="仿宋"/>
          <w:bCs/>
          <w:kern w:val="0"/>
          <w:sz w:val="28"/>
          <w:szCs w:val="28"/>
          <w:lang w:val="en-US" w:eastAsia="zh-CN"/>
        </w:rPr>
        <w:t>6</w:t>
      </w:r>
      <w:r>
        <w:rPr>
          <w:rFonts w:hint="eastAsia" w:ascii="仿宋" w:hAnsi="仿宋" w:eastAsia="仿宋" w:cs="仿宋"/>
          <w:bCs/>
          <w:kern w:val="0"/>
          <w:sz w:val="28"/>
          <w:szCs w:val="28"/>
        </w:rPr>
        <w:t>0%支付风险代理费用，剩余</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0%不再支付。</w:t>
      </w:r>
    </w:p>
    <w:p w14:paraId="303BFB5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六、</w:t>
      </w:r>
      <w:r>
        <w:rPr>
          <w:rFonts w:hint="eastAsia" w:ascii="仿宋" w:hAnsi="仿宋" w:eastAsia="仿宋" w:cs="仿宋"/>
          <w:sz w:val="28"/>
          <w:szCs w:val="28"/>
        </w:rPr>
        <w:t>以上代理费用为含税价，</w:t>
      </w:r>
      <w:r>
        <w:rPr>
          <w:rFonts w:hint="eastAsia" w:ascii="仿宋" w:hAnsi="仿宋" w:eastAsia="仿宋" w:cs="仿宋"/>
          <w:sz w:val="28"/>
          <w:szCs w:val="28"/>
          <w:lang w:val="en-US" w:eastAsia="zh-CN"/>
        </w:rPr>
        <w:t>包含差旅费用，</w:t>
      </w:r>
      <w:r>
        <w:rPr>
          <w:rFonts w:hint="eastAsia" w:ascii="仿宋" w:hAnsi="仿宋" w:eastAsia="仿宋" w:cs="仿宋"/>
          <w:sz w:val="28"/>
          <w:szCs w:val="28"/>
        </w:rPr>
        <w:t>合同履行期间如遇国家税收政策调整，税率按照最新国家税收政策执行。乙方向甲方收取本代理合同代理费前，应提供符合税法规定的增值税专用发票，否则甲方不承担延迟付款的责任。</w:t>
      </w:r>
    </w:p>
    <w:p w14:paraId="0309EBB6">
      <w:pPr>
        <w:spacing w:line="480" w:lineRule="auto"/>
        <w:ind w:firstLine="560" w:firstLineChars="200"/>
        <w:outlineLvl w:val="0"/>
        <w:rPr>
          <w:rFonts w:ascii="仿宋" w:hAnsi="仿宋" w:eastAsia="仿宋" w:cs="仿宋"/>
          <w:bCs/>
          <w:kern w:val="0"/>
          <w:sz w:val="28"/>
          <w:szCs w:val="28"/>
        </w:rPr>
      </w:pPr>
      <w:r>
        <w:rPr>
          <w:rFonts w:hint="eastAsia" w:ascii="仿宋" w:hAnsi="仿宋" w:eastAsia="仿宋" w:cs="仿宋"/>
          <w:bCs/>
          <w:kern w:val="0"/>
          <w:sz w:val="28"/>
          <w:szCs w:val="28"/>
        </w:rPr>
        <w:t>风险代理费用在实际收到案件回款后15个工作日内，按照上述计算方式和回款时间支付比例的约定计算，双方确认无误后支付。</w:t>
      </w:r>
    </w:p>
    <w:p w14:paraId="7CD53F08">
      <w:pPr>
        <w:wordWrap w:val="0"/>
        <w:spacing w:line="480" w:lineRule="auto"/>
        <w:jc w:val="center"/>
        <w:outlineLvl w:val="0"/>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 xml:space="preserve">                                  投标人</w:t>
      </w:r>
      <w:r>
        <w:rPr>
          <w:rFonts w:hint="eastAsia" w:ascii="仿宋" w:hAnsi="仿宋" w:eastAsia="仿宋" w:cs="仿宋"/>
          <w:bCs/>
          <w:kern w:val="0"/>
          <w:sz w:val="28"/>
          <w:szCs w:val="28"/>
        </w:rPr>
        <w:t>盖章：</w:t>
      </w:r>
      <w:r>
        <w:rPr>
          <w:rFonts w:hint="eastAsia" w:ascii="仿宋" w:hAnsi="仿宋" w:eastAsia="仿宋" w:cs="仿宋"/>
          <w:bCs/>
          <w:kern w:val="0"/>
          <w:sz w:val="28"/>
          <w:szCs w:val="28"/>
          <w:lang w:val="en-US" w:eastAsia="zh-CN"/>
        </w:rPr>
        <w:t xml:space="preserve">               </w:t>
      </w:r>
    </w:p>
    <w:p w14:paraId="6B8E6829">
      <w:pPr>
        <w:spacing w:line="480" w:lineRule="auto"/>
        <w:jc w:val="center"/>
        <w:outlineLvl w:val="0"/>
        <w:rPr>
          <w:rFonts w:ascii="仿宋" w:hAnsi="仿宋" w:eastAsia="仿宋" w:cs="仿宋"/>
          <w:bCs/>
          <w:kern w:val="0"/>
          <w:sz w:val="28"/>
          <w:szCs w:val="28"/>
        </w:rPr>
      </w:pPr>
      <w:r>
        <w:rPr>
          <w:rFonts w:hint="eastAsia" w:ascii="仿宋" w:hAnsi="仿宋" w:eastAsia="仿宋" w:cs="仿宋"/>
          <w:bCs/>
          <w:kern w:val="0"/>
          <w:sz w:val="28"/>
          <w:szCs w:val="28"/>
          <w:lang w:val="en-US" w:eastAsia="zh-CN"/>
        </w:rPr>
        <w:t xml:space="preserve">                            投标人</w:t>
      </w:r>
      <w:r>
        <w:rPr>
          <w:rFonts w:hint="eastAsia" w:ascii="仿宋" w:hAnsi="仿宋" w:eastAsia="仿宋" w:cs="仿宋"/>
          <w:bCs/>
          <w:kern w:val="0"/>
          <w:sz w:val="28"/>
          <w:szCs w:val="28"/>
        </w:rPr>
        <w:t>授权代表人签字:</w:t>
      </w:r>
    </w:p>
    <w:p w14:paraId="09E0B33A">
      <w:pPr>
        <w:spacing w:line="360" w:lineRule="auto"/>
        <w:rPr>
          <w:rFonts w:hint="default" w:ascii="仿宋" w:hAnsi="仿宋" w:eastAsia="仿宋" w:cs="仿宋"/>
          <w:sz w:val="32"/>
          <w:szCs w:val="32"/>
          <w:lang w:val="en-US" w:eastAsia="zh-CN"/>
        </w:rPr>
        <w:sectPr>
          <w:pgSz w:w="11906" w:h="16838"/>
          <w:pgMar w:top="1134" w:right="1134" w:bottom="1134" w:left="1554" w:header="567" w:footer="567" w:gutter="0"/>
          <w:cols w:space="720" w:num="1"/>
          <w:docGrid w:type="lines" w:linePitch="312" w:charSpace="0"/>
        </w:sectPr>
      </w:pPr>
    </w:p>
    <w:p w14:paraId="702D36A7">
      <w:pPr>
        <w:pStyle w:val="8"/>
        <w:ind w:firstLine="0" w:firstLineChars="0"/>
        <w:rPr>
          <w:rFonts w:hint="eastAsia" w:ascii="黑体" w:hAnsi="黑体" w:eastAsia="黑体" w:cs="黑体"/>
          <w:sz w:val="28"/>
          <w:szCs w:val="28"/>
        </w:rPr>
      </w:pPr>
    </w:p>
    <w:p w14:paraId="05D6DBDA">
      <w:pPr>
        <w:jc w:val="center"/>
        <w:rPr>
          <w:rFonts w:hint="eastAsia" w:ascii="仿宋" w:hAnsi="仿宋" w:eastAsia="仿宋" w:cs="仿宋"/>
          <w:b/>
          <w:bCs/>
          <w:kern w:val="0"/>
          <w:sz w:val="40"/>
          <w:szCs w:val="40"/>
          <w:lang w:eastAsia="zh-CN"/>
        </w:rPr>
      </w:pPr>
      <w:r>
        <w:rPr>
          <w:rFonts w:hint="eastAsia" w:ascii="仿宋" w:hAnsi="仿宋" w:eastAsia="仿宋" w:cs="仿宋"/>
          <w:b/>
          <w:bCs/>
          <w:sz w:val="32"/>
          <w:szCs w:val="32"/>
        </w:rPr>
        <w:t>报 价 单</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p>
    <w:p w14:paraId="72B0F804">
      <w:pPr>
        <w:tabs>
          <w:tab w:val="left" w:pos="3901"/>
          <w:tab w:val="center" w:pos="4990"/>
        </w:tabs>
        <w:jc w:val="left"/>
        <w:outlineLvl w:val="0"/>
        <w:rPr>
          <w:rFonts w:ascii="仿宋" w:hAnsi="仿宋" w:eastAsia="仿宋" w:cs="仿宋"/>
          <w:b/>
          <w:bCs/>
          <w:kern w:val="0"/>
          <w:sz w:val="28"/>
          <w:szCs w:val="28"/>
        </w:rPr>
      </w:pPr>
      <w:r>
        <w:rPr>
          <w:rFonts w:hint="eastAsia" w:ascii="仿宋" w:hAnsi="仿宋" w:eastAsia="仿宋" w:cs="仿宋"/>
          <w:b/>
          <w:bCs/>
          <w:kern w:val="0"/>
          <w:sz w:val="28"/>
          <w:szCs w:val="28"/>
        </w:rPr>
        <w:t>说明：空白处必须填写，否则按废标处理。</w:t>
      </w:r>
    </w:p>
    <w:p w14:paraId="4BE685B3">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比选申请人的单位名称：</w:t>
      </w:r>
    </w:p>
    <w:p w14:paraId="2D0D5727">
      <w:pPr>
        <w:spacing w:line="480" w:lineRule="exact"/>
        <w:ind w:firstLine="556"/>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代理事项：</w:t>
      </w:r>
      <w:r>
        <w:rPr>
          <w:rFonts w:hint="eastAsia" w:ascii="仿宋" w:hAnsi="仿宋" w:eastAsia="仿宋" w:cs="仿宋"/>
          <w:b/>
          <w:bCs/>
          <w:sz w:val="28"/>
          <w:szCs w:val="28"/>
          <w:highlight w:val="none"/>
          <w:u w:val="single"/>
          <w:lang w:val="en-US" w:eastAsia="zh-CN"/>
        </w:rPr>
        <w:t>序号2            项目建设工程合同纠纷案</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 xml:space="preserve">     </w:t>
      </w:r>
    </w:p>
    <w:p w14:paraId="1A644D90">
      <w:pPr>
        <w:spacing w:line="480" w:lineRule="exact"/>
        <w:ind w:firstLine="556"/>
        <w:rPr>
          <w:rFonts w:ascii="仿宋" w:hAnsi="仿宋" w:eastAsia="仿宋" w:cs="仿宋"/>
          <w:sz w:val="28"/>
          <w:szCs w:val="28"/>
        </w:rPr>
      </w:pPr>
      <w:r>
        <w:rPr>
          <w:rFonts w:hint="eastAsia" w:ascii="仿宋" w:hAnsi="仿宋" w:eastAsia="仿宋" w:cs="仿宋"/>
          <w:sz w:val="28"/>
          <w:szCs w:val="28"/>
        </w:rPr>
        <w:t xml:space="preserve">代理事项的标的额为： </w:t>
      </w:r>
      <w:r>
        <w:rPr>
          <w:rFonts w:hint="eastAsia" w:ascii="仿宋" w:hAnsi="仿宋" w:eastAsia="仿宋" w:cs="仿宋"/>
          <w:sz w:val="28"/>
          <w:szCs w:val="28"/>
          <w:lang w:val="en-US" w:eastAsia="zh-CN"/>
        </w:rPr>
        <w:t>暂定157.78</w:t>
      </w:r>
      <w:r>
        <w:rPr>
          <w:rFonts w:hint="eastAsia" w:ascii="仿宋" w:hAnsi="仿宋" w:eastAsia="仿宋" w:cs="仿宋"/>
          <w:sz w:val="28"/>
          <w:szCs w:val="28"/>
        </w:rPr>
        <w:t>万元</w:t>
      </w:r>
    </w:p>
    <w:p w14:paraId="3D4E7FBC">
      <w:pPr>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代理方式：一次性收费</w:t>
      </w:r>
      <w:r>
        <w:rPr>
          <w:rFonts w:hint="eastAsia" w:ascii="仿宋" w:hAnsi="仿宋" w:eastAsia="仿宋" w:cs="仿宋"/>
          <w:bCs/>
          <w:kern w:val="0"/>
          <w:sz w:val="28"/>
          <w:szCs w:val="28"/>
        </w:rPr>
        <w:sym w:font="Wingdings 2" w:char="00A3"/>
      </w:r>
      <w:r>
        <w:rPr>
          <w:rFonts w:hint="eastAsia" w:ascii="仿宋" w:hAnsi="仿宋" w:eastAsia="仿宋" w:cs="仿宋"/>
          <w:bCs/>
          <w:kern w:val="0"/>
          <w:sz w:val="28"/>
          <w:szCs w:val="28"/>
        </w:rPr>
        <w:t>；全风险代理</w:t>
      </w:r>
      <w:r>
        <w:rPr>
          <w:rFonts w:hint="eastAsia" w:ascii="仿宋" w:hAnsi="仿宋" w:eastAsia="仿宋" w:cs="仿宋"/>
          <w:bCs/>
          <w:kern w:val="0"/>
          <w:sz w:val="28"/>
          <w:szCs w:val="28"/>
        </w:rPr>
        <w:sym w:font="Wingdings 2" w:char="00A3"/>
      </w:r>
      <w:r>
        <w:rPr>
          <w:rFonts w:hint="eastAsia" w:ascii="仿宋" w:hAnsi="仿宋" w:eastAsia="仿宋" w:cs="仿宋"/>
          <w:bCs/>
          <w:kern w:val="0"/>
          <w:sz w:val="28"/>
          <w:szCs w:val="28"/>
        </w:rPr>
        <w:t>；</w:t>
      </w:r>
      <w:r>
        <w:rPr>
          <w:rFonts w:hint="eastAsia" w:ascii="仿宋" w:hAnsi="仿宋" w:eastAsia="仿宋" w:cs="仿宋"/>
          <w:b/>
          <w:bCs w:val="0"/>
          <w:kern w:val="0"/>
          <w:sz w:val="28"/>
          <w:szCs w:val="28"/>
        </w:rPr>
        <w:t>半风险代理</w:t>
      </w:r>
      <w:r>
        <w:rPr>
          <w:rFonts w:hint="eastAsia" w:ascii="仿宋" w:hAnsi="仿宋" w:eastAsia="仿宋" w:cs="仿宋"/>
          <w:b/>
          <w:bCs w:val="0"/>
          <w:kern w:val="0"/>
          <w:sz w:val="28"/>
          <w:szCs w:val="28"/>
        </w:rPr>
        <w:sym w:font="Wingdings 2" w:char="0052"/>
      </w:r>
      <w:r>
        <w:rPr>
          <w:rFonts w:hint="eastAsia" w:ascii="仿宋" w:hAnsi="仿宋" w:eastAsia="仿宋" w:cs="仿宋"/>
          <w:b/>
          <w:bCs w:val="0"/>
          <w:kern w:val="0"/>
          <w:sz w:val="28"/>
          <w:szCs w:val="28"/>
        </w:rPr>
        <w:t>。</w:t>
      </w:r>
    </w:p>
    <w:p w14:paraId="10858790">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一、一次性收费：</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 </w:t>
      </w:r>
      <w:r>
        <w:rPr>
          <w:rFonts w:ascii="仿宋" w:hAnsi="仿宋" w:eastAsia="仿宋" w:cs="仿宋"/>
          <w:bCs/>
          <w:kern w:val="0"/>
          <w:sz w:val="28"/>
          <w:szCs w:val="28"/>
          <w:u w:val="single"/>
        </w:rPr>
        <w:t xml:space="preserve"> </w:t>
      </w:r>
      <w:r>
        <w:rPr>
          <w:rFonts w:hint="eastAsia" w:ascii="仿宋" w:hAnsi="仿宋" w:eastAsia="仿宋" w:cs="仿宋"/>
          <w:bCs/>
          <w:kern w:val="0"/>
          <w:sz w:val="28"/>
          <w:szCs w:val="28"/>
        </w:rPr>
        <w:t>万元</w:t>
      </w:r>
      <w:r>
        <w:rPr>
          <w:rFonts w:hint="eastAsia" w:ascii="仿宋" w:hAnsi="仿宋" w:eastAsia="仿宋" w:cs="仿宋"/>
          <w:bCs/>
          <w:kern w:val="0"/>
          <w:sz w:val="28"/>
          <w:szCs w:val="28"/>
          <w:lang w:val="en-US" w:eastAsia="zh-CN"/>
        </w:rPr>
        <w:t>,</w:t>
      </w:r>
      <w:r>
        <w:rPr>
          <w:rFonts w:hint="eastAsia" w:ascii="仿宋" w:hAnsi="仿宋" w:eastAsia="仿宋" w:cs="仿宋"/>
          <w:bCs/>
          <w:kern w:val="0"/>
          <w:sz w:val="28"/>
          <w:szCs w:val="28"/>
        </w:rPr>
        <w:t>签订合同后十五个工作日内支付代理费的50%为前期费用，剩余款项在执行程序全部终结后一次性付清。</w:t>
      </w:r>
    </w:p>
    <w:p w14:paraId="7DD895A7">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 xml:space="preserve">二、全风险代理：签订代理合同后十五个工作日内支付。风险代理费根据案件诉讼实际回款金额的 </w:t>
      </w:r>
      <w:r>
        <w:rPr>
          <w:rFonts w:hint="eastAsia" w:ascii="仿宋" w:hAnsi="仿宋" w:eastAsia="仿宋" w:cs="仿宋"/>
          <w:bCs/>
          <w:kern w:val="0"/>
          <w:sz w:val="28"/>
          <w:szCs w:val="28"/>
          <w:u w:val="single"/>
        </w:rPr>
        <w:t xml:space="preserve"> </w:t>
      </w:r>
      <w:r>
        <w:rPr>
          <w:rFonts w:ascii="仿宋" w:hAnsi="仿宋" w:eastAsia="仿宋" w:cs="仿宋"/>
          <w:bCs/>
          <w:kern w:val="0"/>
          <w:sz w:val="28"/>
          <w:szCs w:val="28"/>
          <w:u w:val="single"/>
        </w:rPr>
        <w:t xml:space="preserve"> /  </w:t>
      </w:r>
      <w:r>
        <w:rPr>
          <w:rFonts w:hint="eastAsia" w:ascii="仿宋" w:hAnsi="仿宋" w:eastAsia="仿宋" w:cs="仿宋"/>
          <w:bCs/>
          <w:kern w:val="0"/>
          <w:sz w:val="28"/>
          <w:szCs w:val="28"/>
        </w:rPr>
        <w:t xml:space="preserve"> %（≤8%)支付代理费。若比选人分批次收取款项，则应按约分批次支付比选申请人代理费；</w:t>
      </w:r>
    </w:p>
    <w:p w14:paraId="256D176F">
      <w:pPr>
        <w:spacing w:line="480" w:lineRule="auto"/>
        <w:outlineLvl w:val="0"/>
        <w:rPr>
          <w:rFonts w:ascii="仿宋" w:hAnsi="仿宋" w:eastAsia="仿宋" w:cs="仿宋"/>
          <w:bCs/>
          <w:kern w:val="0"/>
          <w:sz w:val="28"/>
          <w:szCs w:val="28"/>
        </w:rPr>
      </w:pPr>
      <w:r>
        <w:rPr>
          <w:rFonts w:hint="eastAsia" w:ascii="仿宋" w:hAnsi="仿宋" w:eastAsia="仿宋"/>
          <w:bCs/>
          <w:sz w:val="28"/>
        </w:rPr>
        <w:t>三、</w:t>
      </w:r>
      <w:r>
        <w:rPr>
          <w:rFonts w:hint="eastAsia" w:ascii="仿宋" w:hAnsi="仿宋" w:eastAsia="仿宋" w:cs="仿宋"/>
          <w:bCs/>
          <w:kern w:val="0"/>
          <w:sz w:val="28"/>
          <w:szCs w:val="28"/>
        </w:rPr>
        <w:t>半风险代理：</w:t>
      </w:r>
    </w:p>
    <w:p w14:paraId="037A8E51">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（一）</w:t>
      </w:r>
      <w:r>
        <w:rPr>
          <w:rFonts w:hint="eastAsia" w:ascii="仿宋" w:hAnsi="仿宋" w:eastAsia="仿宋" w:cs="仿宋"/>
          <w:b/>
          <w:bCs w:val="0"/>
          <w:kern w:val="0"/>
          <w:sz w:val="28"/>
          <w:szCs w:val="28"/>
        </w:rPr>
        <w:t>基本费用</w:t>
      </w:r>
      <w:r>
        <w:rPr>
          <w:rFonts w:hint="eastAsia" w:ascii="仿宋" w:hAnsi="仿宋" w:eastAsia="仿宋" w:cs="仿宋"/>
          <w:b/>
          <w:bCs w:val="0"/>
          <w:kern w:val="0"/>
          <w:sz w:val="28"/>
          <w:szCs w:val="28"/>
          <w:u w:val="single"/>
        </w:rPr>
        <w:t xml:space="preserve"> </w:t>
      </w:r>
      <w:r>
        <w:rPr>
          <w:rFonts w:ascii="仿宋" w:hAnsi="仿宋" w:eastAsia="仿宋" w:cs="仿宋"/>
          <w:b/>
          <w:bCs w:val="0"/>
          <w:kern w:val="0"/>
          <w:sz w:val="28"/>
          <w:szCs w:val="28"/>
          <w:u w:val="single"/>
        </w:rPr>
        <w:t xml:space="preserve">   </w:t>
      </w:r>
      <w:r>
        <w:rPr>
          <w:rFonts w:hint="eastAsia" w:ascii="仿宋" w:hAnsi="仿宋" w:eastAsia="仿宋" w:cs="仿宋"/>
          <w:b/>
          <w:bCs w:val="0"/>
          <w:kern w:val="0"/>
          <w:sz w:val="28"/>
          <w:szCs w:val="28"/>
        </w:rPr>
        <w:t>万元（≤</w:t>
      </w:r>
      <w:r>
        <w:rPr>
          <w:rFonts w:hint="eastAsia" w:ascii="仿宋" w:hAnsi="仿宋" w:eastAsia="仿宋" w:cs="仿宋"/>
          <w:b/>
          <w:bCs w:val="0"/>
          <w:kern w:val="0"/>
          <w:sz w:val="28"/>
          <w:szCs w:val="28"/>
          <w:lang w:val="en-US" w:eastAsia="zh-CN"/>
        </w:rPr>
        <w:t>5</w:t>
      </w:r>
      <w:r>
        <w:rPr>
          <w:rFonts w:hint="eastAsia" w:ascii="仿宋" w:hAnsi="仿宋" w:eastAsia="仿宋" w:cs="仿宋"/>
          <w:b/>
          <w:bCs w:val="0"/>
          <w:kern w:val="0"/>
          <w:sz w:val="28"/>
          <w:szCs w:val="28"/>
        </w:rPr>
        <w:t>万元）</w:t>
      </w:r>
      <w:r>
        <w:rPr>
          <w:rFonts w:hint="eastAsia" w:ascii="仿宋" w:hAnsi="仿宋" w:eastAsia="仿宋" w:cs="仿宋"/>
          <w:bCs/>
          <w:kern w:val="0"/>
          <w:sz w:val="28"/>
          <w:szCs w:val="28"/>
        </w:rPr>
        <w:t>，于签订合同后十五个工作日内支付；</w:t>
      </w:r>
    </w:p>
    <w:p w14:paraId="79EB9183">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（二）根据案件诉讼实际回款金额或实际减损金额的百分比支付风险代理费。若比选人分批次收取款项，则应按约分批次支付比选申请人风险代理费。风险代理费具体标准如下：</w:t>
      </w:r>
    </w:p>
    <w:p w14:paraId="5314594D">
      <w:pPr>
        <w:numPr>
          <w:ilvl w:val="0"/>
          <w:numId w:val="4"/>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通过法院判决方式结案：</w:t>
      </w:r>
    </w:p>
    <w:p w14:paraId="498785B0">
      <w:pPr>
        <w:numPr>
          <w:ilvl w:val="0"/>
          <w:numId w:val="5"/>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起诉案件：代理费金额=实际收回款项总金额×</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%），在甲方实际收到案件回款后计算支付。</w:t>
      </w:r>
    </w:p>
    <w:p w14:paraId="35415E17">
      <w:pPr>
        <w:numPr>
          <w:ilvl w:val="0"/>
          <w:numId w:val="5"/>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应诉案件：代理费金额=实际减少损失金额×</w:t>
      </w:r>
      <w:r>
        <w:rPr>
          <w:rFonts w:hint="eastAsia" w:ascii="仿宋" w:hAnsi="仿宋" w:eastAsia="仿宋" w:cs="仿宋"/>
          <w:bCs/>
          <w:kern w:val="0"/>
          <w:sz w:val="28"/>
          <w:szCs w:val="28"/>
          <w:u w:val="single"/>
        </w:rPr>
        <w:t xml:space="preserve">  /</w:t>
      </w:r>
      <w:r>
        <w:rPr>
          <w:rFonts w:ascii="仿宋" w:hAnsi="仿宋" w:eastAsia="仿宋" w:cs="仿宋"/>
          <w:bCs/>
          <w:kern w:val="0"/>
          <w:sz w:val="28"/>
          <w:szCs w:val="28"/>
          <w:u w:val="single"/>
        </w:rPr>
        <w:t xml:space="preserve"> </w:t>
      </w:r>
      <w:r>
        <w:rPr>
          <w:rFonts w:hint="eastAsia" w:ascii="仿宋" w:hAnsi="仿宋" w:eastAsia="仿宋" w:cs="仿宋"/>
          <w:bCs/>
          <w:kern w:val="0"/>
          <w:sz w:val="28"/>
          <w:szCs w:val="28"/>
        </w:rPr>
        <w:t>%（≤6%）；</w:t>
      </w:r>
    </w:p>
    <w:p w14:paraId="3C20AD9C">
      <w:pPr>
        <w:numPr>
          <w:numId w:val="0"/>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lang w:val="en-US" w:eastAsia="zh-CN"/>
        </w:rPr>
        <w:t>2、</w:t>
      </w:r>
      <w:r>
        <w:rPr>
          <w:rFonts w:hint="eastAsia" w:ascii="仿宋" w:hAnsi="仿宋" w:eastAsia="仿宋" w:cs="仿宋"/>
          <w:bCs/>
          <w:kern w:val="0"/>
          <w:sz w:val="28"/>
          <w:szCs w:val="28"/>
        </w:rPr>
        <w:t>通过法院调解或和解方式结案：</w:t>
      </w:r>
    </w:p>
    <w:p w14:paraId="54BE6C99">
      <w:pPr>
        <w:numPr>
          <w:ilvl w:val="0"/>
          <w:numId w:val="6"/>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若本案在诉讼阶段达成和解或者调解的，风险代理费按照前述费用的50%记取；</w:t>
      </w:r>
    </w:p>
    <w:p w14:paraId="349E1A2A">
      <w:pPr>
        <w:numPr>
          <w:ilvl w:val="0"/>
          <w:numId w:val="6"/>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若本案在执行阶段达成和解的，风险代理费按照前述费用的70%记取。</w:t>
      </w:r>
    </w:p>
    <w:p w14:paraId="56182050">
      <w:pPr>
        <w:numPr>
          <w:ilvl w:val="0"/>
          <w:numId w:val="0"/>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lang w:val="en-US" w:eastAsia="zh-CN"/>
        </w:rPr>
        <w:t>四、</w:t>
      </w:r>
      <w:r>
        <w:rPr>
          <w:rFonts w:hint="eastAsia" w:ascii="仿宋" w:hAnsi="仿宋" w:eastAsia="仿宋" w:cs="仿宋"/>
          <w:bCs/>
          <w:kern w:val="0"/>
          <w:sz w:val="28"/>
          <w:szCs w:val="28"/>
        </w:rPr>
        <w:t>起诉案件以实物资产收回款项的，风险代理费用按照该实物资产备案时的金额下浮</w:t>
      </w:r>
      <w:r>
        <w:rPr>
          <w:rFonts w:hint="eastAsia" w:ascii="仿宋" w:hAnsi="仿宋" w:eastAsia="仿宋" w:cs="仿宋"/>
          <w:bCs/>
          <w:kern w:val="0"/>
          <w:sz w:val="28"/>
          <w:szCs w:val="28"/>
          <w:u w:val="none"/>
        </w:rPr>
        <w:t xml:space="preserve"> </w:t>
      </w:r>
      <w:r>
        <w:rPr>
          <w:rFonts w:hint="eastAsia" w:ascii="仿宋" w:hAnsi="仿宋" w:eastAsia="仿宋" w:cs="仿宋"/>
          <w:bCs/>
          <w:kern w:val="0"/>
          <w:sz w:val="28"/>
          <w:szCs w:val="28"/>
          <w:u w:val="none"/>
          <w:lang w:val="en-US" w:eastAsia="zh-CN"/>
        </w:rPr>
        <w:t>35</w:t>
      </w:r>
      <w:r>
        <w:rPr>
          <w:rFonts w:hint="eastAsia" w:ascii="仿宋" w:hAnsi="仿宋" w:eastAsia="仿宋" w:cs="仿宋"/>
          <w:bCs/>
          <w:kern w:val="0"/>
          <w:sz w:val="28"/>
          <w:szCs w:val="28"/>
          <w:u w:val="none"/>
        </w:rPr>
        <w:t xml:space="preserve"> </w:t>
      </w:r>
      <w:r>
        <w:rPr>
          <w:rFonts w:hint="eastAsia" w:ascii="仿宋" w:hAnsi="仿宋" w:eastAsia="仿宋" w:cs="仿宋"/>
          <w:bCs/>
          <w:kern w:val="0"/>
          <w:sz w:val="28"/>
          <w:szCs w:val="28"/>
        </w:rPr>
        <w:t>%计算，在完成实物资产备案后支付。</w:t>
      </w:r>
    </w:p>
    <w:p w14:paraId="58F6CC80">
      <w:pPr>
        <w:numPr>
          <w:ilvl w:val="0"/>
          <w:numId w:val="0"/>
        </w:num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风险代理费用先按照上述方式计算后，再根据回款时间，按照以下标准进行支付：</w:t>
      </w:r>
    </w:p>
    <w:p w14:paraId="2D3B0AEC">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1、在</w:t>
      </w:r>
      <w:r>
        <w:rPr>
          <w:rFonts w:hint="eastAsia" w:ascii="仿宋" w:hAnsi="仿宋" w:eastAsia="仿宋" w:cs="仿宋"/>
          <w:bCs/>
          <w:kern w:val="0"/>
          <w:sz w:val="28"/>
          <w:szCs w:val="28"/>
          <w:lang w:val="en-US" w:eastAsia="zh-CN"/>
        </w:rPr>
        <w:t>立案三</w:t>
      </w:r>
      <w:r>
        <w:rPr>
          <w:rFonts w:hint="eastAsia" w:ascii="仿宋" w:hAnsi="仿宋" w:eastAsia="仿宋" w:cs="仿宋"/>
          <w:bCs/>
          <w:kern w:val="0"/>
          <w:sz w:val="28"/>
          <w:szCs w:val="28"/>
        </w:rPr>
        <w:t>年内回收的款项按照100%支付风险代理费用；</w:t>
      </w:r>
    </w:p>
    <w:p w14:paraId="45F09A69">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2、在立案</w:t>
      </w:r>
      <w:r>
        <w:rPr>
          <w:rFonts w:hint="eastAsia" w:ascii="仿宋" w:hAnsi="仿宋" w:eastAsia="仿宋" w:cs="仿宋"/>
          <w:bCs/>
          <w:kern w:val="0"/>
          <w:sz w:val="28"/>
          <w:szCs w:val="28"/>
          <w:lang w:val="en-US" w:eastAsia="zh-CN"/>
        </w:rPr>
        <w:t>四</w:t>
      </w:r>
      <w:r>
        <w:rPr>
          <w:rFonts w:hint="eastAsia" w:ascii="仿宋" w:hAnsi="仿宋" w:eastAsia="仿宋" w:cs="仿宋"/>
          <w:bCs/>
          <w:kern w:val="0"/>
          <w:sz w:val="28"/>
          <w:szCs w:val="28"/>
        </w:rPr>
        <w:t>年内回收的款项按照80%支付风险代理费用，剩余20%不再支付；</w:t>
      </w:r>
    </w:p>
    <w:p w14:paraId="015A3822">
      <w:pPr>
        <w:spacing w:line="480" w:lineRule="auto"/>
        <w:outlineLvl w:val="0"/>
      </w:pPr>
      <w:r>
        <w:rPr>
          <w:rFonts w:hint="eastAsia" w:ascii="仿宋" w:hAnsi="仿宋" w:eastAsia="仿宋" w:cs="仿宋"/>
          <w:bCs/>
          <w:kern w:val="0"/>
          <w:sz w:val="28"/>
          <w:szCs w:val="28"/>
        </w:rPr>
        <w:t>3、在立案</w:t>
      </w: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年内回收的款项按照70%支付风险代理费用，剩余30%不再支付。</w:t>
      </w:r>
    </w:p>
    <w:p w14:paraId="49893028">
      <w:pPr>
        <w:spacing w:line="480" w:lineRule="auto"/>
        <w:ind w:firstLine="0" w:firstLineChars="0"/>
        <w:outlineLvl w:val="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在立案</w:t>
      </w: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年</w:t>
      </w:r>
      <w:r>
        <w:rPr>
          <w:rFonts w:hint="eastAsia" w:ascii="仿宋" w:hAnsi="仿宋" w:eastAsia="仿宋" w:cs="仿宋"/>
          <w:bCs/>
          <w:kern w:val="0"/>
          <w:sz w:val="28"/>
          <w:szCs w:val="28"/>
          <w:lang w:val="en-US" w:eastAsia="zh-CN"/>
        </w:rPr>
        <w:t>后</w:t>
      </w:r>
      <w:r>
        <w:rPr>
          <w:rFonts w:hint="eastAsia" w:ascii="仿宋" w:hAnsi="仿宋" w:eastAsia="仿宋" w:cs="仿宋"/>
          <w:bCs/>
          <w:kern w:val="0"/>
          <w:sz w:val="28"/>
          <w:szCs w:val="28"/>
        </w:rPr>
        <w:t>回收的款项按照</w:t>
      </w:r>
      <w:r>
        <w:rPr>
          <w:rFonts w:hint="eastAsia" w:ascii="仿宋" w:hAnsi="仿宋" w:eastAsia="仿宋" w:cs="仿宋"/>
          <w:bCs/>
          <w:kern w:val="0"/>
          <w:sz w:val="28"/>
          <w:szCs w:val="28"/>
          <w:lang w:val="en-US" w:eastAsia="zh-CN"/>
        </w:rPr>
        <w:t>6</w:t>
      </w:r>
      <w:r>
        <w:rPr>
          <w:rFonts w:hint="eastAsia" w:ascii="仿宋" w:hAnsi="仿宋" w:eastAsia="仿宋" w:cs="仿宋"/>
          <w:bCs/>
          <w:kern w:val="0"/>
          <w:sz w:val="28"/>
          <w:szCs w:val="28"/>
        </w:rPr>
        <w:t>0%支付风险代理费用，剩余</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0%不再支付。</w:t>
      </w:r>
    </w:p>
    <w:p w14:paraId="39EA12F8">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六、</w:t>
      </w:r>
      <w:r>
        <w:rPr>
          <w:rFonts w:hint="eastAsia" w:ascii="仿宋" w:hAnsi="仿宋" w:eastAsia="仿宋" w:cs="仿宋"/>
          <w:sz w:val="28"/>
          <w:szCs w:val="28"/>
        </w:rPr>
        <w:t>以上代理费用为含税价，</w:t>
      </w:r>
      <w:r>
        <w:rPr>
          <w:rFonts w:hint="eastAsia" w:ascii="仿宋" w:hAnsi="仿宋" w:eastAsia="仿宋" w:cs="仿宋"/>
          <w:sz w:val="28"/>
          <w:szCs w:val="28"/>
          <w:lang w:val="en-US" w:eastAsia="zh-CN"/>
        </w:rPr>
        <w:t>包含差旅费用，</w:t>
      </w:r>
      <w:r>
        <w:rPr>
          <w:rFonts w:hint="eastAsia" w:ascii="仿宋" w:hAnsi="仿宋" w:eastAsia="仿宋" w:cs="仿宋"/>
          <w:sz w:val="28"/>
          <w:szCs w:val="28"/>
        </w:rPr>
        <w:t>合同履行期间如遇国家税收政策调整，税率按照最新国家税收政策执行。乙方向甲方收取本代理合同代理费前，应提供符合税法规定的增值税专用发票，否则甲方不承担延迟付款的责任。</w:t>
      </w:r>
    </w:p>
    <w:p w14:paraId="128710AE">
      <w:pPr>
        <w:spacing w:line="480" w:lineRule="auto"/>
        <w:ind w:firstLine="560" w:firstLineChars="200"/>
        <w:outlineLvl w:val="0"/>
        <w:rPr>
          <w:rFonts w:ascii="仿宋" w:hAnsi="仿宋" w:eastAsia="仿宋" w:cs="仿宋"/>
          <w:bCs/>
          <w:kern w:val="0"/>
          <w:sz w:val="28"/>
          <w:szCs w:val="28"/>
        </w:rPr>
      </w:pPr>
      <w:r>
        <w:rPr>
          <w:rFonts w:hint="eastAsia" w:ascii="仿宋" w:hAnsi="仿宋" w:eastAsia="仿宋" w:cs="仿宋"/>
          <w:bCs/>
          <w:kern w:val="0"/>
          <w:sz w:val="28"/>
          <w:szCs w:val="28"/>
        </w:rPr>
        <w:t>风险代理费用在实际收到案件回款后15个工作日内，按照上述计算方式和回款时间支付比例的约定计算，双方确认无误后支付。</w:t>
      </w:r>
    </w:p>
    <w:p w14:paraId="77886AA7">
      <w:pPr>
        <w:wordWrap w:val="0"/>
        <w:spacing w:line="480" w:lineRule="auto"/>
        <w:jc w:val="center"/>
        <w:outlineLvl w:val="0"/>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 xml:space="preserve">                                  投标人</w:t>
      </w:r>
      <w:r>
        <w:rPr>
          <w:rFonts w:hint="eastAsia" w:ascii="仿宋" w:hAnsi="仿宋" w:eastAsia="仿宋" w:cs="仿宋"/>
          <w:bCs/>
          <w:kern w:val="0"/>
          <w:sz w:val="28"/>
          <w:szCs w:val="28"/>
        </w:rPr>
        <w:t>盖章：</w:t>
      </w:r>
      <w:r>
        <w:rPr>
          <w:rFonts w:hint="eastAsia" w:ascii="仿宋" w:hAnsi="仿宋" w:eastAsia="仿宋" w:cs="仿宋"/>
          <w:bCs/>
          <w:kern w:val="0"/>
          <w:sz w:val="28"/>
          <w:szCs w:val="28"/>
          <w:lang w:val="en-US" w:eastAsia="zh-CN"/>
        </w:rPr>
        <w:t xml:space="preserve">               </w:t>
      </w:r>
    </w:p>
    <w:p w14:paraId="6BBE6EFD">
      <w:pPr>
        <w:spacing w:line="480" w:lineRule="auto"/>
        <w:jc w:val="center"/>
        <w:outlineLvl w:val="0"/>
        <w:rPr>
          <w:rFonts w:ascii="仿宋" w:hAnsi="仿宋" w:eastAsia="仿宋" w:cs="仿宋"/>
          <w:bCs/>
          <w:kern w:val="0"/>
          <w:sz w:val="28"/>
          <w:szCs w:val="28"/>
        </w:rPr>
      </w:pPr>
      <w:r>
        <w:rPr>
          <w:rFonts w:hint="eastAsia" w:ascii="仿宋" w:hAnsi="仿宋" w:eastAsia="仿宋" w:cs="仿宋"/>
          <w:bCs/>
          <w:kern w:val="0"/>
          <w:sz w:val="28"/>
          <w:szCs w:val="28"/>
          <w:lang w:val="en-US" w:eastAsia="zh-CN"/>
        </w:rPr>
        <w:t xml:space="preserve">                            投标人</w:t>
      </w:r>
      <w:r>
        <w:rPr>
          <w:rFonts w:hint="eastAsia" w:ascii="仿宋" w:hAnsi="仿宋" w:eastAsia="仿宋" w:cs="仿宋"/>
          <w:bCs/>
          <w:kern w:val="0"/>
          <w:sz w:val="28"/>
          <w:szCs w:val="28"/>
        </w:rPr>
        <w:t>授权代表人签字:</w:t>
      </w:r>
    </w:p>
    <w:p w14:paraId="552D2409">
      <w:pPr>
        <w:pStyle w:val="8"/>
        <w:ind w:firstLine="640"/>
        <w:rPr>
          <w:rFonts w:ascii="仿宋_GB2312" w:hAnsi="仿宋_GB2312" w:eastAsia="仿宋_GB2312" w:cs="仿宋_GB2312"/>
          <w:sz w:val="32"/>
          <w:szCs w:val="32"/>
        </w:rPr>
      </w:pPr>
    </w:p>
    <w:p w14:paraId="1671DB32">
      <w:pPr>
        <w:pStyle w:val="8"/>
        <w:ind w:firstLine="0" w:firstLineChars="0"/>
      </w:pPr>
      <w:r>
        <w:br w:type="page"/>
      </w:r>
    </w:p>
    <w:p w14:paraId="1CFB860E">
      <w:pPr>
        <w:jc w:val="center"/>
        <w:rPr>
          <w:rFonts w:hint="eastAsia" w:ascii="仿宋" w:hAnsi="仿宋" w:eastAsia="仿宋" w:cs="仿宋"/>
          <w:b/>
          <w:bCs/>
          <w:kern w:val="0"/>
          <w:sz w:val="40"/>
          <w:szCs w:val="40"/>
          <w:lang w:eastAsia="zh-CN"/>
        </w:rPr>
      </w:pPr>
      <w:r>
        <w:rPr>
          <w:rFonts w:hint="eastAsia" w:ascii="仿宋" w:hAnsi="仿宋" w:eastAsia="仿宋" w:cs="仿宋"/>
          <w:b/>
          <w:bCs/>
          <w:sz w:val="32"/>
          <w:szCs w:val="32"/>
        </w:rPr>
        <w:t>报 价 单</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w:t>
      </w:r>
    </w:p>
    <w:p w14:paraId="28E3D2E0">
      <w:pPr>
        <w:tabs>
          <w:tab w:val="left" w:pos="3901"/>
          <w:tab w:val="center" w:pos="4990"/>
        </w:tabs>
        <w:jc w:val="left"/>
        <w:outlineLvl w:val="0"/>
        <w:rPr>
          <w:rFonts w:ascii="仿宋" w:hAnsi="仿宋" w:eastAsia="仿宋" w:cs="仿宋"/>
          <w:b/>
          <w:bCs/>
          <w:kern w:val="0"/>
          <w:sz w:val="28"/>
          <w:szCs w:val="28"/>
        </w:rPr>
      </w:pPr>
      <w:r>
        <w:rPr>
          <w:rFonts w:hint="eastAsia" w:ascii="仿宋" w:hAnsi="仿宋" w:eastAsia="仿宋" w:cs="仿宋"/>
          <w:b/>
          <w:bCs/>
          <w:kern w:val="0"/>
          <w:sz w:val="28"/>
          <w:szCs w:val="28"/>
        </w:rPr>
        <w:t>说明：空白处必须填写，否则按废标处理。</w:t>
      </w:r>
    </w:p>
    <w:p w14:paraId="620C97FB">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比选申请人的单位名称：</w:t>
      </w:r>
    </w:p>
    <w:p w14:paraId="417BCE62">
      <w:pPr>
        <w:spacing w:line="480" w:lineRule="exact"/>
        <w:ind w:firstLine="556"/>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代理事项：</w:t>
      </w:r>
      <w:r>
        <w:rPr>
          <w:rFonts w:hint="eastAsia" w:ascii="仿宋" w:hAnsi="仿宋" w:eastAsia="仿宋" w:cs="仿宋"/>
          <w:b/>
          <w:bCs/>
          <w:sz w:val="28"/>
          <w:szCs w:val="28"/>
          <w:highlight w:val="none"/>
          <w:u w:val="single"/>
          <w:lang w:val="en-US" w:eastAsia="zh-CN"/>
        </w:rPr>
        <w:t>序号3                    项目建设工程合同纠纷案</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 xml:space="preserve">     </w:t>
      </w:r>
    </w:p>
    <w:p w14:paraId="689FF65B">
      <w:pPr>
        <w:spacing w:line="480" w:lineRule="exact"/>
        <w:ind w:firstLine="556"/>
        <w:rPr>
          <w:rFonts w:ascii="仿宋" w:hAnsi="仿宋" w:eastAsia="仿宋" w:cs="仿宋"/>
          <w:sz w:val="28"/>
          <w:szCs w:val="28"/>
        </w:rPr>
      </w:pPr>
      <w:r>
        <w:rPr>
          <w:rFonts w:hint="eastAsia" w:ascii="仿宋" w:hAnsi="仿宋" w:eastAsia="仿宋" w:cs="仿宋"/>
          <w:sz w:val="28"/>
          <w:szCs w:val="28"/>
        </w:rPr>
        <w:t xml:space="preserve">代理事项的标的额为： </w:t>
      </w:r>
      <w:r>
        <w:rPr>
          <w:rFonts w:hint="eastAsia" w:ascii="仿宋" w:hAnsi="仿宋" w:eastAsia="仿宋" w:cs="仿宋"/>
          <w:sz w:val="28"/>
          <w:szCs w:val="28"/>
          <w:lang w:val="en-US" w:eastAsia="zh-CN"/>
        </w:rPr>
        <w:t>暂定359.42</w:t>
      </w:r>
      <w:r>
        <w:rPr>
          <w:rFonts w:hint="eastAsia" w:ascii="仿宋" w:hAnsi="仿宋" w:eastAsia="仿宋" w:cs="仿宋"/>
          <w:sz w:val="28"/>
          <w:szCs w:val="28"/>
        </w:rPr>
        <w:t>万元</w:t>
      </w:r>
    </w:p>
    <w:p w14:paraId="65764AFC">
      <w:pPr>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代理方式：一次性收费</w:t>
      </w:r>
      <w:r>
        <w:rPr>
          <w:rFonts w:hint="eastAsia" w:ascii="仿宋" w:hAnsi="仿宋" w:eastAsia="仿宋" w:cs="仿宋"/>
          <w:bCs/>
          <w:kern w:val="0"/>
          <w:sz w:val="28"/>
          <w:szCs w:val="28"/>
        </w:rPr>
        <w:sym w:font="Wingdings 2" w:char="00A3"/>
      </w:r>
      <w:r>
        <w:rPr>
          <w:rFonts w:hint="eastAsia" w:ascii="仿宋" w:hAnsi="仿宋" w:eastAsia="仿宋" w:cs="仿宋"/>
          <w:bCs/>
          <w:kern w:val="0"/>
          <w:sz w:val="28"/>
          <w:szCs w:val="28"/>
        </w:rPr>
        <w:t>；全风险代理</w:t>
      </w:r>
      <w:r>
        <w:rPr>
          <w:rFonts w:hint="eastAsia" w:ascii="仿宋" w:hAnsi="仿宋" w:eastAsia="仿宋" w:cs="仿宋"/>
          <w:bCs/>
          <w:kern w:val="0"/>
          <w:sz w:val="28"/>
          <w:szCs w:val="28"/>
        </w:rPr>
        <w:sym w:font="Wingdings 2" w:char="00A3"/>
      </w:r>
      <w:r>
        <w:rPr>
          <w:rFonts w:hint="eastAsia" w:ascii="仿宋" w:hAnsi="仿宋" w:eastAsia="仿宋" w:cs="仿宋"/>
          <w:bCs/>
          <w:kern w:val="0"/>
          <w:sz w:val="28"/>
          <w:szCs w:val="28"/>
        </w:rPr>
        <w:t>；</w:t>
      </w:r>
      <w:r>
        <w:rPr>
          <w:rFonts w:hint="eastAsia" w:ascii="仿宋" w:hAnsi="仿宋" w:eastAsia="仿宋" w:cs="仿宋"/>
          <w:b/>
          <w:bCs w:val="0"/>
          <w:kern w:val="0"/>
          <w:sz w:val="28"/>
          <w:szCs w:val="28"/>
        </w:rPr>
        <w:t>半风险代理</w:t>
      </w:r>
      <w:r>
        <w:rPr>
          <w:rFonts w:hint="eastAsia" w:ascii="仿宋" w:hAnsi="仿宋" w:eastAsia="仿宋" w:cs="仿宋"/>
          <w:b/>
          <w:bCs w:val="0"/>
          <w:kern w:val="0"/>
          <w:sz w:val="28"/>
          <w:szCs w:val="28"/>
        </w:rPr>
        <w:sym w:font="Wingdings 2" w:char="0052"/>
      </w:r>
      <w:r>
        <w:rPr>
          <w:rFonts w:hint="eastAsia" w:ascii="仿宋" w:hAnsi="仿宋" w:eastAsia="仿宋" w:cs="仿宋"/>
          <w:b/>
          <w:bCs w:val="0"/>
          <w:kern w:val="0"/>
          <w:sz w:val="28"/>
          <w:szCs w:val="28"/>
        </w:rPr>
        <w:t>。</w:t>
      </w:r>
    </w:p>
    <w:p w14:paraId="64A0DC48">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一、一次性收费：</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 </w:t>
      </w:r>
      <w:r>
        <w:rPr>
          <w:rFonts w:ascii="仿宋" w:hAnsi="仿宋" w:eastAsia="仿宋" w:cs="仿宋"/>
          <w:bCs/>
          <w:kern w:val="0"/>
          <w:sz w:val="28"/>
          <w:szCs w:val="28"/>
          <w:u w:val="single"/>
        </w:rPr>
        <w:t xml:space="preserve"> </w:t>
      </w:r>
      <w:r>
        <w:rPr>
          <w:rFonts w:hint="eastAsia" w:ascii="仿宋" w:hAnsi="仿宋" w:eastAsia="仿宋" w:cs="仿宋"/>
          <w:bCs/>
          <w:kern w:val="0"/>
          <w:sz w:val="28"/>
          <w:szCs w:val="28"/>
        </w:rPr>
        <w:t>万元</w:t>
      </w:r>
      <w:r>
        <w:rPr>
          <w:rFonts w:hint="eastAsia" w:ascii="仿宋" w:hAnsi="仿宋" w:eastAsia="仿宋" w:cs="仿宋"/>
          <w:bCs/>
          <w:kern w:val="0"/>
          <w:sz w:val="28"/>
          <w:szCs w:val="28"/>
          <w:lang w:val="en-US" w:eastAsia="zh-CN"/>
        </w:rPr>
        <w:t>,</w:t>
      </w:r>
      <w:r>
        <w:rPr>
          <w:rFonts w:hint="eastAsia" w:ascii="仿宋" w:hAnsi="仿宋" w:eastAsia="仿宋" w:cs="仿宋"/>
          <w:bCs/>
          <w:kern w:val="0"/>
          <w:sz w:val="28"/>
          <w:szCs w:val="28"/>
        </w:rPr>
        <w:t>签订合同后十五个工作日内支付代理费的50%为前期费用，剩余款项在执行程序全部终结后一次性付清。</w:t>
      </w:r>
    </w:p>
    <w:p w14:paraId="4EB35681">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 xml:space="preserve">二、全风险代理：签订代理合同后十五个工作日内支付。风险代理费根据案件诉讼实际回款金额的 </w:t>
      </w:r>
      <w:r>
        <w:rPr>
          <w:rFonts w:hint="eastAsia" w:ascii="仿宋" w:hAnsi="仿宋" w:eastAsia="仿宋" w:cs="仿宋"/>
          <w:bCs/>
          <w:kern w:val="0"/>
          <w:sz w:val="28"/>
          <w:szCs w:val="28"/>
          <w:u w:val="single"/>
        </w:rPr>
        <w:t xml:space="preserve"> </w:t>
      </w:r>
      <w:r>
        <w:rPr>
          <w:rFonts w:ascii="仿宋" w:hAnsi="仿宋" w:eastAsia="仿宋" w:cs="仿宋"/>
          <w:bCs/>
          <w:kern w:val="0"/>
          <w:sz w:val="28"/>
          <w:szCs w:val="28"/>
          <w:u w:val="single"/>
        </w:rPr>
        <w:t xml:space="preserve"> /  </w:t>
      </w:r>
      <w:r>
        <w:rPr>
          <w:rFonts w:hint="eastAsia" w:ascii="仿宋" w:hAnsi="仿宋" w:eastAsia="仿宋" w:cs="仿宋"/>
          <w:bCs/>
          <w:kern w:val="0"/>
          <w:sz w:val="28"/>
          <w:szCs w:val="28"/>
        </w:rPr>
        <w:t xml:space="preserve"> %（≤8%)支付代理费。若比选人分批次收取款项，则应按约分批次支付比选申请人代理费；</w:t>
      </w:r>
    </w:p>
    <w:p w14:paraId="37FE120F">
      <w:pPr>
        <w:spacing w:line="480" w:lineRule="auto"/>
        <w:outlineLvl w:val="0"/>
        <w:rPr>
          <w:rFonts w:ascii="仿宋" w:hAnsi="仿宋" w:eastAsia="仿宋" w:cs="仿宋"/>
          <w:bCs/>
          <w:kern w:val="0"/>
          <w:sz w:val="28"/>
          <w:szCs w:val="28"/>
        </w:rPr>
      </w:pPr>
      <w:r>
        <w:rPr>
          <w:rFonts w:hint="eastAsia" w:ascii="仿宋" w:hAnsi="仿宋" w:eastAsia="仿宋"/>
          <w:bCs/>
          <w:sz w:val="28"/>
        </w:rPr>
        <w:t>三、</w:t>
      </w:r>
      <w:r>
        <w:rPr>
          <w:rFonts w:hint="eastAsia" w:ascii="仿宋" w:hAnsi="仿宋" w:eastAsia="仿宋" w:cs="仿宋"/>
          <w:bCs/>
          <w:kern w:val="0"/>
          <w:sz w:val="28"/>
          <w:szCs w:val="28"/>
        </w:rPr>
        <w:t>半风险代理：</w:t>
      </w:r>
    </w:p>
    <w:p w14:paraId="6B501EE6">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（一）</w:t>
      </w:r>
      <w:r>
        <w:rPr>
          <w:rFonts w:hint="eastAsia" w:ascii="仿宋" w:hAnsi="仿宋" w:eastAsia="仿宋" w:cs="仿宋"/>
          <w:b/>
          <w:bCs w:val="0"/>
          <w:kern w:val="0"/>
          <w:sz w:val="28"/>
          <w:szCs w:val="28"/>
        </w:rPr>
        <w:t>基本费用</w:t>
      </w:r>
      <w:r>
        <w:rPr>
          <w:rFonts w:hint="eastAsia" w:ascii="仿宋" w:hAnsi="仿宋" w:eastAsia="仿宋" w:cs="仿宋"/>
          <w:b/>
          <w:bCs w:val="0"/>
          <w:kern w:val="0"/>
          <w:sz w:val="28"/>
          <w:szCs w:val="28"/>
          <w:u w:val="single"/>
        </w:rPr>
        <w:t xml:space="preserve"> </w:t>
      </w:r>
      <w:r>
        <w:rPr>
          <w:rFonts w:ascii="仿宋" w:hAnsi="仿宋" w:eastAsia="仿宋" w:cs="仿宋"/>
          <w:b/>
          <w:bCs w:val="0"/>
          <w:kern w:val="0"/>
          <w:sz w:val="28"/>
          <w:szCs w:val="28"/>
          <w:u w:val="single"/>
        </w:rPr>
        <w:t xml:space="preserve">   </w:t>
      </w:r>
      <w:r>
        <w:rPr>
          <w:rFonts w:hint="eastAsia" w:ascii="仿宋" w:hAnsi="仿宋" w:eastAsia="仿宋" w:cs="仿宋"/>
          <w:b/>
          <w:bCs w:val="0"/>
          <w:kern w:val="0"/>
          <w:sz w:val="28"/>
          <w:szCs w:val="28"/>
        </w:rPr>
        <w:t>万元（≤</w:t>
      </w:r>
      <w:r>
        <w:rPr>
          <w:rFonts w:hint="eastAsia" w:ascii="仿宋" w:hAnsi="仿宋" w:eastAsia="仿宋" w:cs="仿宋"/>
          <w:b/>
          <w:bCs w:val="0"/>
          <w:kern w:val="0"/>
          <w:sz w:val="28"/>
          <w:szCs w:val="28"/>
          <w:lang w:val="en-US" w:eastAsia="zh-CN"/>
        </w:rPr>
        <w:t>5</w:t>
      </w:r>
      <w:r>
        <w:rPr>
          <w:rFonts w:hint="eastAsia" w:ascii="仿宋" w:hAnsi="仿宋" w:eastAsia="仿宋" w:cs="仿宋"/>
          <w:b/>
          <w:bCs w:val="0"/>
          <w:kern w:val="0"/>
          <w:sz w:val="28"/>
          <w:szCs w:val="28"/>
        </w:rPr>
        <w:t>万元）</w:t>
      </w:r>
      <w:r>
        <w:rPr>
          <w:rFonts w:hint="eastAsia" w:ascii="仿宋" w:hAnsi="仿宋" w:eastAsia="仿宋" w:cs="仿宋"/>
          <w:bCs/>
          <w:kern w:val="0"/>
          <w:sz w:val="28"/>
          <w:szCs w:val="28"/>
        </w:rPr>
        <w:t>，于签订合同后十五个工作日内支付；</w:t>
      </w:r>
    </w:p>
    <w:p w14:paraId="2556FFFC">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（二）根据案件诉讼实际回款金额或实际减损金额的百分比支付风险代理费。若比选人分批次收取款项，则应按约分批次支付比选申请人风险代理费。风险代理费具体标准如下：</w:t>
      </w:r>
    </w:p>
    <w:p w14:paraId="3F9378EA">
      <w:pPr>
        <w:numPr>
          <w:ilvl w:val="0"/>
          <w:numId w:val="7"/>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通过法院判决方式结案：</w:t>
      </w:r>
    </w:p>
    <w:p w14:paraId="123A0543">
      <w:pPr>
        <w:numPr>
          <w:ilvl w:val="0"/>
          <w:numId w:val="8"/>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起诉案件：代理费金额=实际收回款项总金额×</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%），在甲方实际收到案件回款后计算支付。</w:t>
      </w:r>
    </w:p>
    <w:p w14:paraId="5B701D14">
      <w:pPr>
        <w:numPr>
          <w:ilvl w:val="0"/>
          <w:numId w:val="8"/>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应诉案件：代理费金额=实际减少损失金额×</w:t>
      </w:r>
      <w:r>
        <w:rPr>
          <w:rFonts w:hint="eastAsia" w:ascii="仿宋" w:hAnsi="仿宋" w:eastAsia="仿宋" w:cs="仿宋"/>
          <w:bCs/>
          <w:kern w:val="0"/>
          <w:sz w:val="28"/>
          <w:szCs w:val="28"/>
          <w:u w:val="single"/>
        </w:rPr>
        <w:t xml:space="preserve">  /</w:t>
      </w:r>
      <w:r>
        <w:rPr>
          <w:rFonts w:ascii="仿宋" w:hAnsi="仿宋" w:eastAsia="仿宋" w:cs="仿宋"/>
          <w:bCs/>
          <w:kern w:val="0"/>
          <w:sz w:val="28"/>
          <w:szCs w:val="28"/>
          <w:u w:val="single"/>
        </w:rPr>
        <w:t xml:space="preserve"> </w:t>
      </w:r>
      <w:r>
        <w:rPr>
          <w:rFonts w:hint="eastAsia" w:ascii="仿宋" w:hAnsi="仿宋" w:eastAsia="仿宋" w:cs="仿宋"/>
          <w:bCs/>
          <w:kern w:val="0"/>
          <w:sz w:val="28"/>
          <w:szCs w:val="28"/>
        </w:rPr>
        <w:t>%（≤6%）；</w:t>
      </w:r>
    </w:p>
    <w:p w14:paraId="4FC7FCAB">
      <w:pPr>
        <w:numPr>
          <w:numId w:val="0"/>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lang w:val="en-US" w:eastAsia="zh-CN"/>
        </w:rPr>
        <w:t>2、</w:t>
      </w:r>
      <w:r>
        <w:rPr>
          <w:rFonts w:hint="eastAsia" w:ascii="仿宋" w:hAnsi="仿宋" w:eastAsia="仿宋" w:cs="仿宋"/>
          <w:bCs/>
          <w:kern w:val="0"/>
          <w:sz w:val="28"/>
          <w:szCs w:val="28"/>
        </w:rPr>
        <w:t>通过法院调解或和解方式结案：</w:t>
      </w:r>
    </w:p>
    <w:p w14:paraId="4C3FCE80">
      <w:pPr>
        <w:numPr>
          <w:ilvl w:val="0"/>
          <w:numId w:val="9"/>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若本案在诉讼阶段达成和解或者调解的，风险代理费按照前述费用的50%记取；</w:t>
      </w:r>
    </w:p>
    <w:p w14:paraId="6092BFF8">
      <w:pPr>
        <w:numPr>
          <w:ilvl w:val="0"/>
          <w:numId w:val="9"/>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若本案在执行阶段达成和解的，风险代理费按照前述费用的70%记取。</w:t>
      </w:r>
    </w:p>
    <w:p w14:paraId="3392412F">
      <w:pPr>
        <w:numPr>
          <w:ilvl w:val="0"/>
          <w:numId w:val="0"/>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lang w:val="en-US" w:eastAsia="zh-CN"/>
        </w:rPr>
        <w:t>四、</w:t>
      </w:r>
      <w:r>
        <w:rPr>
          <w:rFonts w:hint="eastAsia" w:ascii="仿宋" w:hAnsi="仿宋" w:eastAsia="仿宋" w:cs="仿宋"/>
          <w:bCs/>
          <w:kern w:val="0"/>
          <w:sz w:val="28"/>
          <w:szCs w:val="28"/>
        </w:rPr>
        <w:t>起诉案件以实物资产收回款项的，风险代理费用按照该实物资产备案时的金额下浮</w:t>
      </w:r>
      <w:r>
        <w:rPr>
          <w:rFonts w:hint="eastAsia" w:ascii="仿宋" w:hAnsi="仿宋" w:eastAsia="仿宋" w:cs="仿宋"/>
          <w:bCs/>
          <w:kern w:val="0"/>
          <w:sz w:val="28"/>
          <w:szCs w:val="28"/>
          <w:u w:val="none"/>
        </w:rPr>
        <w:t xml:space="preserve"> </w:t>
      </w:r>
      <w:r>
        <w:rPr>
          <w:rFonts w:hint="eastAsia" w:ascii="仿宋" w:hAnsi="仿宋" w:eastAsia="仿宋" w:cs="仿宋"/>
          <w:bCs/>
          <w:kern w:val="0"/>
          <w:sz w:val="28"/>
          <w:szCs w:val="28"/>
          <w:u w:val="none"/>
          <w:lang w:val="en-US" w:eastAsia="zh-CN"/>
        </w:rPr>
        <w:t>35</w:t>
      </w:r>
      <w:r>
        <w:rPr>
          <w:rFonts w:hint="eastAsia" w:ascii="仿宋" w:hAnsi="仿宋" w:eastAsia="仿宋" w:cs="仿宋"/>
          <w:bCs/>
          <w:kern w:val="0"/>
          <w:sz w:val="28"/>
          <w:szCs w:val="28"/>
          <w:u w:val="none"/>
        </w:rPr>
        <w:t xml:space="preserve"> </w:t>
      </w:r>
      <w:r>
        <w:rPr>
          <w:rFonts w:hint="eastAsia" w:ascii="仿宋" w:hAnsi="仿宋" w:eastAsia="仿宋" w:cs="仿宋"/>
          <w:bCs/>
          <w:kern w:val="0"/>
          <w:sz w:val="28"/>
          <w:szCs w:val="28"/>
        </w:rPr>
        <w:t>%计算，在完成实物资产备案后支付。</w:t>
      </w:r>
    </w:p>
    <w:p w14:paraId="12DC4A4D">
      <w:pPr>
        <w:numPr>
          <w:ilvl w:val="0"/>
          <w:numId w:val="0"/>
        </w:num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风险代理费用先按照上述方式计算后，再根据回款时间，按照以下标准进行支付：</w:t>
      </w:r>
    </w:p>
    <w:p w14:paraId="759923BD">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1、在</w:t>
      </w:r>
      <w:r>
        <w:rPr>
          <w:rFonts w:hint="eastAsia" w:ascii="仿宋" w:hAnsi="仿宋" w:eastAsia="仿宋" w:cs="仿宋"/>
          <w:bCs/>
          <w:kern w:val="0"/>
          <w:sz w:val="28"/>
          <w:szCs w:val="28"/>
          <w:lang w:val="en-US" w:eastAsia="zh-CN"/>
        </w:rPr>
        <w:t>立案三</w:t>
      </w:r>
      <w:r>
        <w:rPr>
          <w:rFonts w:hint="eastAsia" w:ascii="仿宋" w:hAnsi="仿宋" w:eastAsia="仿宋" w:cs="仿宋"/>
          <w:bCs/>
          <w:kern w:val="0"/>
          <w:sz w:val="28"/>
          <w:szCs w:val="28"/>
        </w:rPr>
        <w:t>年内回收的款项按照100%支付风险代理费用；</w:t>
      </w:r>
    </w:p>
    <w:p w14:paraId="4AC5B970">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2、在立案</w:t>
      </w:r>
      <w:r>
        <w:rPr>
          <w:rFonts w:hint="eastAsia" w:ascii="仿宋" w:hAnsi="仿宋" w:eastAsia="仿宋" w:cs="仿宋"/>
          <w:bCs/>
          <w:kern w:val="0"/>
          <w:sz w:val="28"/>
          <w:szCs w:val="28"/>
          <w:lang w:val="en-US" w:eastAsia="zh-CN"/>
        </w:rPr>
        <w:t>四</w:t>
      </w:r>
      <w:r>
        <w:rPr>
          <w:rFonts w:hint="eastAsia" w:ascii="仿宋" w:hAnsi="仿宋" w:eastAsia="仿宋" w:cs="仿宋"/>
          <w:bCs/>
          <w:kern w:val="0"/>
          <w:sz w:val="28"/>
          <w:szCs w:val="28"/>
        </w:rPr>
        <w:t>年内回收的款项按照80%支付风险代理费用，剩余20%不再支付；</w:t>
      </w:r>
    </w:p>
    <w:p w14:paraId="55865B15">
      <w:pPr>
        <w:spacing w:line="480" w:lineRule="auto"/>
        <w:outlineLvl w:val="0"/>
      </w:pPr>
      <w:r>
        <w:rPr>
          <w:rFonts w:hint="eastAsia" w:ascii="仿宋" w:hAnsi="仿宋" w:eastAsia="仿宋" w:cs="仿宋"/>
          <w:bCs/>
          <w:kern w:val="0"/>
          <w:sz w:val="28"/>
          <w:szCs w:val="28"/>
        </w:rPr>
        <w:t>3、在立案</w:t>
      </w: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年内回收的款项按照70%支付风险代理费用，剩余30%不再支付。</w:t>
      </w:r>
    </w:p>
    <w:p w14:paraId="1F7D94EA">
      <w:pPr>
        <w:spacing w:line="480" w:lineRule="auto"/>
        <w:ind w:firstLine="0" w:firstLineChars="0"/>
        <w:outlineLvl w:val="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在立案</w:t>
      </w: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年</w:t>
      </w:r>
      <w:r>
        <w:rPr>
          <w:rFonts w:hint="eastAsia" w:ascii="仿宋" w:hAnsi="仿宋" w:eastAsia="仿宋" w:cs="仿宋"/>
          <w:bCs/>
          <w:kern w:val="0"/>
          <w:sz w:val="28"/>
          <w:szCs w:val="28"/>
          <w:lang w:val="en-US" w:eastAsia="zh-CN"/>
        </w:rPr>
        <w:t>后</w:t>
      </w:r>
      <w:r>
        <w:rPr>
          <w:rFonts w:hint="eastAsia" w:ascii="仿宋" w:hAnsi="仿宋" w:eastAsia="仿宋" w:cs="仿宋"/>
          <w:bCs/>
          <w:kern w:val="0"/>
          <w:sz w:val="28"/>
          <w:szCs w:val="28"/>
        </w:rPr>
        <w:t>回收的款项按照</w:t>
      </w:r>
      <w:r>
        <w:rPr>
          <w:rFonts w:hint="eastAsia" w:ascii="仿宋" w:hAnsi="仿宋" w:eastAsia="仿宋" w:cs="仿宋"/>
          <w:bCs/>
          <w:kern w:val="0"/>
          <w:sz w:val="28"/>
          <w:szCs w:val="28"/>
          <w:lang w:val="en-US" w:eastAsia="zh-CN"/>
        </w:rPr>
        <w:t>6</w:t>
      </w:r>
      <w:r>
        <w:rPr>
          <w:rFonts w:hint="eastAsia" w:ascii="仿宋" w:hAnsi="仿宋" w:eastAsia="仿宋" w:cs="仿宋"/>
          <w:bCs/>
          <w:kern w:val="0"/>
          <w:sz w:val="28"/>
          <w:szCs w:val="28"/>
        </w:rPr>
        <w:t>0%支付风险代理费用，剩余</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0%不再支付。</w:t>
      </w:r>
    </w:p>
    <w:p w14:paraId="4F49214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六、</w:t>
      </w:r>
      <w:r>
        <w:rPr>
          <w:rFonts w:hint="eastAsia" w:ascii="仿宋" w:hAnsi="仿宋" w:eastAsia="仿宋" w:cs="仿宋"/>
          <w:sz w:val="28"/>
          <w:szCs w:val="28"/>
        </w:rPr>
        <w:t>以上代理费用为含税价，</w:t>
      </w:r>
      <w:r>
        <w:rPr>
          <w:rFonts w:hint="eastAsia" w:ascii="仿宋" w:hAnsi="仿宋" w:eastAsia="仿宋" w:cs="仿宋"/>
          <w:sz w:val="28"/>
          <w:szCs w:val="28"/>
          <w:lang w:val="en-US" w:eastAsia="zh-CN"/>
        </w:rPr>
        <w:t>包含差旅费用，</w:t>
      </w:r>
      <w:r>
        <w:rPr>
          <w:rFonts w:hint="eastAsia" w:ascii="仿宋" w:hAnsi="仿宋" w:eastAsia="仿宋" w:cs="仿宋"/>
          <w:sz w:val="28"/>
          <w:szCs w:val="28"/>
        </w:rPr>
        <w:t>合同履行期间如遇国家税收政策调整，税率按照最新国家税收政策执行。乙方向甲方收取本代理合同代理费前，应提供符合税法规定的增值税专用发票，否则甲方不承担延迟付款的责任。</w:t>
      </w:r>
    </w:p>
    <w:p w14:paraId="0FADA700">
      <w:pPr>
        <w:spacing w:line="480" w:lineRule="auto"/>
        <w:ind w:firstLine="560" w:firstLineChars="200"/>
        <w:outlineLvl w:val="0"/>
        <w:rPr>
          <w:rFonts w:ascii="仿宋" w:hAnsi="仿宋" w:eastAsia="仿宋" w:cs="仿宋"/>
          <w:bCs/>
          <w:kern w:val="0"/>
          <w:sz w:val="28"/>
          <w:szCs w:val="28"/>
        </w:rPr>
      </w:pPr>
      <w:r>
        <w:rPr>
          <w:rFonts w:hint="eastAsia" w:ascii="仿宋" w:hAnsi="仿宋" w:eastAsia="仿宋" w:cs="仿宋"/>
          <w:bCs/>
          <w:kern w:val="0"/>
          <w:sz w:val="28"/>
          <w:szCs w:val="28"/>
        </w:rPr>
        <w:t>风险代理费用在实际收到案件回款后15个工作日内，按照上述计算方式和回款时间支付比例的约定计算，双方确认无误后支付。</w:t>
      </w:r>
    </w:p>
    <w:p w14:paraId="7513AB63">
      <w:pPr>
        <w:wordWrap w:val="0"/>
        <w:spacing w:line="480" w:lineRule="auto"/>
        <w:jc w:val="center"/>
        <w:outlineLvl w:val="0"/>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 xml:space="preserve">                                  投标人</w:t>
      </w:r>
      <w:r>
        <w:rPr>
          <w:rFonts w:hint="eastAsia" w:ascii="仿宋" w:hAnsi="仿宋" w:eastAsia="仿宋" w:cs="仿宋"/>
          <w:bCs/>
          <w:kern w:val="0"/>
          <w:sz w:val="28"/>
          <w:szCs w:val="28"/>
        </w:rPr>
        <w:t>盖章：</w:t>
      </w:r>
      <w:r>
        <w:rPr>
          <w:rFonts w:hint="eastAsia" w:ascii="仿宋" w:hAnsi="仿宋" w:eastAsia="仿宋" w:cs="仿宋"/>
          <w:bCs/>
          <w:kern w:val="0"/>
          <w:sz w:val="28"/>
          <w:szCs w:val="28"/>
          <w:lang w:val="en-US" w:eastAsia="zh-CN"/>
        </w:rPr>
        <w:t xml:space="preserve">               </w:t>
      </w:r>
    </w:p>
    <w:p w14:paraId="3AA7C041">
      <w:pPr>
        <w:spacing w:line="480" w:lineRule="auto"/>
        <w:jc w:val="center"/>
        <w:outlineLvl w:val="0"/>
        <w:rPr>
          <w:rFonts w:ascii="仿宋" w:hAnsi="仿宋" w:eastAsia="仿宋" w:cs="仿宋"/>
          <w:bCs/>
          <w:kern w:val="0"/>
          <w:sz w:val="28"/>
          <w:szCs w:val="28"/>
        </w:rPr>
      </w:pPr>
      <w:r>
        <w:rPr>
          <w:rFonts w:hint="eastAsia" w:ascii="仿宋" w:hAnsi="仿宋" w:eastAsia="仿宋" w:cs="仿宋"/>
          <w:bCs/>
          <w:kern w:val="0"/>
          <w:sz w:val="28"/>
          <w:szCs w:val="28"/>
          <w:lang w:val="en-US" w:eastAsia="zh-CN"/>
        </w:rPr>
        <w:t xml:space="preserve">                            投标人</w:t>
      </w:r>
      <w:r>
        <w:rPr>
          <w:rFonts w:hint="eastAsia" w:ascii="仿宋" w:hAnsi="仿宋" w:eastAsia="仿宋" w:cs="仿宋"/>
          <w:bCs/>
          <w:kern w:val="0"/>
          <w:sz w:val="28"/>
          <w:szCs w:val="28"/>
        </w:rPr>
        <w:t>授权代表人签字:</w:t>
      </w:r>
    </w:p>
    <w:p w14:paraId="1C5A8925">
      <w:pPr>
        <w:pStyle w:val="8"/>
        <w:ind w:firstLine="640"/>
        <w:rPr>
          <w:rFonts w:ascii="仿宋_GB2312" w:hAnsi="仿宋_GB2312" w:eastAsia="仿宋_GB2312" w:cs="仿宋_GB2312"/>
          <w:sz w:val="32"/>
          <w:szCs w:val="32"/>
        </w:rPr>
      </w:pPr>
    </w:p>
    <w:p w14:paraId="5F0AB775">
      <w:pPr>
        <w:pStyle w:val="8"/>
        <w:ind w:firstLine="0" w:firstLineChars="0"/>
        <w:rPr>
          <w:rFonts w:hint="eastAsia" w:ascii="宋体" w:hAnsi="宋体" w:cs="宋体"/>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pgNumType w:chapStyle="1"/>
          <w:cols w:space="720" w:num="1"/>
          <w:docGrid w:type="lines" w:linePitch="312" w:charSpace="0"/>
        </w:sectPr>
      </w:pPr>
    </w:p>
    <w:p w14:paraId="7094FAF6">
      <w:pPr>
        <w:jc w:val="center"/>
        <w:rPr>
          <w:rFonts w:hint="eastAsia" w:ascii="仿宋" w:hAnsi="仿宋" w:eastAsia="仿宋" w:cs="仿宋"/>
          <w:b/>
          <w:bCs/>
          <w:kern w:val="0"/>
          <w:sz w:val="40"/>
          <w:szCs w:val="40"/>
          <w:lang w:eastAsia="zh-CN"/>
        </w:rPr>
      </w:pPr>
      <w:r>
        <w:rPr>
          <w:rFonts w:hint="eastAsia" w:ascii="仿宋" w:hAnsi="仿宋" w:eastAsia="仿宋" w:cs="仿宋"/>
          <w:b/>
          <w:bCs/>
          <w:sz w:val="32"/>
          <w:szCs w:val="32"/>
        </w:rPr>
        <w:t>报 价 单</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eastAsia="zh-CN"/>
        </w:rPr>
        <w:t>）</w:t>
      </w:r>
    </w:p>
    <w:p w14:paraId="2902F0A1">
      <w:pPr>
        <w:tabs>
          <w:tab w:val="left" w:pos="3901"/>
          <w:tab w:val="center" w:pos="4990"/>
        </w:tabs>
        <w:jc w:val="left"/>
        <w:outlineLvl w:val="0"/>
        <w:rPr>
          <w:rFonts w:ascii="仿宋" w:hAnsi="仿宋" w:eastAsia="仿宋" w:cs="仿宋"/>
          <w:b/>
          <w:bCs/>
          <w:kern w:val="0"/>
          <w:sz w:val="28"/>
          <w:szCs w:val="28"/>
        </w:rPr>
      </w:pPr>
      <w:r>
        <w:rPr>
          <w:rFonts w:hint="eastAsia" w:ascii="仿宋" w:hAnsi="仿宋" w:eastAsia="仿宋" w:cs="仿宋"/>
          <w:b/>
          <w:bCs/>
          <w:kern w:val="0"/>
          <w:sz w:val="28"/>
          <w:szCs w:val="28"/>
        </w:rPr>
        <w:t>说明：空白处必须填写，否则按废标处理。</w:t>
      </w:r>
    </w:p>
    <w:p w14:paraId="2F3ED1A4">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比选申请人的单位名称：</w:t>
      </w:r>
    </w:p>
    <w:p w14:paraId="4B9A1D5B">
      <w:pPr>
        <w:spacing w:line="480" w:lineRule="exact"/>
        <w:ind w:firstLine="556"/>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代理事项：</w:t>
      </w:r>
      <w:r>
        <w:rPr>
          <w:rFonts w:hint="eastAsia" w:ascii="仿宋" w:hAnsi="仿宋" w:eastAsia="仿宋" w:cs="仿宋"/>
          <w:b/>
          <w:bCs/>
          <w:sz w:val="28"/>
          <w:szCs w:val="28"/>
          <w:highlight w:val="none"/>
          <w:u w:val="single"/>
          <w:lang w:val="en-US" w:eastAsia="zh-CN"/>
        </w:rPr>
        <w:t>序号4                  项目建设工程合同纠纷案</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 xml:space="preserve">     </w:t>
      </w:r>
    </w:p>
    <w:p w14:paraId="7721FF01">
      <w:pPr>
        <w:spacing w:line="480" w:lineRule="exact"/>
        <w:ind w:firstLine="556"/>
        <w:rPr>
          <w:rFonts w:ascii="仿宋" w:hAnsi="仿宋" w:eastAsia="仿宋" w:cs="仿宋"/>
          <w:sz w:val="28"/>
          <w:szCs w:val="28"/>
        </w:rPr>
      </w:pPr>
      <w:r>
        <w:rPr>
          <w:rFonts w:hint="eastAsia" w:ascii="仿宋" w:hAnsi="仿宋" w:eastAsia="仿宋" w:cs="仿宋"/>
          <w:sz w:val="28"/>
          <w:szCs w:val="28"/>
        </w:rPr>
        <w:t xml:space="preserve">代理事项的标的额为： </w:t>
      </w:r>
      <w:r>
        <w:rPr>
          <w:rFonts w:hint="eastAsia" w:ascii="仿宋" w:hAnsi="仿宋" w:eastAsia="仿宋" w:cs="仿宋"/>
          <w:sz w:val="28"/>
          <w:szCs w:val="28"/>
          <w:lang w:val="en-US" w:eastAsia="zh-CN"/>
        </w:rPr>
        <w:t>暂定875.09</w:t>
      </w:r>
      <w:r>
        <w:rPr>
          <w:rFonts w:hint="eastAsia" w:ascii="仿宋" w:hAnsi="仿宋" w:eastAsia="仿宋" w:cs="仿宋"/>
          <w:sz w:val="28"/>
          <w:szCs w:val="28"/>
        </w:rPr>
        <w:t>万元</w:t>
      </w:r>
    </w:p>
    <w:p w14:paraId="767BE517">
      <w:pPr>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代理方式：一次性收费</w:t>
      </w:r>
      <w:r>
        <w:rPr>
          <w:rFonts w:hint="eastAsia" w:ascii="仿宋" w:hAnsi="仿宋" w:eastAsia="仿宋" w:cs="仿宋"/>
          <w:bCs/>
          <w:kern w:val="0"/>
          <w:sz w:val="28"/>
          <w:szCs w:val="28"/>
        </w:rPr>
        <w:sym w:font="Wingdings 2" w:char="00A3"/>
      </w:r>
      <w:r>
        <w:rPr>
          <w:rFonts w:hint="eastAsia" w:ascii="仿宋" w:hAnsi="仿宋" w:eastAsia="仿宋" w:cs="仿宋"/>
          <w:bCs/>
          <w:kern w:val="0"/>
          <w:sz w:val="28"/>
          <w:szCs w:val="28"/>
        </w:rPr>
        <w:t>；全风险代理</w:t>
      </w:r>
      <w:r>
        <w:rPr>
          <w:rFonts w:hint="eastAsia" w:ascii="仿宋" w:hAnsi="仿宋" w:eastAsia="仿宋" w:cs="仿宋"/>
          <w:bCs/>
          <w:kern w:val="0"/>
          <w:sz w:val="28"/>
          <w:szCs w:val="28"/>
        </w:rPr>
        <w:sym w:font="Wingdings 2" w:char="00A3"/>
      </w:r>
      <w:r>
        <w:rPr>
          <w:rFonts w:hint="eastAsia" w:ascii="仿宋" w:hAnsi="仿宋" w:eastAsia="仿宋" w:cs="仿宋"/>
          <w:bCs/>
          <w:kern w:val="0"/>
          <w:sz w:val="28"/>
          <w:szCs w:val="28"/>
        </w:rPr>
        <w:t>；</w:t>
      </w:r>
      <w:r>
        <w:rPr>
          <w:rFonts w:hint="eastAsia" w:ascii="仿宋" w:hAnsi="仿宋" w:eastAsia="仿宋" w:cs="仿宋"/>
          <w:b/>
          <w:bCs w:val="0"/>
          <w:kern w:val="0"/>
          <w:sz w:val="28"/>
          <w:szCs w:val="28"/>
        </w:rPr>
        <w:t>半风险代理</w:t>
      </w:r>
      <w:r>
        <w:rPr>
          <w:rFonts w:hint="eastAsia" w:ascii="仿宋" w:hAnsi="仿宋" w:eastAsia="仿宋" w:cs="仿宋"/>
          <w:b/>
          <w:bCs w:val="0"/>
          <w:kern w:val="0"/>
          <w:sz w:val="28"/>
          <w:szCs w:val="28"/>
        </w:rPr>
        <w:sym w:font="Wingdings 2" w:char="0052"/>
      </w:r>
      <w:r>
        <w:rPr>
          <w:rFonts w:hint="eastAsia" w:ascii="仿宋" w:hAnsi="仿宋" w:eastAsia="仿宋" w:cs="仿宋"/>
          <w:b/>
          <w:bCs w:val="0"/>
          <w:kern w:val="0"/>
          <w:sz w:val="28"/>
          <w:szCs w:val="28"/>
        </w:rPr>
        <w:t>。</w:t>
      </w:r>
    </w:p>
    <w:p w14:paraId="618630E4">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一、一次性收费：</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 </w:t>
      </w:r>
      <w:r>
        <w:rPr>
          <w:rFonts w:ascii="仿宋" w:hAnsi="仿宋" w:eastAsia="仿宋" w:cs="仿宋"/>
          <w:bCs/>
          <w:kern w:val="0"/>
          <w:sz w:val="28"/>
          <w:szCs w:val="28"/>
          <w:u w:val="single"/>
        </w:rPr>
        <w:t xml:space="preserve"> </w:t>
      </w:r>
      <w:r>
        <w:rPr>
          <w:rFonts w:hint="eastAsia" w:ascii="仿宋" w:hAnsi="仿宋" w:eastAsia="仿宋" w:cs="仿宋"/>
          <w:bCs/>
          <w:kern w:val="0"/>
          <w:sz w:val="28"/>
          <w:szCs w:val="28"/>
        </w:rPr>
        <w:t>万元</w:t>
      </w:r>
      <w:r>
        <w:rPr>
          <w:rFonts w:hint="eastAsia" w:ascii="仿宋" w:hAnsi="仿宋" w:eastAsia="仿宋" w:cs="仿宋"/>
          <w:bCs/>
          <w:kern w:val="0"/>
          <w:sz w:val="28"/>
          <w:szCs w:val="28"/>
          <w:lang w:val="en-US" w:eastAsia="zh-CN"/>
        </w:rPr>
        <w:t>,</w:t>
      </w:r>
      <w:r>
        <w:rPr>
          <w:rFonts w:hint="eastAsia" w:ascii="仿宋" w:hAnsi="仿宋" w:eastAsia="仿宋" w:cs="仿宋"/>
          <w:bCs/>
          <w:kern w:val="0"/>
          <w:sz w:val="28"/>
          <w:szCs w:val="28"/>
        </w:rPr>
        <w:t>签订合同后十五个工作日内支付代理费的50%为前期费用，剩余款项在执行程序全部终结后一次性付清。</w:t>
      </w:r>
    </w:p>
    <w:p w14:paraId="117887F9">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 xml:space="preserve">二、全风险代理：签订代理合同后十五个工作日内支付。风险代理费根据案件诉讼实际回款金额的 </w:t>
      </w:r>
      <w:r>
        <w:rPr>
          <w:rFonts w:hint="eastAsia" w:ascii="仿宋" w:hAnsi="仿宋" w:eastAsia="仿宋" w:cs="仿宋"/>
          <w:bCs/>
          <w:kern w:val="0"/>
          <w:sz w:val="28"/>
          <w:szCs w:val="28"/>
          <w:u w:val="single"/>
        </w:rPr>
        <w:t xml:space="preserve"> </w:t>
      </w:r>
      <w:r>
        <w:rPr>
          <w:rFonts w:ascii="仿宋" w:hAnsi="仿宋" w:eastAsia="仿宋" w:cs="仿宋"/>
          <w:bCs/>
          <w:kern w:val="0"/>
          <w:sz w:val="28"/>
          <w:szCs w:val="28"/>
          <w:u w:val="single"/>
        </w:rPr>
        <w:t xml:space="preserve"> /  </w:t>
      </w:r>
      <w:r>
        <w:rPr>
          <w:rFonts w:hint="eastAsia" w:ascii="仿宋" w:hAnsi="仿宋" w:eastAsia="仿宋" w:cs="仿宋"/>
          <w:bCs/>
          <w:kern w:val="0"/>
          <w:sz w:val="28"/>
          <w:szCs w:val="28"/>
        </w:rPr>
        <w:t xml:space="preserve"> %（≤8%)支付代理费。若比选人分批次收取款项，则应按约分批次支付比选申请人代理费；</w:t>
      </w:r>
    </w:p>
    <w:p w14:paraId="7B14F39E">
      <w:pPr>
        <w:spacing w:line="480" w:lineRule="auto"/>
        <w:outlineLvl w:val="0"/>
        <w:rPr>
          <w:rFonts w:ascii="仿宋" w:hAnsi="仿宋" w:eastAsia="仿宋" w:cs="仿宋"/>
          <w:bCs/>
          <w:kern w:val="0"/>
          <w:sz w:val="28"/>
          <w:szCs w:val="28"/>
        </w:rPr>
      </w:pPr>
      <w:r>
        <w:rPr>
          <w:rFonts w:hint="eastAsia" w:ascii="仿宋" w:hAnsi="仿宋" w:eastAsia="仿宋"/>
          <w:bCs/>
          <w:sz w:val="28"/>
        </w:rPr>
        <w:t>三、</w:t>
      </w:r>
      <w:r>
        <w:rPr>
          <w:rFonts w:hint="eastAsia" w:ascii="仿宋" w:hAnsi="仿宋" w:eastAsia="仿宋" w:cs="仿宋"/>
          <w:bCs/>
          <w:kern w:val="0"/>
          <w:sz w:val="28"/>
          <w:szCs w:val="28"/>
        </w:rPr>
        <w:t>半风险代理：</w:t>
      </w:r>
    </w:p>
    <w:p w14:paraId="052F3BEC">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（一）</w:t>
      </w:r>
      <w:r>
        <w:rPr>
          <w:rFonts w:hint="eastAsia" w:ascii="仿宋" w:hAnsi="仿宋" w:eastAsia="仿宋" w:cs="仿宋"/>
          <w:b/>
          <w:bCs w:val="0"/>
          <w:kern w:val="0"/>
          <w:sz w:val="28"/>
          <w:szCs w:val="28"/>
        </w:rPr>
        <w:t>基本费用</w:t>
      </w:r>
      <w:r>
        <w:rPr>
          <w:rFonts w:hint="eastAsia" w:ascii="仿宋" w:hAnsi="仿宋" w:eastAsia="仿宋" w:cs="仿宋"/>
          <w:b/>
          <w:bCs w:val="0"/>
          <w:kern w:val="0"/>
          <w:sz w:val="28"/>
          <w:szCs w:val="28"/>
          <w:u w:val="single"/>
        </w:rPr>
        <w:t xml:space="preserve"> </w:t>
      </w:r>
      <w:r>
        <w:rPr>
          <w:rFonts w:ascii="仿宋" w:hAnsi="仿宋" w:eastAsia="仿宋" w:cs="仿宋"/>
          <w:b/>
          <w:bCs w:val="0"/>
          <w:kern w:val="0"/>
          <w:sz w:val="28"/>
          <w:szCs w:val="28"/>
          <w:u w:val="single"/>
        </w:rPr>
        <w:t xml:space="preserve">   </w:t>
      </w:r>
      <w:r>
        <w:rPr>
          <w:rFonts w:hint="eastAsia" w:ascii="仿宋" w:hAnsi="仿宋" w:eastAsia="仿宋" w:cs="仿宋"/>
          <w:b/>
          <w:bCs w:val="0"/>
          <w:kern w:val="0"/>
          <w:sz w:val="28"/>
          <w:szCs w:val="28"/>
        </w:rPr>
        <w:t>万元（≤</w:t>
      </w:r>
      <w:r>
        <w:rPr>
          <w:rFonts w:hint="eastAsia" w:ascii="仿宋" w:hAnsi="仿宋" w:eastAsia="仿宋" w:cs="仿宋"/>
          <w:b/>
          <w:bCs w:val="0"/>
          <w:kern w:val="0"/>
          <w:sz w:val="28"/>
          <w:szCs w:val="28"/>
          <w:lang w:val="en-US" w:eastAsia="zh-CN"/>
        </w:rPr>
        <w:t>5</w:t>
      </w:r>
      <w:r>
        <w:rPr>
          <w:rFonts w:hint="eastAsia" w:ascii="仿宋" w:hAnsi="仿宋" w:eastAsia="仿宋" w:cs="仿宋"/>
          <w:b/>
          <w:bCs w:val="0"/>
          <w:kern w:val="0"/>
          <w:sz w:val="28"/>
          <w:szCs w:val="28"/>
        </w:rPr>
        <w:t>万元）</w:t>
      </w:r>
      <w:r>
        <w:rPr>
          <w:rFonts w:hint="eastAsia" w:ascii="仿宋" w:hAnsi="仿宋" w:eastAsia="仿宋" w:cs="仿宋"/>
          <w:bCs/>
          <w:kern w:val="0"/>
          <w:sz w:val="28"/>
          <w:szCs w:val="28"/>
        </w:rPr>
        <w:t>，于签订合同后十五个工作日内支付；</w:t>
      </w:r>
    </w:p>
    <w:p w14:paraId="6204FD39">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（二）根据案件诉讼实际回款金额或实际减损金额的百分比支付风险代理费。若比选人分批次收取款项，则应按约分批次支付比选申请人风险代理费。风险代理费具体标准如下：</w:t>
      </w:r>
    </w:p>
    <w:p w14:paraId="070FC639">
      <w:pPr>
        <w:numPr>
          <w:ilvl w:val="0"/>
          <w:numId w:val="10"/>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通过法院判决方式结案：</w:t>
      </w:r>
    </w:p>
    <w:p w14:paraId="56773C3A">
      <w:pPr>
        <w:numPr>
          <w:ilvl w:val="0"/>
          <w:numId w:val="11"/>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起诉案件：代理费金额=实际收回款项总金额×</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%），在甲方实际收到案件回款后计算支付。</w:t>
      </w:r>
    </w:p>
    <w:p w14:paraId="5011F19D">
      <w:pPr>
        <w:numPr>
          <w:ilvl w:val="0"/>
          <w:numId w:val="11"/>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应诉案件：代理费金额=实际减少损失金额×</w:t>
      </w:r>
      <w:r>
        <w:rPr>
          <w:rFonts w:hint="eastAsia" w:ascii="仿宋" w:hAnsi="仿宋" w:eastAsia="仿宋" w:cs="仿宋"/>
          <w:bCs/>
          <w:kern w:val="0"/>
          <w:sz w:val="28"/>
          <w:szCs w:val="28"/>
          <w:u w:val="single"/>
        </w:rPr>
        <w:t xml:space="preserve">  /</w:t>
      </w:r>
      <w:r>
        <w:rPr>
          <w:rFonts w:ascii="仿宋" w:hAnsi="仿宋" w:eastAsia="仿宋" w:cs="仿宋"/>
          <w:bCs/>
          <w:kern w:val="0"/>
          <w:sz w:val="28"/>
          <w:szCs w:val="28"/>
          <w:u w:val="single"/>
        </w:rPr>
        <w:t xml:space="preserve"> </w:t>
      </w:r>
      <w:r>
        <w:rPr>
          <w:rFonts w:hint="eastAsia" w:ascii="仿宋" w:hAnsi="仿宋" w:eastAsia="仿宋" w:cs="仿宋"/>
          <w:bCs/>
          <w:kern w:val="0"/>
          <w:sz w:val="28"/>
          <w:szCs w:val="28"/>
        </w:rPr>
        <w:t>%（≤6%）；</w:t>
      </w:r>
    </w:p>
    <w:p w14:paraId="7229B091">
      <w:pPr>
        <w:numPr>
          <w:numId w:val="0"/>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lang w:val="en-US" w:eastAsia="zh-CN"/>
        </w:rPr>
        <w:t>2、</w:t>
      </w:r>
      <w:r>
        <w:rPr>
          <w:rFonts w:hint="eastAsia" w:ascii="仿宋" w:hAnsi="仿宋" w:eastAsia="仿宋" w:cs="仿宋"/>
          <w:bCs/>
          <w:kern w:val="0"/>
          <w:sz w:val="28"/>
          <w:szCs w:val="28"/>
        </w:rPr>
        <w:t>通过法院调解或和解方式结案：</w:t>
      </w:r>
    </w:p>
    <w:p w14:paraId="5854267F">
      <w:pPr>
        <w:numPr>
          <w:ilvl w:val="0"/>
          <w:numId w:val="12"/>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若本案在诉讼阶段达成和解或者调解的，风险代理费按照前述费用的50%记取；</w:t>
      </w:r>
    </w:p>
    <w:p w14:paraId="7BA45CF6">
      <w:pPr>
        <w:numPr>
          <w:ilvl w:val="0"/>
          <w:numId w:val="12"/>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若本案在执行阶段达成和解的，风险代理费按照前述费用的70%记取。</w:t>
      </w:r>
    </w:p>
    <w:p w14:paraId="38B231DF">
      <w:pPr>
        <w:numPr>
          <w:ilvl w:val="0"/>
          <w:numId w:val="0"/>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lang w:val="en-US" w:eastAsia="zh-CN"/>
        </w:rPr>
        <w:t>四、</w:t>
      </w:r>
      <w:r>
        <w:rPr>
          <w:rFonts w:hint="eastAsia" w:ascii="仿宋" w:hAnsi="仿宋" w:eastAsia="仿宋" w:cs="仿宋"/>
          <w:bCs/>
          <w:kern w:val="0"/>
          <w:sz w:val="28"/>
          <w:szCs w:val="28"/>
        </w:rPr>
        <w:t>起诉案件以实物资产收回款项的，风险代理费用按照该实物资产备案时的金额下浮</w:t>
      </w:r>
      <w:r>
        <w:rPr>
          <w:rFonts w:hint="eastAsia" w:ascii="仿宋" w:hAnsi="仿宋" w:eastAsia="仿宋" w:cs="仿宋"/>
          <w:bCs/>
          <w:kern w:val="0"/>
          <w:sz w:val="28"/>
          <w:szCs w:val="28"/>
          <w:u w:val="none"/>
        </w:rPr>
        <w:t xml:space="preserve"> </w:t>
      </w:r>
      <w:r>
        <w:rPr>
          <w:rFonts w:hint="eastAsia" w:ascii="仿宋" w:hAnsi="仿宋" w:eastAsia="仿宋" w:cs="仿宋"/>
          <w:bCs/>
          <w:kern w:val="0"/>
          <w:sz w:val="28"/>
          <w:szCs w:val="28"/>
          <w:u w:val="none"/>
          <w:lang w:val="en-US" w:eastAsia="zh-CN"/>
        </w:rPr>
        <w:t>35</w:t>
      </w:r>
      <w:r>
        <w:rPr>
          <w:rFonts w:hint="eastAsia" w:ascii="仿宋" w:hAnsi="仿宋" w:eastAsia="仿宋" w:cs="仿宋"/>
          <w:bCs/>
          <w:kern w:val="0"/>
          <w:sz w:val="28"/>
          <w:szCs w:val="28"/>
          <w:u w:val="none"/>
        </w:rPr>
        <w:t xml:space="preserve"> </w:t>
      </w:r>
      <w:r>
        <w:rPr>
          <w:rFonts w:hint="eastAsia" w:ascii="仿宋" w:hAnsi="仿宋" w:eastAsia="仿宋" w:cs="仿宋"/>
          <w:bCs/>
          <w:kern w:val="0"/>
          <w:sz w:val="28"/>
          <w:szCs w:val="28"/>
        </w:rPr>
        <w:t>%计算，在完成实物资产备案后支付。</w:t>
      </w:r>
    </w:p>
    <w:p w14:paraId="3AB9007D">
      <w:pPr>
        <w:numPr>
          <w:ilvl w:val="0"/>
          <w:numId w:val="0"/>
        </w:num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风险代理费用先按照上述方式计算后，再根据回款时间，按照以下标准进行支付：</w:t>
      </w:r>
    </w:p>
    <w:p w14:paraId="6378621C">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1、在</w:t>
      </w:r>
      <w:r>
        <w:rPr>
          <w:rFonts w:hint="eastAsia" w:ascii="仿宋" w:hAnsi="仿宋" w:eastAsia="仿宋" w:cs="仿宋"/>
          <w:bCs/>
          <w:kern w:val="0"/>
          <w:sz w:val="28"/>
          <w:szCs w:val="28"/>
          <w:lang w:val="en-US" w:eastAsia="zh-CN"/>
        </w:rPr>
        <w:t>立案三</w:t>
      </w:r>
      <w:r>
        <w:rPr>
          <w:rFonts w:hint="eastAsia" w:ascii="仿宋" w:hAnsi="仿宋" w:eastAsia="仿宋" w:cs="仿宋"/>
          <w:bCs/>
          <w:kern w:val="0"/>
          <w:sz w:val="28"/>
          <w:szCs w:val="28"/>
        </w:rPr>
        <w:t>年内回收的款项按照100%支付风险代理费用；</w:t>
      </w:r>
    </w:p>
    <w:p w14:paraId="359E30DD">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2、在立案</w:t>
      </w:r>
      <w:r>
        <w:rPr>
          <w:rFonts w:hint="eastAsia" w:ascii="仿宋" w:hAnsi="仿宋" w:eastAsia="仿宋" w:cs="仿宋"/>
          <w:bCs/>
          <w:kern w:val="0"/>
          <w:sz w:val="28"/>
          <w:szCs w:val="28"/>
          <w:lang w:val="en-US" w:eastAsia="zh-CN"/>
        </w:rPr>
        <w:t>四</w:t>
      </w:r>
      <w:r>
        <w:rPr>
          <w:rFonts w:hint="eastAsia" w:ascii="仿宋" w:hAnsi="仿宋" w:eastAsia="仿宋" w:cs="仿宋"/>
          <w:bCs/>
          <w:kern w:val="0"/>
          <w:sz w:val="28"/>
          <w:szCs w:val="28"/>
        </w:rPr>
        <w:t>年内回收的款项按照80%支付风险代理费用，剩余20%不再支付；</w:t>
      </w:r>
    </w:p>
    <w:p w14:paraId="193233AC">
      <w:pPr>
        <w:spacing w:line="480" w:lineRule="auto"/>
        <w:outlineLvl w:val="0"/>
      </w:pPr>
      <w:r>
        <w:rPr>
          <w:rFonts w:hint="eastAsia" w:ascii="仿宋" w:hAnsi="仿宋" w:eastAsia="仿宋" w:cs="仿宋"/>
          <w:bCs/>
          <w:kern w:val="0"/>
          <w:sz w:val="28"/>
          <w:szCs w:val="28"/>
        </w:rPr>
        <w:t>3、在立案</w:t>
      </w: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年内回收的款项按照70%支付风险代理费用，剩余30%不再支付。</w:t>
      </w:r>
    </w:p>
    <w:p w14:paraId="53BD9506">
      <w:pPr>
        <w:spacing w:line="480" w:lineRule="auto"/>
        <w:ind w:firstLine="0" w:firstLineChars="0"/>
        <w:outlineLvl w:val="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在立案</w:t>
      </w: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年</w:t>
      </w:r>
      <w:r>
        <w:rPr>
          <w:rFonts w:hint="eastAsia" w:ascii="仿宋" w:hAnsi="仿宋" w:eastAsia="仿宋" w:cs="仿宋"/>
          <w:bCs/>
          <w:kern w:val="0"/>
          <w:sz w:val="28"/>
          <w:szCs w:val="28"/>
          <w:lang w:val="en-US" w:eastAsia="zh-CN"/>
        </w:rPr>
        <w:t>后</w:t>
      </w:r>
      <w:r>
        <w:rPr>
          <w:rFonts w:hint="eastAsia" w:ascii="仿宋" w:hAnsi="仿宋" w:eastAsia="仿宋" w:cs="仿宋"/>
          <w:bCs/>
          <w:kern w:val="0"/>
          <w:sz w:val="28"/>
          <w:szCs w:val="28"/>
        </w:rPr>
        <w:t>回收的款项按照</w:t>
      </w:r>
      <w:r>
        <w:rPr>
          <w:rFonts w:hint="eastAsia" w:ascii="仿宋" w:hAnsi="仿宋" w:eastAsia="仿宋" w:cs="仿宋"/>
          <w:bCs/>
          <w:kern w:val="0"/>
          <w:sz w:val="28"/>
          <w:szCs w:val="28"/>
          <w:lang w:val="en-US" w:eastAsia="zh-CN"/>
        </w:rPr>
        <w:t>6</w:t>
      </w:r>
      <w:r>
        <w:rPr>
          <w:rFonts w:hint="eastAsia" w:ascii="仿宋" w:hAnsi="仿宋" w:eastAsia="仿宋" w:cs="仿宋"/>
          <w:bCs/>
          <w:kern w:val="0"/>
          <w:sz w:val="28"/>
          <w:szCs w:val="28"/>
        </w:rPr>
        <w:t>0%支付风险代理费用，剩余</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0%不再支付。</w:t>
      </w:r>
    </w:p>
    <w:p w14:paraId="08AD82B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六、</w:t>
      </w:r>
      <w:r>
        <w:rPr>
          <w:rFonts w:hint="eastAsia" w:ascii="仿宋" w:hAnsi="仿宋" w:eastAsia="仿宋" w:cs="仿宋"/>
          <w:sz w:val="28"/>
          <w:szCs w:val="28"/>
        </w:rPr>
        <w:t>以上代理费用为含税价，</w:t>
      </w:r>
      <w:r>
        <w:rPr>
          <w:rFonts w:hint="eastAsia" w:ascii="仿宋" w:hAnsi="仿宋" w:eastAsia="仿宋" w:cs="仿宋"/>
          <w:sz w:val="28"/>
          <w:szCs w:val="28"/>
          <w:lang w:val="en-US" w:eastAsia="zh-CN"/>
        </w:rPr>
        <w:t>包含差旅费用，</w:t>
      </w:r>
      <w:r>
        <w:rPr>
          <w:rFonts w:hint="eastAsia" w:ascii="仿宋" w:hAnsi="仿宋" w:eastAsia="仿宋" w:cs="仿宋"/>
          <w:sz w:val="28"/>
          <w:szCs w:val="28"/>
        </w:rPr>
        <w:t>合同履行期间如遇国家税收政策调整，税率按照最新国家税收政策执行。乙方向甲方收取本代理合同代理费前，应提供符合税法规定的增值税专用发票，否则甲方不承担延迟付款的责任。</w:t>
      </w:r>
    </w:p>
    <w:p w14:paraId="391BB998">
      <w:pPr>
        <w:spacing w:line="480" w:lineRule="auto"/>
        <w:ind w:firstLine="560" w:firstLineChars="200"/>
        <w:outlineLvl w:val="0"/>
        <w:rPr>
          <w:rFonts w:ascii="仿宋" w:hAnsi="仿宋" w:eastAsia="仿宋" w:cs="仿宋"/>
          <w:bCs/>
          <w:kern w:val="0"/>
          <w:sz w:val="28"/>
          <w:szCs w:val="28"/>
        </w:rPr>
      </w:pPr>
      <w:r>
        <w:rPr>
          <w:rFonts w:hint="eastAsia" w:ascii="仿宋" w:hAnsi="仿宋" w:eastAsia="仿宋" w:cs="仿宋"/>
          <w:bCs/>
          <w:kern w:val="0"/>
          <w:sz w:val="28"/>
          <w:szCs w:val="28"/>
        </w:rPr>
        <w:t>风险代理费用在实际收到案件回款后15个工作日内，按照上述计算方式和回款时间支付比例的约定计算，双方确认无误后支付。</w:t>
      </w:r>
    </w:p>
    <w:p w14:paraId="3353F492">
      <w:pPr>
        <w:wordWrap w:val="0"/>
        <w:spacing w:line="480" w:lineRule="auto"/>
        <w:jc w:val="center"/>
        <w:outlineLvl w:val="0"/>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 xml:space="preserve">                                  投标人</w:t>
      </w:r>
      <w:r>
        <w:rPr>
          <w:rFonts w:hint="eastAsia" w:ascii="仿宋" w:hAnsi="仿宋" w:eastAsia="仿宋" w:cs="仿宋"/>
          <w:bCs/>
          <w:kern w:val="0"/>
          <w:sz w:val="28"/>
          <w:szCs w:val="28"/>
        </w:rPr>
        <w:t>盖章：</w:t>
      </w:r>
      <w:r>
        <w:rPr>
          <w:rFonts w:hint="eastAsia" w:ascii="仿宋" w:hAnsi="仿宋" w:eastAsia="仿宋" w:cs="仿宋"/>
          <w:bCs/>
          <w:kern w:val="0"/>
          <w:sz w:val="28"/>
          <w:szCs w:val="28"/>
          <w:lang w:val="en-US" w:eastAsia="zh-CN"/>
        </w:rPr>
        <w:t xml:space="preserve">               </w:t>
      </w:r>
    </w:p>
    <w:p w14:paraId="031B45B8">
      <w:pPr>
        <w:spacing w:line="480" w:lineRule="auto"/>
        <w:jc w:val="center"/>
        <w:outlineLvl w:val="0"/>
        <w:rPr>
          <w:rFonts w:ascii="仿宋" w:hAnsi="仿宋" w:eastAsia="仿宋" w:cs="仿宋"/>
          <w:bCs/>
          <w:kern w:val="0"/>
          <w:sz w:val="28"/>
          <w:szCs w:val="28"/>
        </w:rPr>
      </w:pPr>
      <w:r>
        <w:rPr>
          <w:rFonts w:hint="eastAsia" w:ascii="仿宋" w:hAnsi="仿宋" w:eastAsia="仿宋" w:cs="仿宋"/>
          <w:bCs/>
          <w:kern w:val="0"/>
          <w:sz w:val="28"/>
          <w:szCs w:val="28"/>
          <w:lang w:val="en-US" w:eastAsia="zh-CN"/>
        </w:rPr>
        <w:t xml:space="preserve">                            投标人</w:t>
      </w:r>
      <w:r>
        <w:rPr>
          <w:rFonts w:hint="eastAsia" w:ascii="仿宋" w:hAnsi="仿宋" w:eastAsia="仿宋" w:cs="仿宋"/>
          <w:bCs/>
          <w:kern w:val="0"/>
          <w:sz w:val="28"/>
          <w:szCs w:val="28"/>
        </w:rPr>
        <w:t>授权代表人签字:</w:t>
      </w:r>
    </w:p>
    <w:p w14:paraId="52E91B0C">
      <w:pPr>
        <w:jc w:val="center"/>
        <w:rPr>
          <w:rFonts w:hint="eastAsia" w:ascii="仿宋" w:hAnsi="仿宋" w:eastAsia="仿宋" w:cs="仿宋"/>
          <w:b/>
          <w:bCs/>
          <w:kern w:val="0"/>
          <w:sz w:val="40"/>
          <w:szCs w:val="40"/>
          <w:lang w:eastAsia="zh-CN"/>
        </w:rPr>
      </w:pPr>
      <w:r>
        <w:rPr>
          <w:rFonts w:hint="eastAsia" w:ascii="仿宋" w:hAnsi="仿宋" w:eastAsia="仿宋" w:cs="仿宋"/>
          <w:b/>
          <w:bCs/>
          <w:sz w:val="32"/>
          <w:szCs w:val="32"/>
        </w:rPr>
        <w:t>报 价 单</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lang w:eastAsia="zh-CN"/>
        </w:rPr>
        <w:t>）</w:t>
      </w:r>
    </w:p>
    <w:p w14:paraId="3F4683CA">
      <w:pPr>
        <w:tabs>
          <w:tab w:val="left" w:pos="3901"/>
          <w:tab w:val="center" w:pos="4990"/>
        </w:tabs>
        <w:jc w:val="left"/>
        <w:outlineLvl w:val="0"/>
        <w:rPr>
          <w:rFonts w:ascii="仿宋" w:hAnsi="仿宋" w:eastAsia="仿宋" w:cs="仿宋"/>
          <w:b/>
          <w:bCs/>
          <w:kern w:val="0"/>
          <w:sz w:val="28"/>
          <w:szCs w:val="28"/>
        </w:rPr>
      </w:pPr>
      <w:r>
        <w:rPr>
          <w:rFonts w:hint="eastAsia" w:ascii="仿宋" w:hAnsi="仿宋" w:eastAsia="仿宋" w:cs="仿宋"/>
          <w:b/>
          <w:bCs/>
          <w:kern w:val="0"/>
          <w:sz w:val="28"/>
          <w:szCs w:val="28"/>
        </w:rPr>
        <w:t>说明：空白处必须填写，否则按废标处理。</w:t>
      </w:r>
    </w:p>
    <w:p w14:paraId="4FFF3306">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比选申请人的单位名称：</w:t>
      </w:r>
    </w:p>
    <w:p w14:paraId="2C8A6EA2">
      <w:pPr>
        <w:spacing w:line="480" w:lineRule="exact"/>
        <w:ind w:firstLine="556"/>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代理事项：</w:t>
      </w:r>
      <w:r>
        <w:rPr>
          <w:rFonts w:hint="eastAsia" w:ascii="仿宋" w:hAnsi="仿宋" w:eastAsia="仿宋" w:cs="仿宋"/>
          <w:b/>
          <w:bCs/>
          <w:sz w:val="28"/>
          <w:szCs w:val="28"/>
          <w:highlight w:val="none"/>
          <w:u w:val="single"/>
          <w:lang w:val="en-US" w:eastAsia="zh-CN"/>
        </w:rPr>
        <w:t>序号5                  项目建设工程合同纠纷案</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 xml:space="preserve">     </w:t>
      </w:r>
    </w:p>
    <w:p w14:paraId="67669CFA">
      <w:pPr>
        <w:spacing w:line="480" w:lineRule="exact"/>
        <w:ind w:firstLine="556"/>
        <w:rPr>
          <w:rFonts w:ascii="仿宋" w:hAnsi="仿宋" w:eastAsia="仿宋" w:cs="仿宋"/>
          <w:sz w:val="28"/>
          <w:szCs w:val="28"/>
        </w:rPr>
      </w:pPr>
      <w:r>
        <w:rPr>
          <w:rFonts w:hint="eastAsia" w:ascii="仿宋" w:hAnsi="仿宋" w:eastAsia="仿宋" w:cs="仿宋"/>
          <w:sz w:val="28"/>
          <w:szCs w:val="28"/>
        </w:rPr>
        <w:t xml:space="preserve">代理事项的标的额为： </w:t>
      </w:r>
      <w:r>
        <w:rPr>
          <w:rFonts w:hint="eastAsia" w:ascii="仿宋" w:hAnsi="仿宋" w:eastAsia="仿宋" w:cs="仿宋"/>
          <w:sz w:val="28"/>
          <w:szCs w:val="28"/>
          <w:lang w:val="en-US" w:eastAsia="zh-CN"/>
        </w:rPr>
        <w:t>暂定797.78</w:t>
      </w:r>
      <w:r>
        <w:rPr>
          <w:rFonts w:hint="eastAsia" w:ascii="仿宋" w:hAnsi="仿宋" w:eastAsia="仿宋" w:cs="仿宋"/>
          <w:sz w:val="28"/>
          <w:szCs w:val="28"/>
        </w:rPr>
        <w:t>万元</w:t>
      </w:r>
    </w:p>
    <w:p w14:paraId="5053ABC3">
      <w:pPr>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代理方式：一次性收费</w:t>
      </w:r>
      <w:r>
        <w:rPr>
          <w:rFonts w:hint="eastAsia" w:ascii="仿宋" w:hAnsi="仿宋" w:eastAsia="仿宋" w:cs="仿宋"/>
          <w:bCs/>
          <w:kern w:val="0"/>
          <w:sz w:val="28"/>
          <w:szCs w:val="28"/>
        </w:rPr>
        <w:sym w:font="Wingdings 2" w:char="00A3"/>
      </w:r>
      <w:r>
        <w:rPr>
          <w:rFonts w:hint="eastAsia" w:ascii="仿宋" w:hAnsi="仿宋" w:eastAsia="仿宋" w:cs="仿宋"/>
          <w:bCs/>
          <w:kern w:val="0"/>
          <w:sz w:val="28"/>
          <w:szCs w:val="28"/>
        </w:rPr>
        <w:t>；全风险代理</w:t>
      </w:r>
      <w:r>
        <w:rPr>
          <w:rFonts w:hint="eastAsia" w:ascii="仿宋" w:hAnsi="仿宋" w:eastAsia="仿宋" w:cs="仿宋"/>
          <w:bCs/>
          <w:kern w:val="0"/>
          <w:sz w:val="28"/>
          <w:szCs w:val="28"/>
        </w:rPr>
        <w:sym w:font="Wingdings 2" w:char="00A3"/>
      </w:r>
      <w:r>
        <w:rPr>
          <w:rFonts w:hint="eastAsia" w:ascii="仿宋" w:hAnsi="仿宋" w:eastAsia="仿宋" w:cs="仿宋"/>
          <w:bCs/>
          <w:kern w:val="0"/>
          <w:sz w:val="28"/>
          <w:szCs w:val="28"/>
        </w:rPr>
        <w:t>；</w:t>
      </w:r>
      <w:r>
        <w:rPr>
          <w:rFonts w:hint="eastAsia" w:ascii="仿宋" w:hAnsi="仿宋" w:eastAsia="仿宋" w:cs="仿宋"/>
          <w:b/>
          <w:bCs w:val="0"/>
          <w:kern w:val="0"/>
          <w:sz w:val="28"/>
          <w:szCs w:val="28"/>
        </w:rPr>
        <w:t>半风险代理</w:t>
      </w:r>
      <w:r>
        <w:rPr>
          <w:rFonts w:hint="eastAsia" w:ascii="仿宋" w:hAnsi="仿宋" w:eastAsia="仿宋" w:cs="仿宋"/>
          <w:b/>
          <w:bCs w:val="0"/>
          <w:kern w:val="0"/>
          <w:sz w:val="28"/>
          <w:szCs w:val="28"/>
        </w:rPr>
        <w:sym w:font="Wingdings 2" w:char="0052"/>
      </w:r>
      <w:r>
        <w:rPr>
          <w:rFonts w:hint="eastAsia" w:ascii="仿宋" w:hAnsi="仿宋" w:eastAsia="仿宋" w:cs="仿宋"/>
          <w:b/>
          <w:bCs w:val="0"/>
          <w:kern w:val="0"/>
          <w:sz w:val="28"/>
          <w:szCs w:val="28"/>
        </w:rPr>
        <w:t>。</w:t>
      </w:r>
    </w:p>
    <w:p w14:paraId="7F00BA54">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一、一次性收费：</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 </w:t>
      </w:r>
      <w:r>
        <w:rPr>
          <w:rFonts w:ascii="仿宋" w:hAnsi="仿宋" w:eastAsia="仿宋" w:cs="仿宋"/>
          <w:bCs/>
          <w:kern w:val="0"/>
          <w:sz w:val="28"/>
          <w:szCs w:val="28"/>
          <w:u w:val="single"/>
        </w:rPr>
        <w:t xml:space="preserve"> </w:t>
      </w:r>
      <w:r>
        <w:rPr>
          <w:rFonts w:hint="eastAsia" w:ascii="仿宋" w:hAnsi="仿宋" w:eastAsia="仿宋" w:cs="仿宋"/>
          <w:bCs/>
          <w:kern w:val="0"/>
          <w:sz w:val="28"/>
          <w:szCs w:val="28"/>
        </w:rPr>
        <w:t>万元</w:t>
      </w:r>
      <w:r>
        <w:rPr>
          <w:rFonts w:hint="eastAsia" w:ascii="仿宋" w:hAnsi="仿宋" w:eastAsia="仿宋" w:cs="仿宋"/>
          <w:bCs/>
          <w:kern w:val="0"/>
          <w:sz w:val="28"/>
          <w:szCs w:val="28"/>
          <w:lang w:val="en-US" w:eastAsia="zh-CN"/>
        </w:rPr>
        <w:t>,</w:t>
      </w:r>
      <w:r>
        <w:rPr>
          <w:rFonts w:hint="eastAsia" w:ascii="仿宋" w:hAnsi="仿宋" w:eastAsia="仿宋" w:cs="仿宋"/>
          <w:bCs/>
          <w:kern w:val="0"/>
          <w:sz w:val="28"/>
          <w:szCs w:val="28"/>
        </w:rPr>
        <w:t>签订合同后十五个工作日内支付代理费的50%为前期费用，剩余款项在执行程序全部终结后一次性付清。</w:t>
      </w:r>
    </w:p>
    <w:p w14:paraId="3BD5E43C">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 xml:space="preserve">二、全风险代理：签订代理合同后十五个工作日内支付。风险代理费根据案件诉讼实际回款金额的 </w:t>
      </w:r>
      <w:r>
        <w:rPr>
          <w:rFonts w:hint="eastAsia" w:ascii="仿宋" w:hAnsi="仿宋" w:eastAsia="仿宋" w:cs="仿宋"/>
          <w:bCs/>
          <w:kern w:val="0"/>
          <w:sz w:val="28"/>
          <w:szCs w:val="28"/>
          <w:u w:val="single"/>
        </w:rPr>
        <w:t xml:space="preserve"> </w:t>
      </w:r>
      <w:r>
        <w:rPr>
          <w:rFonts w:ascii="仿宋" w:hAnsi="仿宋" w:eastAsia="仿宋" w:cs="仿宋"/>
          <w:bCs/>
          <w:kern w:val="0"/>
          <w:sz w:val="28"/>
          <w:szCs w:val="28"/>
          <w:u w:val="single"/>
        </w:rPr>
        <w:t xml:space="preserve"> /  </w:t>
      </w:r>
      <w:r>
        <w:rPr>
          <w:rFonts w:hint="eastAsia" w:ascii="仿宋" w:hAnsi="仿宋" w:eastAsia="仿宋" w:cs="仿宋"/>
          <w:bCs/>
          <w:kern w:val="0"/>
          <w:sz w:val="28"/>
          <w:szCs w:val="28"/>
        </w:rPr>
        <w:t xml:space="preserve"> %（≤8%)支付代理费。若比选人分批次收取款项，则应按约分批次支付比选申请人代理费；</w:t>
      </w:r>
    </w:p>
    <w:p w14:paraId="462E1CCC">
      <w:pPr>
        <w:spacing w:line="480" w:lineRule="auto"/>
        <w:outlineLvl w:val="0"/>
        <w:rPr>
          <w:rFonts w:ascii="仿宋" w:hAnsi="仿宋" w:eastAsia="仿宋" w:cs="仿宋"/>
          <w:bCs/>
          <w:kern w:val="0"/>
          <w:sz w:val="28"/>
          <w:szCs w:val="28"/>
        </w:rPr>
      </w:pPr>
      <w:r>
        <w:rPr>
          <w:rFonts w:hint="eastAsia" w:ascii="仿宋" w:hAnsi="仿宋" w:eastAsia="仿宋"/>
          <w:bCs/>
          <w:sz w:val="28"/>
        </w:rPr>
        <w:t>三、</w:t>
      </w:r>
      <w:r>
        <w:rPr>
          <w:rFonts w:hint="eastAsia" w:ascii="仿宋" w:hAnsi="仿宋" w:eastAsia="仿宋" w:cs="仿宋"/>
          <w:bCs/>
          <w:kern w:val="0"/>
          <w:sz w:val="28"/>
          <w:szCs w:val="28"/>
        </w:rPr>
        <w:t>半风险代理：</w:t>
      </w:r>
    </w:p>
    <w:p w14:paraId="172A1477">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（一）</w:t>
      </w:r>
      <w:r>
        <w:rPr>
          <w:rFonts w:hint="eastAsia" w:ascii="仿宋" w:hAnsi="仿宋" w:eastAsia="仿宋" w:cs="仿宋"/>
          <w:b/>
          <w:bCs w:val="0"/>
          <w:kern w:val="0"/>
          <w:sz w:val="28"/>
          <w:szCs w:val="28"/>
        </w:rPr>
        <w:t>基本费用</w:t>
      </w:r>
      <w:r>
        <w:rPr>
          <w:rFonts w:hint="eastAsia" w:ascii="仿宋" w:hAnsi="仿宋" w:eastAsia="仿宋" w:cs="仿宋"/>
          <w:b/>
          <w:bCs w:val="0"/>
          <w:kern w:val="0"/>
          <w:sz w:val="28"/>
          <w:szCs w:val="28"/>
          <w:u w:val="single"/>
        </w:rPr>
        <w:t xml:space="preserve"> </w:t>
      </w:r>
      <w:r>
        <w:rPr>
          <w:rFonts w:ascii="仿宋" w:hAnsi="仿宋" w:eastAsia="仿宋" w:cs="仿宋"/>
          <w:b/>
          <w:bCs w:val="0"/>
          <w:kern w:val="0"/>
          <w:sz w:val="28"/>
          <w:szCs w:val="28"/>
          <w:u w:val="single"/>
        </w:rPr>
        <w:t xml:space="preserve">   </w:t>
      </w:r>
      <w:r>
        <w:rPr>
          <w:rFonts w:hint="eastAsia" w:ascii="仿宋" w:hAnsi="仿宋" w:eastAsia="仿宋" w:cs="仿宋"/>
          <w:b/>
          <w:bCs w:val="0"/>
          <w:kern w:val="0"/>
          <w:sz w:val="28"/>
          <w:szCs w:val="28"/>
        </w:rPr>
        <w:t>万元（≤</w:t>
      </w:r>
      <w:r>
        <w:rPr>
          <w:rFonts w:hint="eastAsia" w:ascii="仿宋" w:hAnsi="仿宋" w:eastAsia="仿宋" w:cs="仿宋"/>
          <w:b/>
          <w:bCs w:val="0"/>
          <w:kern w:val="0"/>
          <w:sz w:val="28"/>
          <w:szCs w:val="28"/>
          <w:lang w:val="en-US" w:eastAsia="zh-CN"/>
        </w:rPr>
        <w:t>5</w:t>
      </w:r>
      <w:r>
        <w:rPr>
          <w:rFonts w:hint="eastAsia" w:ascii="仿宋" w:hAnsi="仿宋" w:eastAsia="仿宋" w:cs="仿宋"/>
          <w:b/>
          <w:bCs w:val="0"/>
          <w:kern w:val="0"/>
          <w:sz w:val="28"/>
          <w:szCs w:val="28"/>
        </w:rPr>
        <w:t>万元）</w:t>
      </w:r>
      <w:r>
        <w:rPr>
          <w:rFonts w:hint="eastAsia" w:ascii="仿宋" w:hAnsi="仿宋" w:eastAsia="仿宋" w:cs="仿宋"/>
          <w:bCs/>
          <w:kern w:val="0"/>
          <w:sz w:val="28"/>
          <w:szCs w:val="28"/>
        </w:rPr>
        <w:t>，于签订合同后十五个工作日内支付；</w:t>
      </w:r>
    </w:p>
    <w:p w14:paraId="4C0FE617">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（二）根据案件诉讼实际回款金额或实际减损金额的百分比支付风险代理费。若比选人分批次收取款项，则应按约分批次支付比选申请人风险代理费。风险代理费具体标准如下：</w:t>
      </w:r>
    </w:p>
    <w:p w14:paraId="4C70B4BE">
      <w:pPr>
        <w:numPr>
          <w:ilvl w:val="0"/>
          <w:numId w:val="13"/>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通过法院判决方式结案：</w:t>
      </w:r>
    </w:p>
    <w:p w14:paraId="14770AE8">
      <w:pPr>
        <w:numPr>
          <w:ilvl w:val="0"/>
          <w:numId w:val="14"/>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起诉案件：代理费金额=实际收回款项总金额×</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%），在甲方实际收到案件回款后计算支付。</w:t>
      </w:r>
    </w:p>
    <w:p w14:paraId="05FA1AB7">
      <w:pPr>
        <w:numPr>
          <w:ilvl w:val="0"/>
          <w:numId w:val="14"/>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应诉案件：代理费金额=实际减少损失金额×</w:t>
      </w:r>
      <w:r>
        <w:rPr>
          <w:rFonts w:hint="eastAsia" w:ascii="仿宋" w:hAnsi="仿宋" w:eastAsia="仿宋" w:cs="仿宋"/>
          <w:bCs/>
          <w:kern w:val="0"/>
          <w:sz w:val="28"/>
          <w:szCs w:val="28"/>
          <w:u w:val="single"/>
        </w:rPr>
        <w:t xml:space="preserve">  /</w:t>
      </w:r>
      <w:r>
        <w:rPr>
          <w:rFonts w:ascii="仿宋" w:hAnsi="仿宋" w:eastAsia="仿宋" w:cs="仿宋"/>
          <w:bCs/>
          <w:kern w:val="0"/>
          <w:sz w:val="28"/>
          <w:szCs w:val="28"/>
          <w:u w:val="single"/>
        </w:rPr>
        <w:t xml:space="preserve"> </w:t>
      </w:r>
      <w:r>
        <w:rPr>
          <w:rFonts w:hint="eastAsia" w:ascii="仿宋" w:hAnsi="仿宋" w:eastAsia="仿宋" w:cs="仿宋"/>
          <w:bCs/>
          <w:kern w:val="0"/>
          <w:sz w:val="28"/>
          <w:szCs w:val="28"/>
        </w:rPr>
        <w:t>%（≤6%）；</w:t>
      </w:r>
    </w:p>
    <w:p w14:paraId="2DA76959">
      <w:pPr>
        <w:numPr>
          <w:ilvl w:val="0"/>
          <w:numId w:val="13"/>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通过法院调解或和解方式结案：</w:t>
      </w:r>
    </w:p>
    <w:p w14:paraId="4E3A7720">
      <w:pPr>
        <w:numPr>
          <w:ilvl w:val="0"/>
          <w:numId w:val="15"/>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若本案在诉讼阶段达成和解或者调解的，风险代理费按照前述费用的50%记取；</w:t>
      </w:r>
    </w:p>
    <w:p w14:paraId="45A0B937">
      <w:pPr>
        <w:numPr>
          <w:ilvl w:val="0"/>
          <w:numId w:val="15"/>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若本案在执行阶段达成和解的，风险代理费按照前述费用的70%记取。</w:t>
      </w:r>
    </w:p>
    <w:p w14:paraId="647B3A4E">
      <w:pPr>
        <w:numPr>
          <w:ilvl w:val="0"/>
          <w:numId w:val="0"/>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lang w:val="en-US" w:eastAsia="zh-CN"/>
        </w:rPr>
        <w:t>四、</w:t>
      </w:r>
      <w:r>
        <w:rPr>
          <w:rFonts w:hint="eastAsia" w:ascii="仿宋" w:hAnsi="仿宋" w:eastAsia="仿宋" w:cs="仿宋"/>
          <w:bCs/>
          <w:kern w:val="0"/>
          <w:sz w:val="28"/>
          <w:szCs w:val="28"/>
        </w:rPr>
        <w:t>起诉案件以实物资产收回款项的，风险代理费用按照该实物资产备案时的金额下浮</w:t>
      </w:r>
      <w:r>
        <w:rPr>
          <w:rFonts w:hint="eastAsia" w:ascii="仿宋" w:hAnsi="仿宋" w:eastAsia="仿宋" w:cs="仿宋"/>
          <w:bCs/>
          <w:kern w:val="0"/>
          <w:sz w:val="28"/>
          <w:szCs w:val="28"/>
          <w:u w:val="none"/>
        </w:rPr>
        <w:t xml:space="preserve"> </w:t>
      </w:r>
      <w:r>
        <w:rPr>
          <w:rFonts w:hint="eastAsia" w:ascii="仿宋" w:hAnsi="仿宋" w:eastAsia="仿宋" w:cs="仿宋"/>
          <w:bCs/>
          <w:kern w:val="0"/>
          <w:sz w:val="28"/>
          <w:szCs w:val="28"/>
          <w:u w:val="none"/>
          <w:lang w:val="en-US" w:eastAsia="zh-CN"/>
        </w:rPr>
        <w:t>35</w:t>
      </w:r>
      <w:r>
        <w:rPr>
          <w:rFonts w:hint="eastAsia" w:ascii="仿宋" w:hAnsi="仿宋" w:eastAsia="仿宋" w:cs="仿宋"/>
          <w:bCs/>
          <w:kern w:val="0"/>
          <w:sz w:val="28"/>
          <w:szCs w:val="28"/>
          <w:u w:val="none"/>
        </w:rPr>
        <w:t xml:space="preserve"> </w:t>
      </w:r>
      <w:r>
        <w:rPr>
          <w:rFonts w:hint="eastAsia" w:ascii="仿宋" w:hAnsi="仿宋" w:eastAsia="仿宋" w:cs="仿宋"/>
          <w:bCs/>
          <w:kern w:val="0"/>
          <w:sz w:val="28"/>
          <w:szCs w:val="28"/>
        </w:rPr>
        <w:t>%计算，在完成实物资产备案后支付。</w:t>
      </w:r>
    </w:p>
    <w:p w14:paraId="41AD6FED">
      <w:pPr>
        <w:numPr>
          <w:ilvl w:val="0"/>
          <w:numId w:val="0"/>
        </w:num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风险代理费用先按照上述方式计算后，再根据回款时间，按照以下标准进行支付：</w:t>
      </w:r>
    </w:p>
    <w:p w14:paraId="7F247020">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1、在</w:t>
      </w:r>
      <w:r>
        <w:rPr>
          <w:rFonts w:hint="eastAsia" w:ascii="仿宋" w:hAnsi="仿宋" w:eastAsia="仿宋" w:cs="仿宋"/>
          <w:bCs/>
          <w:kern w:val="0"/>
          <w:sz w:val="28"/>
          <w:szCs w:val="28"/>
          <w:lang w:val="en-US" w:eastAsia="zh-CN"/>
        </w:rPr>
        <w:t>立案三</w:t>
      </w:r>
      <w:r>
        <w:rPr>
          <w:rFonts w:hint="eastAsia" w:ascii="仿宋" w:hAnsi="仿宋" w:eastAsia="仿宋" w:cs="仿宋"/>
          <w:bCs/>
          <w:kern w:val="0"/>
          <w:sz w:val="28"/>
          <w:szCs w:val="28"/>
        </w:rPr>
        <w:t>年内回收的款项按照100%支付风险代理费用；</w:t>
      </w:r>
    </w:p>
    <w:p w14:paraId="2715EDC0">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2、在立案</w:t>
      </w:r>
      <w:r>
        <w:rPr>
          <w:rFonts w:hint="eastAsia" w:ascii="仿宋" w:hAnsi="仿宋" w:eastAsia="仿宋" w:cs="仿宋"/>
          <w:bCs/>
          <w:kern w:val="0"/>
          <w:sz w:val="28"/>
          <w:szCs w:val="28"/>
          <w:lang w:val="en-US" w:eastAsia="zh-CN"/>
        </w:rPr>
        <w:t>四</w:t>
      </w:r>
      <w:r>
        <w:rPr>
          <w:rFonts w:hint="eastAsia" w:ascii="仿宋" w:hAnsi="仿宋" w:eastAsia="仿宋" w:cs="仿宋"/>
          <w:bCs/>
          <w:kern w:val="0"/>
          <w:sz w:val="28"/>
          <w:szCs w:val="28"/>
        </w:rPr>
        <w:t>年内回收的款项按照80%支付风险代理费用，剩余20%不再支付；</w:t>
      </w:r>
    </w:p>
    <w:p w14:paraId="3F0BF650">
      <w:pPr>
        <w:spacing w:line="480" w:lineRule="auto"/>
        <w:outlineLvl w:val="0"/>
      </w:pPr>
      <w:r>
        <w:rPr>
          <w:rFonts w:hint="eastAsia" w:ascii="仿宋" w:hAnsi="仿宋" w:eastAsia="仿宋" w:cs="仿宋"/>
          <w:bCs/>
          <w:kern w:val="0"/>
          <w:sz w:val="28"/>
          <w:szCs w:val="28"/>
        </w:rPr>
        <w:t>3、在立案</w:t>
      </w: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年内回收的款项按照70%支付风险代理费用，剩余30%不再支付。</w:t>
      </w:r>
    </w:p>
    <w:p w14:paraId="7956C009">
      <w:pPr>
        <w:spacing w:line="480" w:lineRule="auto"/>
        <w:ind w:firstLine="0" w:firstLineChars="0"/>
        <w:outlineLvl w:val="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在立案</w:t>
      </w: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年</w:t>
      </w:r>
      <w:r>
        <w:rPr>
          <w:rFonts w:hint="eastAsia" w:ascii="仿宋" w:hAnsi="仿宋" w:eastAsia="仿宋" w:cs="仿宋"/>
          <w:bCs/>
          <w:kern w:val="0"/>
          <w:sz w:val="28"/>
          <w:szCs w:val="28"/>
          <w:lang w:val="en-US" w:eastAsia="zh-CN"/>
        </w:rPr>
        <w:t>后</w:t>
      </w:r>
      <w:r>
        <w:rPr>
          <w:rFonts w:hint="eastAsia" w:ascii="仿宋" w:hAnsi="仿宋" w:eastAsia="仿宋" w:cs="仿宋"/>
          <w:bCs/>
          <w:kern w:val="0"/>
          <w:sz w:val="28"/>
          <w:szCs w:val="28"/>
        </w:rPr>
        <w:t>回收的款项按照</w:t>
      </w:r>
      <w:r>
        <w:rPr>
          <w:rFonts w:hint="eastAsia" w:ascii="仿宋" w:hAnsi="仿宋" w:eastAsia="仿宋" w:cs="仿宋"/>
          <w:bCs/>
          <w:kern w:val="0"/>
          <w:sz w:val="28"/>
          <w:szCs w:val="28"/>
          <w:lang w:val="en-US" w:eastAsia="zh-CN"/>
        </w:rPr>
        <w:t>6</w:t>
      </w:r>
      <w:r>
        <w:rPr>
          <w:rFonts w:hint="eastAsia" w:ascii="仿宋" w:hAnsi="仿宋" w:eastAsia="仿宋" w:cs="仿宋"/>
          <w:bCs/>
          <w:kern w:val="0"/>
          <w:sz w:val="28"/>
          <w:szCs w:val="28"/>
        </w:rPr>
        <w:t>0%支付风险代理费用，剩余</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0%不再支付。</w:t>
      </w:r>
    </w:p>
    <w:p w14:paraId="2288ACD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六、</w:t>
      </w:r>
      <w:r>
        <w:rPr>
          <w:rFonts w:hint="eastAsia" w:ascii="仿宋" w:hAnsi="仿宋" w:eastAsia="仿宋" w:cs="仿宋"/>
          <w:sz w:val="28"/>
          <w:szCs w:val="28"/>
        </w:rPr>
        <w:t>以上代理费用为含税价，</w:t>
      </w:r>
      <w:r>
        <w:rPr>
          <w:rFonts w:hint="eastAsia" w:ascii="仿宋" w:hAnsi="仿宋" w:eastAsia="仿宋" w:cs="仿宋"/>
          <w:sz w:val="28"/>
          <w:szCs w:val="28"/>
          <w:lang w:val="en-US" w:eastAsia="zh-CN"/>
        </w:rPr>
        <w:t>包含差旅费用，</w:t>
      </w:r>
      <w:r>
        <w:rPr>
          <w:rFonts w:hint="eastAsia" w:ascii="仿宋" w:hAnsi="仿宋" w:eastAsia="仿宋" w:cs="仿宋"/>
          <w:sz w:val="28"/>
          <w:szCs w:val="28"/>
        </w:rPr>
        <w:t>合同履行期间如遇国家税收政策调整，税率按照最新国家税收政策执行。乙方向甲方收取本代理合同代理费前，应提供符合税法规定的增值税专用发票，否则甲方不承担延迟付款的责任。</w:t>
      </w:r>
    </w:p>
    <w:p w14:paraId="4D778A81">
      <w:pPr>
        <w:spacing w:line="480" w:lineRule="auto"/>
        <w:ind w:firstLine="560" w:firstLineChars="200"/>
        <w:outlineLvl w:val="0"/>
        <w:rPr>
          <w:rFonts w:ascii="仿宋" w:hAnsi="仿宋" w:eastAsia="仿宋" w:cs="仿宋"/>
          <w:bCs/>
          <w:kern w:val="0"/>
          <w:sz w:val="28"/>
          <w:szCs w:val="28"/>
        </w:rPr>
      </w:pPr>
      <w:r>
        <w:rPr>
          <w:rFonts w:hint="eastAsia" w:ascii="仿宋" w:hAnsi="仿宋" w:eastAsia="仿宋" w:cs="仿宋"/>
          <w:bCs/>
          <w:kern w:val="0"/>
          <w:sz w:val="28"/>
          <w:szCs w:val="28"/>
        </w:rPr>
        <w:t>风险代理费用在实际收到案件回款后15个工作日内，按照上述计算方式和回款时间支付比例的约定计算，双方确认无误后支付。</w:t>
      </w:r>
    </w:p>
    <w:p w14:paraId="2FAB74DB">
      <w:pPr>
        <w:wordWrap w:val="0"/>
        <w:spacing w:line="480" w:lineRule="auto"/>
        <w:jc w:val="center"/>
        <w:outlineLvl w:val="0"/>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 xml:space="preserve">                                  投标人</w:t>
      </w:r>
      <w:r>
        <w:rPr>
          <w:rFonts w:hint="eastAsia" w:ascii="仿宋" w:hAnsi="仿宋" w:eastAsia="仿宋" w:cs="仿宋"/>
          <w:bCs/>
          <w:kern w:val="0"/>
          <w:sz w:val="28"/>
          <w:szCs w:val="28"/>
        </w:rPr>
        <w:t>盖章：</w:t>
      </w:r>
      <w:r>
        <w:rPr>
          <w:rFonts w:hint="eastAsia" w:ascii="仿宋" w:hAnsi="仿宋" w:eastAsia="仿宋" w:cs="仿宋"/>
          <w:bCs/>
          <w:kern w:val="0"/>
          <w:sz w:val="28"/>
          <w:szCs w:val="28"/>
          <w:lang w:val="en-US" w:eastAsia="zh-CN"/>
        </w:rPr>
        <w:t xml:space="preserve">               </w:t>
      </w:r>
    </w:p>
    <w:p w14:paraId="2BE19378">
      <w:pPr>
        <w:spacing w:line="480" w:lineRule="auto"/>
        <w:jc w:val="center"/>
        <w:outlineLvl w:val="0"/>
        <w:rPr>
          <w:rFonts w:ascii="仿宋" w:hAnsi="仿宋" w:eastAsia="仿宋" w:cs="仿宋"/>
          <w:bCs/>
          <w:kern w:val="0"/>
          <w:sz w:val="28"/>
          <w:szCs w:val="28"/>
        </w:rPr>
      </w:pPr>
      <w:r>
        <w:rPr>
          <w:rFonts w:hint="eastAsia" w:ascii="仿宋" w:hAnsi="仿宋" w:eastAsia="仿宋" w:cs="仿宋"/>
          <w:bCs/>
          <w:kern w:val="0"/>
          <w:sz w:val="28"/>
          <w:szCs w:val="28"/>
          <w:lang w:val="en-US" w:eastAsia="zh-CN"/>
        </w:rPr>
        <w:t xml:space="preserve">                            投标人</w:t>
      </w:r>
      <w:r>
        <w:rPr>
          <w:rFonts w:hint="eastAsia" w:ascii="仿宋" w:hAnsi="仿宋" w:eastAsia="仿宋" w:cs="仿宋"/>
          <w:bCs/>
          <w:kern w:val="0"/>
          <w:sz w:val="28"/>
          <w:szCs w:val="28"/>
        </w:rPr>
        <w:t>授权代表人签字:</w:t>
      </w:r>
    </w:p>
    <w:p w14:paraId="5723B5A5">
      <w:pPr>
        <w:jc w:val="center"/>
        <w:rPr>
          <w:rFonts w:hint="eastAsia" w:ascii="仿宋" w:hAnsi="仿宋" w:eastAsia="仿宋" w:cs="仿宋"/>
          <w:b/>
          <w:bCs/>
          <w:kern w:val="0"/>
          <w:sz w:val="40"/>
          <w:szCs w:val="40"/>
          <w:lang w:eastAsia="zh-CN"/>
        </w:rPr>
      </w:pPr>
      <w:r>
        <w:rPr>
          <w:rFonts w:hint="eastAsia" w:ascii="仿宋" w:hAnsi="仿宋" w:eastAsia="仿宋" w:cs="仿宋"/>
          <w:b/>
          <w:bCs/>
          <w:sz w:val="32"/>
          <w:szCs w:val="32"/>
        </w:rPr>
        <w:t>报 价 单</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lang w:eastAsia="zh-CN"/>
        </w:rPr>
        <w:t>）</w:t>
      </w:r>
    </w:p>
    <w:p w14:paraId="10E445E7">
      <w:pPr>
        <w:tabs>
          <w:tab w:val="left" w:pos="3901"/>
          <w:tab w:val="center" w:pos="4990"/>
        </w:tabs>
        <w:jc w:val="left"/>
        <w:outlineLvl w:val="0"/>
        <w:rPr>
          <w:rFonts w:ascii="仿宋" w:hAnsi="仿宋" w:eastAsia="仿宋" w:cs="仿宋"/>
          <w:b/>
          <w:bCs/>
          <w:kern w:val="0"/>
          <w:sz w:val="28"/>
          <w:szCs w:val="28"/>
        </w:rPr>
      </w:pPr>
      <w:r>
        <w:rPr>
          <w:rFonts w:hint="eastAsia" w:ascii="仿宋" w:hAnsi="仿宋" w:eastAsia="仿宋" w:cs="仿宋"/>
          <w:b/>
          <w:bCs/>
          <w:kern w:val="0"/>
          <w:sz w:val="28"/>
          <w:szCs w:val="28"/>
        </w:rPr>
        <w:t>说明：空白处必须填写，否则按废标处理。</w:t>
      </w:r>
    </w:p>
    <w:p w14:paraId="1F9A4AE3">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比选申请人的单位名称：</w:t>
      </w:r>
    </w:p>
    <w:p w14:paraId="672CC985">
      <w:pPr>
        <w:spacing w:line="480" w:lineRule="exact"/>
        <w:ind w:firstLine="556"/>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代理事项：</w:t>
      </w:r>
      <w:r>
        <w:rPr>
          <w:rFonts w:hint="eastAsia" w:ascii="仿宋" w:hAnsi="仿宋" w:eastAsia="仿宋" w:cs="仿宋"/>
          <w:b/>
          <w:bCs/>
          <w:sz w:val="28"/>
          <w:szCs w:val="28"/>
          <w:highlight w:val="none"/>
          <w:u w:val="single"/>
          <w:lang w:val="en-US" w:eastAsia="zh-CN"/>
        </w:rPr>
        <w:t>序号6                     建设工程合同纠纷案</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 xml:space="preserve">     </w:t>
      </w:r>
    </w:p>
    <w:p w14:paraId="70662FB1">
      <w:pPr>
        <w:spacing w:line="480" w:lineRule="exact"/>
        <w:ind w:firstLine="556"/>
        <w:rPr>
          <w:rFonts w:ascii="仿宋" w:hAnsi="仿宋" w:eastAsia="仿宋" w:cs="仿宋"/>
          <w:sz w:val="28"/>
          <w:szCs w:val="28"/>
        </w:rPr>
      </w:pPr>
      <w:r>
        <w:rPr>
          <w:rFonts w:hint="eastAsia" w:ascii="仿宋" w:hAnsi="仿宋" w:eastAsia="仿宋" w:cs="仿宋"/>
          <w:sz w:val="28"/>
          <w:szCs w:val="28"/>
        </w:rPr>
        <w:t xml:space="preserve">代理事项的标的额为： </w:t>
      </w:r>
      <w:r>
        <w:rPr>
          <w:rFonts w:hint="eastAsia" w:ascii="仿宋" w:hAnsi="仿宋" w:eastAsia="仿宋" w:cs="仿宋"/>
          <w:sz w:val="28"/>
          <w:szCs w:val="28"/>
          <w:lang w:val="en-US" w:eastAsia="zh-CN"/>
        </w:rPr>
        <w:t>暂定385.25</w:t>
      </w:r>
      <w:r>
        <w:rPr>
          <w:rFonts w:hint="eastAsia" w:ascii="仿宋" w:hAnsi="仿宋" w:eastAsia="仿宋" w:cs="仿宋"/>
          <w:sz w:val="28"/>
          <w:szCs w:val="28"/>
        </w:rPr>
        <w:t>万元</w:t>
      </w:r>
    </w:p>
    <w:p w14:paraId="586FFFF0">
      <w:pPr>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代理方式：一次性收费</w:t>
      </w:r>
      <w:r>
        <w:rPr>
          <w:rFonts w:hint="eastAsia" w:ascii="仿宋" w:hAnsi="仿宋" w:eastAsia="仿宋" w:cs="仿宋"/>
          <w:bCs/>
          <w:kern w:val="0"/>
          <w:sz w:val="28"/>
          <w:szCs w:val="28"/>
        </w:rPr>
        <w:sym w:font="Wingdings 2" w:char="00A3"/>
      </w:r>
      <w:r>
        <w:rPr>
          <w:rFonts w:hint="eastAsia" w:ascii="仿宋" w:hAnsi="仿宋" w:eastAsia="仿宋" w:cs="仿宋"/>
          <w:bCs/>
          <w:kern w:val="0"/>
          <w:sz w:val="28"/>
          <w:szCs w:val="28"/>
        </w:rPr>
        <w:t>；全风险代理</w:t>
      </w:r>
      <w:r>
        <w:rPr>
          <w:rFonts w:hint="eastAsia" w:ascii="仿宋" w:hAnsi="仿宋" w:eastAsia="仿宋" w:cs="仿宋"/>
          <w:bCs/>
          <w:kern w:val="0"/>
          <w:sz w:val="28"/>
          <w:szCs w:val="28"/>
        </w:rPr>
        <w:sym w:font="Wingdings 2" w:char="00A3"/>
      </w:r>
      <w:r>
        <w:rPr>
          <w:rFonts w:hint="eastAsia" w:ascii="仿宋" w:hAnsi="仿宋" w:eastAsia="仿宋" w:cs="仿宋"/>
          <w:bCs/>
          <w:kern w:val="0"/>
          <w:sz w:val="28"/>
          <w:szCs w:val="28"/>
        </w:rPr>
        <w:t>；</w:t>
      </w:r>
      <w:r>
        <w:rPr>
          <w:rFonts w:hint="eastAsia" w:ascii="仿宋" w:hAnsi="仿宋" w:eastAsia="仿宋" w:cs="仿宋"/>
          <w:b/>
          <w:bCs w:val="0"/>
          <w:kern w:val="0"/>
          <w:sz w:val="28"/>
          <w:szCs w:val="28"/>
        </w:rPr>
        <w:t>半风险代理</w:t>
      </w:r>
      <w:r>
        <w:rPr>
          <w:rFonts w:hint="eastAsia" w:ascii="仿宋" w:hAnsi="仿宋" w:eastAsia="仿宋" w:cs="仿宋"/>
          <w:b/>
          <w:bCs w:val="0"/>
          <w:kern w:val="0"/>
          <w:sz w:val="28"/>
          <w:szCs w:val="28"/>
        </w:rPr>
        <w:sym w:font="Wingdings 2" w:char="0052"/>
      </w:r>
      <w:r>
        <w:rPr>
          <w:rFonts w:hint="eastAsia" w:ascii="仿宋" w:hAnsi="仿宋" w:eastAsia="仿宋" w:cs="仿宋"/>
          <w:b/>
          <w:bCs w:val="0"/>
          <w:kern w:val="0"/>
          <w:sz w:val="28"/>
          <w:szCs w:val="28"/>
        </w:rPr>
        <w:t>。</w:t>
      </w:r>
    </w:p>
    <w:p w14:paraId="38A26317">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一、一次性收费：</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 </w:t>
      </w:r>
      <w:r>
        <w:rPr>
          <w:rFonts w:ascii="仿宋" w:hAnsi="仿宋" w:eastAsia="仿宋" w:cs="仿宋"/>
          <w:bCs/>
          <w:kern w:val="0"/>
          <w:sz w:val="28"/>
          <w:szCs w:val="28"/>
          <w:u w:val="single"/>
        </w:rPr>
        <w:t xml:space="preserve"> </w:t>
      </w:r>
      <w:r>
        <w:rPr>
          <w:rFonts w:hint="eastAsia" w:ascii="仿宋" w:hAnsi="仿宋" w:eastAsia="仿宋" w:cs="仿宋"/>
          <w:bCs/>
          <w:kern w:val="0"/>
          <w:sz w:val="28"/>
          <w:szCs w:val="28"/>
        </w:rPr>
        <w:t>万元</w:t>
      </w:r>
      <w:r>
        <w:rPr>
          <w:rFonts w:hint="eastAsia" w:ascii="仿宋" w:hAnsi="仿宋" w:eastAsia="仿宋" w:cs="仿宋"/>
          <w:bCs/>
          <w:kern w:val="0"/>
          <w:sz w:val="28"/>
          <w:szCs w:val="28"/>
          <w:lang w:val="en-US" w:eastAsia="zh-CN"/>
        </w:rPr>
        <w:t>,</w:t>
      </w:r>
      <w:r>
        <w:rPr>
          <w:rFonts w:hint="eastAsia" w:ascii="仿宋" w:hAnsi="仿宋" w:eastAsia="仿宋" w:cs="仿宋"/>
          <w:bCs/>
          <w:kern w:val="0"/>
          <w:sz w:val="28"/>
          <w:szCs w:val="28"/>
        </w:rPr>
        <w:t>签订合同后十五个工作日内支付代理费的50%为前期费用，剩余款项在执行程序全部终结后一次性付清。</w:t>
      </w:r>
    </w:p>
    <w:p w14:paraId="6D8F69A0">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 xml:space="preserve">二、全风险代理：签订代理合同后十五个工作日内支付。风险代理费根据案件诉讼实际回款金额的 </w:t>
      </w:r>
      <w:r>
        <w:rPr>
          <w:rFonts w:hint="eastAsia" w:ascii="仿宋" w:hAnsi="仿宋" w:eastAsia="仿宋" w:cs="仿宋"/>
          <w:bCs/>
          <w:kern w:val="0"/>
          <w:sz w:val="28"/>
          <w:szCs w:val="28"/>
          <w:u w:val="single"/>
        </w:rPr>
        <w:t xml:space="preserve"> </w:t>
      </w:r>
      <w:r>
        <w:rPr>
          <w:rFonts w:ascii="仿宋" w:hAnsi="仿宋" w:eastAsia="仿宋" w:cs="仿宋"/>
          <w:bCs/>
          <w:kern w:val="0"/>
          <w:sz w:val="28"/>
          <w:szCs w:val="28"/>
          <w:u w:val="single"/>
        </w:rPr>
        <w:t xml:space="preserve"> /  </w:t>
      </w:r>
      <w:r>
        <w:rPr>
          <w:rFonts w:hint="eastAsia" w:ascii="仿宋" w:hAnsi="仿宋" w:eastAsia="仿宋" w:cs="仿宋"/>
          <w:bCs/>
          <w:kern w:val="0"/>
          <w:sz w:val="28"/>
          <w:szCs w:val="28"/>
        </w:rPr>
        <w:t xml:space="preserve"> %（≤8%)支付代理费。若比选人分批次收取款项，则应按约分批次支付比选申请人代理费；</w:t>
      </w:r>
    </w:p>
    <w:p w14:paraId="0BA3DB74">
      <w:pPr>
        <w:spacing w:line="480" w:lineRule="auto"/>
        <w:outlineLvl w:val="0"/>
        <w:rPr>
          <w:rFonts w:ascii="仿宋" w:hAnsi="仿宋" w:eastAsia="仿宋" w:cs="仿宋"/>
          <w:bCs/>
          <w:kern w:val="0"/>
          <w:sz w:val="28"/>
          <w:szCs w:val="28"/>
        </w:rPr>
      </w:pPr>
      <w:r>
        <w:rPr>
          <w:rFonts w:hint="eastAsia" w:ascii="仿宋" w:hAnsi="仿宋" w:eastAsia="仿宋"/>
          <w:bCs/>
          <w:sz w:val="28"/>
        </w:rPr>
        <w:t>三、</w:t>
      </w:r>
      <w:r>
        <w:rPr>
          <w:rFonts w:hint="eastAsia" w:ascii="仿宋" w:hAnsi="仿宋" w:eastAsia="仿宋" w:cs="仿宋"/>
          <w:bCs/>
          <w:kern w:val="0"/>
          <w:sz w:val="28"/>
          <w:szCs w:val="28"/>
        </w:rPr>
        <w:t>半风险代理：</w:t>
      </w:r>
    </w:p>
    <w:p w14:paraId="104B7628">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（一）</w:t>
      </w:r>
      <w:r>
        <w:rPr>
          <w:rFonts w:hint="eastAsia" w:ascii="仿宋" w:hAnsi="仿宋" w:eastAsia="仿宋" w:cs="仿宋"/>
          <w:b/>
          <w:bCs w:val="0"/>
          <w:kern w:val="0"/>
          <w:sz w:val="28"/>
          <w:szCs w:val="28"/>
        </w:rPr>
        <w:t>基本费用</w:t>
      </w:r>
      <w:r>
        <w:rPr>
          <w:rFonts w:hint="eastAsia" w:ascii="仿宋" w:hAnsi="仿宋" w:eastAsia="仿宋" w:cs="仿宋"/>
          <w:b/>
          <w:bCs w:val="0"/>
          <w:kern w:val="0"/>
          <w:sz w:val="28"/>
          <w:szCs w:val="28"/>
          <w:u w:val="single"/>
        </w:rPr>
        <w:t xml:space="preserve"> </w:t>
      </w:r>
      <w:r>
        <w:rPr>
          <w:rFonts w:ascii="仿宋" w:hAnsi="仿宋" w:eastAsia="仿宋" w:cs="仿宋"/>
          <w:b/>
          <w:bCs w:val="0"/>
          <w:kern w:val="0"/>
          <w:sz w:val="28"/>
          <w:szCs w:val="28"/>
          <w:u w:val="single"/>
        </w:rPr>
        <w:t xml:space="preserve">   </w:t>
      </w:r>
      <w:r>
        <w:rPr>
          <w:rFonts w:hint="eastAsia" w:ascii="仿宋" w:hAnsi="仿宋" w:eastAsia="仿宋" w:cs="仿宋"/>
          <w:b/>
          <w:bCs w:val="0"/>
          <w:kern w:val="0"/>
          <w:sz w:val="28"/>
          <w:szCs w:val="28"/>
        </w:rPr>
        <w:t>万元（≤</w:t>
      </w:r>
      <w:r>
        <w:rPr>
          <w:rFonts w:hint="eastAsia" w:ascii="仿宋" w:hAnsi="仿宋" w:eastAsia="仿宋" w:cs="仿宋"/>
          <w:b/>
          <w:bCs w:val="0"/>
          <w:kern w:val="0"/>
          <w:sz w:val="28"/>
          <w:szCs w:val="28"/>
          <w:lang w:val="en-US" w:eastAsia="zh-CN"/>
        </w:rPr>
        <w:t>5</w:t>
      </w:r>
      <w:r>
        <w:rPr>
          <w:rFonts w:hint="eastAsia" w:ascii="仿宋" w:hAnsi="仿宋" w:eastAsia="仿宋" w:cs="仿宋"/>
          <w:b/>
          <w:bCs w:val="0"/>
          <w:kern w:val="0"/>
          <w:sz w:val="28"/>
          <w:szCs w:val="28"/>
        </w:rPr>
        <w:t>万元）</w:t>
      </w:r>
      <w:r>
        <w:rPr>
          <w:rFonts w:hint="eastAsia" w:ascii="仿宋" w:hAnsi="仿宋" w:eastAsia="仿宋" w:cs="仿宋"/>
          <w:bCs/>
          <w:kern w:val="0"/>
          <w:sz w:val="28"/>
          <w:szCs w:val="28"/>
        </w:rPr>
        <w:t>，于签订合同后十五个工作日内支付；</w:t>
      </w:r>
    </w:p>
    <w:p w14:paraId="0E4CD6EF">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（二）根据案件诉讼实际回款金额或实际减损金额的百分比支付风险代理费。若比选人分批次收取款项，则应按约分批次支付比选申请人风险代理费。风险代理费具体标准如下：</w:t>
      </w:r>
    </w:p>
    <w:p w14:paraId="221E4A97">
      <w:pPr>
        <w:numPr>
          <w:ilvl w:val="0"/>
          <w:numId w:val="16"/>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通过法院判决方式结案：</w:t>
      </w:r>
    </w:p>
    <w:p w14:paraId="6CE70CD1">
      <w:pPr>
        <w:numPr>
          <w:ilvl w:val="0"/>
          <w:numId w:val="17"/>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起诉案件：代理费金额=实际收回款项总金额×</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%），在甲方实际收到案件回款后计算支付。</w:t>
      </w:r>
    </w:p>
    <w:p w14:paraId="31A9DA11">
      <w:pPr>
        <w:numPr>
          <w:ilvl w:val="0"/>
          <w:numId w:val="17"/>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应诉案件：代理费金额=实际减少损失金额×</w:t>
      </w:r>
      <w:r>
        <w:rPr>
          <w:rFonts w:hint="eastAsia" w:ascii="仿宋" w:hAnsi="仿宋" w:eastAsia="仿宋" w:cs="仿宋"/>
          <w:bCs/>
          <w:kern w:val="0"/>
          <w:sz w:val="28"/>
          <w:szCs w:val="28"/>
          <w:u w:val="single"/>
        </w:rPr>
        <w:t xml:space="preserve">  /</w:t>
      </w:r>
      <w:r>
        <w:rPr>
          <w:rFonts w:ascii="仿宋" w:hAnsi="仿宋" w:eastAsia="仿宋" w:cs="仿宋"/>
          <w:bCs/>
          <w:kern w:val="0"/>
          <w:sz w:val="28"/>
          <w:szCs w:val="28"/>
          <w:u w:val="single"/>
        </w:rPr>
        <w:t xml:space="preserve"> </w:t>
      </w:r>
      <w:r>
        <w:rPr>
          <w:rFonts w:hint="eastAsia" w:ascii="仿宋" w:hAnsi="仿宋" w:eastAsia="仿宋" w:cs="仿宋"/>
          <w:bCs/>
          <w:kern w:val="0"/>
          <w:sz w:val="28"/>
          <w:szCs w:val="28"/>
        </w:rPr>
        <w:t>%（≤6%）；</w:t>
      </w:r>
    </w:p>
    <w:p w14:paraId="24186C93">
      <w:pPr>
        <w:numPr>
          <w:ilvl w:val="0"/>
          <w:numId w:val="16"/>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通过法院调解或和解方式结案：</w:t>
      </w:r>
    </w:p>
    <w:p w14:paraId="479BF09F">
      <w:pPr>
        <w:numPr>
          <w:ilvl w:val="0"/>
          <w:numId w:val="18"/>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若本案在诉讼阶段达成和解或者调解的，风险代理费按照前述费用的50%记取；</w:t>
      </w:r>
    </w:p>
    <w:p w14:paraId="444B9876">
      <w:pPr>
        <w:numPr>
          <w:ilvl w:val="0"/>
          <w:numId w:val="18"/>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若本案在执行阶段达成和解的，风险代理费按照前述费用的70%记取。</w:t>
      </w:r>
    </w:p>
    <w:p w14:paraId="79BE4047">
      <w:pPr>
        <w:numPr>
          <w:ilvl w:val="0"/>
          <w:numId w:val="0"/>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lang w:val="en-US" w:eastAsia="zh-CN"/>
        </w:rPr>
        <w:t>四、</w:t>
      </w:r>
      <w:r>
        <w:rPr>
          <w:rFonts w:hint="eastAsia" w:ascii="仿宋" w:hAnsi="仿宋" w:eastAsia="仿宋" w:cs="仿宋"/>
          <w:bCs/>
          <w:kern w:val="0"/>
          <w:sz w:val="28"/>
          <w:szCs w:val="28"/>
        </w:rPr>
        <w:t>起诉案件以实物资产收回款项的，风险代理费用按照该实物资产备案时的金额下浮</w:t>
      </w:r>
      <w:r>
        <w:rPr>
          <w:rFonts w:hint="eastAsia" w:ascii="仿宋" w:hAnsi="仿宋" w:eastAsia="仿宋" w:cs="仿宋"/>
          <w:bCs/>
          <w:kern w:val="0"/>
          <w:sz w:val="28"/>
          <w:szCs w:val="28"/>
          <w:u w:val="none"/>
        </w:rPr>
        <w:t xml:space="preserve"> </w:t>
      </w:r>
      <w:r>
        <w:rPr>
          <w:rFonts w:hint="eastAsia" w:ascii="仿宋" w:hAnsi="仿宋" w:eastAsia="仿宋" w:cs="仿宋"/>
          <w:bCs/>
          <w:kern w:val="0"/>
          <w:sz w:val="28"/>
          <w:szCs w:val="28"/>
          <w:u w:val="none"/>
          <w:lang w:val="en-US" w:eastAsia="zh-CN"/>
        </w:rPr>
        <w:t>35</w:t>
      </w:r>
      <w:r>
        <w:rPr>
          <w:rFonts w:hint="eastAsia" w:ascii="仿宋" w:hAnsi="仿宋" w:eastAsia="仿宋" w:cs="仿宋"/>
          <w:bCs/>
          <w:kern w:val="0"/>
          <w:sz w:val="28"/>
          <w:szCs w:val="28"/>
          <w:u w:val="none"/>
        </w:rPr>
        <w:t xml:space="preserve"> </w:t>
      </w:r>
      <w:r>
        <w:rPr>
          <w:rFonts w:hint="eastAsia" w:ascii="仿宋" w:hAnsi="仿宋" w:eastAsia="仿宋" w:cs="仿宋"/>
          <w:bCs/>
          <w:kern w:val="0"/>
          <w:sz w:val="28"/>
          <w:szCs w:val="28"/>
        </w:rPr>
        <w:t>%计算，在完成实物资产备案后支付。</w:t>
      </w:r>
    </w:p>
    <w:p w14:paraId="74476E14">
      <w:pPr>
        <w:numPr>
          <w:ilvl w:val="0"/>
          <w:numId w:val="0"/>
        </w:num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风险代理费用先按照上述方式计算后，再根据回款时间，按照以下标准进行支付：</w:t>
      </w:r>
    </w:p>
    <w:p w14:paraId="0EB8CC42">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1、在</w:t>
      </w:r>
      <w:r>
        <w:rPr>
          <w:rFonts w:hint="eastAsia" w:ascii="仿宋" w:hAnsi="仿宋" w:eastAsia="仿宋" w:cs="仿宋"/>
          <w:bCs/>
          <w:kern w:val="0"/>
          <w:sz w:val="28"/>
          <w:szCs w:val="28"/>
          <w:lang w:val="en-US" w:eastAsia="zh-CN"/>
        </w:rPr>
        <w:t>立案三</w:t>
      </w:r>
      <w:r>
        <w:rPr>
          <w:rFonts w:hint="eastAsia" w:ascii="仿宋" w:hAnsi="仿宋" w:eastAsia="仿宋" w:cs="仿宋"/>
          <w:bCs/>
          <w:kern w:val="0"/>
          <w:sz w:val="28"/>
          <w:szCs w:val="28"/>
        </w:rPr>
        <w:t>年内回收的款项按照100%支付风险代理费用；</w:t>
      </w:r>
    </w:p>
    <w:p w14:paraId="2E5A960B">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2、在立案</w:t>
      </w:r>
      <w:r>
        <w:rPr>
          <w:rFonts w:hint="eastAsia" w:ascii="仿宋" w:hAnsi="仿宋" w:eastAsia="仿宋" w:cs="仿宋"/>
          <w:bCs/>
          <w:kern w:val="0"/>
          <w:sz w:val="28"/>
          <w:szCs w:val="28"/>
          <w:lang w:val="en-US" w:eastAsia="zh-CN"/>
        </w:rPr>
        <w:t>四</w:t>
      </w:r>
      <w:r>
        <w:rPr>
          <w:rFonts w:hint="eastAsia" w:ascii="仿宋" w:hAnsi="仿宋" w:eastAsia="仿宋" w:cs="仿宋"/>
          <w:bCs/>
          <w:kern w:val="0"/>
          <w:sz w:val="28"/>
          <w:szCs w:val="28"/>
        </w:rPr>
        <w:t>年内回收的款项按照80%支付风险代理费用，剩余20%不再支付；</w:t>
      </w:r>
    </w:p>
    <w:p w14:paraId="167143D0">
      <w:pPr>
        <w:spacing w:line="480" w:lineRule="auto"/>
        <w:outlineLvl w:val="0"/>
      </w:pPr>
      <w:r>
        <w:rPr>
          <w:rFonts w:hint="eastAsia" w:ascii="仿宋" w:hAnsi="仿宋" w:eastAsia="仿宋" w:cs="仿宋"/>
          <w:bCs/>
          <w:kern w:val="0"/>
          <w:sz w:val="28"/>
          <w:szCs w:val="28"/>
        </w:rPr>
        <w:t>3、在立案</w:t>
      </w: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年内回收的款项按照70%支付风险代理费用，剩余30%不再支付。</w:t>
      </w:r>
    </w:p>
    <w:p w14:paraId="304625B4">
      <w:pPr>
        <w:spacing w:line="480" w:lineRule="auto"/>
        <w:ind w:firstLine="0" w:firstLineChars="0"/>
        <w:outlineLvl w:val="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在立案</w:t>
      </w: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年</w:t>
      </w:r>
      <w:r>
        <w:rPr>
          <w:rFonts w:hint="eastAsia" w:ascii="仿宋" w:hAnsi="仿宋" w:eastAsia="仿宋" w:cs="仿宋"/>
          <w:bCs/>
          <w:kern w:val="0"/>
          <w:sz w:val="28"/>
          <w:szCs w:val="28"/>
          <w:lang w:val="en-US" w:eastAsia="zh-CN"/>
        </w:rPr>
        <w:t>后</w:t>
      </w:r>
      <w:r>
        <w:rPr>
          <w:rFonts w:hint="eastAsia" w:ascii="仿宋" w:hAnsi="仿宋" w:eastAsia="仿宋" w:cs="仿宋"/>
          <w:bCs/>
          <w:kern w:val="0"/>
          <w:sz w:val="28"/>
          <w:szCs w:val="28"/>
        </w:rPr>
        <w:t>回收的款项按照</w:t>
      </w:r>
      <w:r>
        <w:rPr>
          <w:rFonts w:hint="eastAsia" w:ascii="仿宋" w:hAnsi="仿宋" w:eastAsia="仿宋" w:cs="仿宋"/>
          <w:bCs/>
          <w:kern w:val="0"/>
          <w:sz w:val="28"/>
          <w:szCs w:val="28"/>
          <w:lang w:val="en-US" w:eastAsia="zh-CN"/>
        </w:rPr>
        <w:t>6</w:t>
      </w:r>
      <w:r>
        <w:rPr>
          <w:rFonts w:hint="eastAsia" w:ascii="仿宋" w:hAnsi="仿宋" w:eastAsia="仿宋" w:cs="仿宋"/>
          <w:bCs/>
          <w:kern w:val="0"/>
          <w:sz w:val="28"/>
          <w:szCs w:val="28"/>
        </w:rPr>
        <w:t>0%支付风险代理费用，剩余</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0%不再支付。</w:t>
      </w:r>
    </w:p>
    <w:p w14:paraId="6A1D499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六、</w:t>
      </w:r>
      <w:r>
        <w:rPr>
          <w:rFonts w:hint="eastAsia" w:ascii="仿宋" w:hAnsi="仿宋" w:eastAsia="仿宋" w:cs="仿宋"/>
          <w:sz w:val="28"/>
          <w:szCs w:val="28"/>
        </w:rPr>
        <w:t>以上代理费用为含税价，</w:t>
      </w:r>
      <w:r>
        <w:rPr>
          <w:rFonts w:hint="eastAsia" w:ascii="仿宋" w:hAnsi="仿宋" w:eastAsia="仿宋" w:cs="仿宋"/>
          <w:sz w:val="28"/>
          <w:szCs w:val="28"/>
          <w:lang w:val="en-US" w:eastAsia="zh-CN"/>
        </w:rPr>
        <w:t>包含差旅费用，</w:t>
      </w:r>
      <w:r>
        <w:rPr>
          <w:rFonts w:hint="eastAsia" w:ascii="仿宋" w:hAnsi="仿宋" w:eastAsia="仿宋" w:cs="仿宋"/>
          <w:sz w:val="28"/>
          <w:szCs w:val="28"/>
        </w:rPr>
        <w:t>合同履行期间如遇国家税收政策调整，税率按照最新国家税收政策执行。乙方向甲方收取本代理合同代理费前，应提供符合税法规定的增值税专用发票，否则甲方不承担延迟付款的责任。</w:t>
      </w:r>
    </w:p>
    <w:p w14:paraId="7C24401E">
      <w:pPr>
        <w:spacing w:line="480" w:lineRule="auto"/>
        <w:ind w:firstLine="560" w:firstLineChars="200"/>
        <w:outlineLvl w:val="0"/>
        <w:rPr>
          <w:rFonts w:ascii="仿宋" w:hAnsi="仿宋" w:eastAsia="仿宋" w:cs="仿宋"/>
          <w:bCs/>
          <w:kern w:val="0"/>
          <w:sz w:val="28"/>
          <w:szCs w:val="28"/>
        </w:rPr>
      </w:pPr>
      <w:r>
        <w:rPr>
          <w:rFonts w:hint="eastAsia" w:ascii="仿宋" w:hAnsi="仿宋" w:eastAsia="仿宋" w:cs="仿宋"/>
          <w:bCs/>
          <w:kern w:val="0"/>
          <w:sz w:val="28"/>
          <w:szCs w:val="28"/>
        </w:rPr>
        <w:t>风险代理费用在实际收到案件回款后15个工作日内，按照上述计算方式和回款时间支付比例的约定计算，双方确认无误后支付。</w:t>
      </w:r>
    </w:p>
    <w:p w14:paraId="18BE23D8">
      <w:pPr>
        <w:wordWrap w:val="0"/>
        <w:spacing w:line="480" w:lineRule="auto"/>
        <w:jc w:val="center"/>
        <w:outlineLvl w:val="0"/>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 xml:space="preserve">                                  投标人</w:t>
      </w:r>
      <w:r>
        <w:rPr>
          <w:rFonts w:hint="eastAsia" w:ascii="仿宋" w:hAnsi="仿宋" w:eastAsia="仿宋" w:cs="仿宋"/>
          <w:bCs/>
          <w:kern w:val="0"/>
          <w:sz w:val="28"/>
          <w:szCs w:val="28"/>
        </w:rPr>
        <w:t>盖章：</w:t>
      </w:r>
      <w:r>
        <w:rPr>
          <w:rFonts w:hint="eastAsia" w:ascii="仿宋" w:hAnsi="仿宋" w:eastAsia="仿宋" w:cs="仿宋"/>
          <w:bCs/>
          <w:kern w:val="0"/>
          <w:sz w:val="28"/>
          <w:szCs w:val="28"/>
          <w:lang w:val="en-US" w:eastAsia="zh-CN"/>
        </w:rPr>
        <w:t xml:space="preserve">               </w:t>
      </w:r>
    </w:p>
    <w:p w14:paraId="60F41035">
      <w:pPr>
        <w:spacing w:line="480" w:lineRule="auto"/>
        <w:jc w:val="center"/>
        <w:outlineLvl w:val="0"/>
        <w:rPr>
          <w:rFonts w:ascii="仿宋" w:hAnsi="仿宋" w:eastAsia="仿宋" w:cs="仿宋"/>
          <w:bCs/>
          <w:kern w:val="0"/>
          <w:sz w:val="28"/>
          <w:szCs w:val="28"/>
        </w:rPr>
      </w:pPr>
      <w:r>
        <w:rPr>
          <w:rFonts w:hint="eastAsia" w:ascii="仿宋" w:hAnsi="仿宋" w:eastAsia="仿宋" w:cs="仿宋"/>
          <w:bCs/>
          <w:kern w:val="0"/>
          <w:sz w:val="28"/>
          <w:szCs w:val="28"/>
          <w:lang w:val="en-US" w:eastAsia="zh-CN"/>
        </w:rPr>
        <w:t xml:space="preserve">                            投标人</w:t>
      </w:r>
      <w:r>
        <w:rPr>
          <w:rFonts w:hint="eastAsia" w:ascii="仿宋" w:hAnsi="仿宋" w:eastAsia="仿宋" w:cs="仿宋"/>
          <w:bCs/>
          <w:kern w:val="0"/>
          <w:sz w:val="28"/>
          <w:szCs w:val="28"/>
        </w:rPr>
        <w:t>授权代表人签字:</w:t>
      </w:r>
    </w:p>
    <w:p w14:paraId="7A1C01CF">
      <w:pPr>
        <w:jc w:val="center"/>
        <w:rPr>
          <w:rFonts w:hint="eastAsia" w:ascii="仿宋" w:hAnsi="仿宋" w:eastAsia="仿宋" w:cs="仿宋"/>
          <w:b/>
          <w:bCs/>
          <w:kern w:val="0"/>
          <w:sz w:val="40"/>
          <w:szCs w:val="40"/>
          <w:lang w:eastAsia="zh-CN"/>
        </w:rPr>
      </w:pPr>
      <w:r>
        <w:rPr>
          <w:rFonts w:hint="eastAsia" w:ascii="仿宋" w:hAnsi="仿宋" w:eastAsia="仿宋" w:cs="仿宋"/>
          <w:b/>
          <w:bCs/>
          <w:sz w:val="32"/>
          <w:szCs w:val="32"/>
        </w:rPr>
        <w:br w:type="page"/>
      </w:r>
      <w:r>
        <w:rPr>
          <w:rFonts w:hint="eastAsia" w:ascii="仿宋" w:hAnsi="仿宋" w:eastAsia="仿宋" w:cs="仿宋"/>
          <w:b/>
          <w:bCs/>
          <w:sz w:val="32"/>
          <w:szCs w:val="32"/>
        </w:rPr>
        <w:t>报 价 单</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lang w:eastAsia="zh-CN"/>
        </w:rPr>
        <w:t>）</w:t>
      </w:r>
    </w:p>
    <w:p w14:paraId="21888CBC">
      <w:pPr>
        <w:tabs>
          <w:tab w:val="left" w:pos="3901"/>
          <w:tab w:val="center" w:pos="4990"/>
        </w:tabs>
        <w:jc w:val="left"/>
        <w:outlineLvl w:val="0"/>
        <w:rPr>
          <w:rFonts w:ascii="仿宋" w:hAnsi="仿宋" w:eastAsia="仿宋" w:cs="仿宋"/>
          <w:b/>
          <w:bCs/>
          <w:kern w:val="0"/>
          <w:sz w:val="28"/>
          <w:szCs w:val="28"/>
        </w:rPr>
      </w:pPr>
      <w:r>
        <w:rPr>
          <w:rFonts w:hint="eastAsia" w:ascii="仿宋" w:hAnsi="仿宋" w:eastAsia="仿宋" w:cs="仿宋"/>
          <w:b/>
          <w:bCs/>
          <w:kern w:val="0"/>
          <w:sz w:val="28"/>
          <w:szCs w:val="28"/>
        </w:rPr>
        <w:t>说明：空白处必须填写，否则按废标处理。</w:t>
      </w:r>
    </w:p>
    <w:p w14:paraId="4F79F723">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比选申请人的单位名称：</w:t>
      </w:r>
    </w:p>
    <w:p w14:paraId="3BCBF60D">
      <w:pPr>
        <w:spacing w:line="480" w:lineRule="exact"/>
        <w:ind w:firstLine="556"/>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代理事项：</w:t>
      </w:r>
      <w:r>
        <w:rPr>
          <w:rFonts w:hint="eastAsia" w:ascii="仿宋" w:hAnsi="仿宋" w:eastAsia="仿宋" w:cs="仿宋"/>
          <w:b/>
          <w:bCs/>
          <w:sz w:val="28"/>
          <w:szCs w:val="28"/>
          <w:highlight w:val="none"/>
          <w:u w:val="single"/>
          <w:lang w:val="en-US" w:eastAsia="zh-CN"/>
        </w:rPr>
        <w:t>序号7                  项目建设工程合同纠纷案</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 xml:space="preserve">     </w:t>
      </w:r>
    </w:p>
    <w:p w14:paraId="6E10CCA6">
      <w:pPr>
        <w:spacing w:line="480" w:lineRule="exact"/>
        <w:ind w:firstLine="556"/>
        <w:rPr>
          <w:rFonts w:ascii="仿宋" w:hAnsi="仿宋" w:eastAsia="仿宋" w:cs="仿宋"/>
          <w:sz w:val="28"/>
          <w:szCs w:val="28"/>
        </w:rPr>
      </w:pPr>
      <w:r>
        <w:rPr>
          <w:rFonts w:hint="eastAsia" w:ascii="仿宋" w:hAnsi="仿宋" w:eastAsia="仿宋" w:cs="仿宋"/>
          <w:sz w:val="28"/>
          <w:szCs w:val="28"/>
        </w:rPr>
        <w:t xml:space="preserve">代理事项的标的额为： </w:t>
      </w:r>
      <w:r>
        <w:rPr>
          <w:rFonts w:hint="eastAsia" w:ascii="仿宋" w:hAnsi="仿宋" w:eastAsia="仿宋" w:cs="仿宋"/>
          <w:sz w:val="28"/>
          <w:szCs w:val="28"/>
          <w:lang w:val="en-US" w:eastAsia="zh-CN"/>
        </w:rPr>
        <w:t>暂定139.55</w:t>
      </w:r>
      <w:r>
        <w:rPr>
          <w:rFonts w:hint="eastAsia" w:ascii="仿宋" w:hAnsi="仿宋" w:eastAsia="仿宋" w:cs="仿宋"/>
          <w:sz w:val="28"/>
          <w:szCs w:val="28"/>
        </w:rPr>
        <w:t>万元</w:t>
      </w:r>
    </w:p>
    <w:p w14:paraId="63266093">
      <w:pPr>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代理方式：一次性收费</w:t>
      </w:r>
      <w:r>
        <w:rPr>
          <w:rFonts w:hint="eastAsia" w:ascii="仿宋" w:hAnsi="仿宋" w:eastAsia="仿宋" w:cs="仿宋"/>
          <w:bCs/>
          <w:kern w:val="0"/>
          <w:sz w:val="28"/>
          <w:szCs w:val="28"/>
        </w:rPr>
        <w:sym w:font="Wingdings 2" w:char="00A3"/>
      </w:r>
      <w:r>
        <w:rPr>
          <w:rFonts w:hint="eastAsia" w:ascii="仿宋" w:hAnsi="仿宋" w:eastAsia="仿宋" w:cs="仿宋"/>
          <w:bCs/>
          <w:kern w:val="0"/>
          <w:sz w:val="28"/>
          <w:szCs w:val="28"/>
        </w:rPr>
        <w:t>；全风险代理</w:t>
      </w:r>
      <w:r>
        <w:rPr>
          <w:rFonts w:hint="eastAsia" w:ascii="仿宋" w:hAnsi="仿宋" w:eastAsia="仿宋" w:cs="仿宋"/>
          <w:bCs/>
          <w:kern w:val="0"/>
          <w:sz w:val="28"/>
          <w:szCs w:val="28"/>
        </w:rPr>
        <w:sym w:font="Wingdings 2" w:char="00A3"/>
      </w:r>
      <w:r>
        <w:rPr>
          <w:rFonts w:hint="eastAsia" w:ascii="仿宋" w:hAnsi="仿宋" w:eastAsia="仿宋" w:cs="仿宋"/>
          <w:bCs/>
          <w:kern w:val="0"/>
          <w:sz w:val="28"/>
          <w:szCs w:val="28"/>
        </w:rPr>
        <w:t>；</w:t>
      </w:r>
      <w:r>
        <w:rPr>
          <w:rFonts w:hint="eastAsia" w:ascii="仿宋" w:hAnsi="仿宋" w:eastAsia="仿宋" w:cs="仿宋"/>
          <w:b/>
          <w:bCs w:val="0"/>
          <w:kern w:val="0"/>
          <w:sz w:val="28"/>
          <w:szCs w:val="28"/>
        </w:rPr>
        <w:t>半风险代理</w:t>
      </w:r>
      <w:r>
        <w:rPr>
          <w:rFonts w:hint="eastAsia" w:ascii="仿宋" w:hAnsi="仿宋" w:eastAsia="仿宋" w:cs="仿宋"/>
          <w:b/>
          <w:bCs w:val="0"/>
          <w:kern w:val="0"/>
          <w:sz w:val="28"/>
          <w:szCs w:val="28"/>
        </w:rPr>
        <w:sym w:font="Wingdings 2" w:char="0052"/>
      </w:r>
      <w:r>
        <w:rPr>
          <w:rFonts w:hint="eastAsia" w:ascii="仿宋" w:hAnsi="仿宋" w:eastAsia="仿宋" w:cs="仿宋"/>
          <w:b/>
          <w:bCs w:val="0"/>
          <w:kern w:val="0"/>
          <w:sz w:val="28"/>
          <w:szCs w:val="28"/>
        </w:rPr>
        <w:t>。</w:t>
      </w:r>
    </w:p>
    <w:p w14:paraId="33DA2EBE">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一、一次性收费：</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 </w:t>
      </w:r>
      <w:r>
        <w:rPr>
          <w:rFonts w:ascii="仿宋" w:hAnsi="仿宋" w:eastAsia="仿宋" w:cs="仿宋"/>
          <w:bCs/>
          <w:kern w:val="0"/>
          <w:sz w:val="28"/>
          <w:szCs w:val="28"/>
          <w:u w:val="single"/>
        </w:rPr>
        <w:t xml:space="preserve"> </w:t>
      </w:r>
      <w:r>
        <w:rPr>
          <w:rFonts w:hint="eastAsia" w:ascii="仿宋" w:hAnsi="仿宋" w:eastAsia="仿宋" w:cs="仿宋"/>
          <w:bCs/>
          <w:kern w:val="0"/>
          <w:sz w:val="28"/>
          <w:szCs w:val="28"/>
        </w:rPr>
        <w:t>万元</w:t>
      </w:r>
      <w:r>
        <w:rPr>
          <w:rFonts w:hint="eastAsia" w:ascii="仿宋" w:hAnsi="仿宋" w:eastAsia="仿宋" w:cs="仿宋"/>
          <w:bCs/>
          <w:kern w:val="0"/>
          <w:sz w:val="28"/>
          <w:szCs w:val="28"/>
          <w:lang w:val="en-US" w:eastAsia="zh-CN"/>
        </w:rPr>
        <w:t>,</w:t>
      </w:r>
      <w:r>
        <w:rPr>
          <w:rFonts w:hint="eastAsia" w:ascii="仿宋" w:hAnsi="仿宋" w:eastAsia="仿宋" w:cs="仿宋"/>
          <w:bCs/>
          <w:kern w:val="0"/>
          <w:sz w:val="28"/>
          <w:szCs w:val="28"/>
        </w:rPr>
        <w:t>签订合同后十五个工作日内支付代理费的50%为前期费用，剩余款项在执行程序全部终结后一次性付清。</w:t>
      </w:r>
    </w:p>
    <w:p w14:paraId="7E73FDE1">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 xml:space="preserve">二、全风险代理：签订代理合同后十五个工作日内支付。风险代理费根据案件诉讼实际回款金额的 </w:t>
      </w:r>
      <w:r>
        <w:rPr>
          <w:rFonts w:hint="eastAsia" w:ascii="仿宋" w:hAnsi="仿宋" w:eastAsia="仿宋" w:cs="仿宋"/>
          <w:bCs/>
          <w:kern w:val="0"/>
          <w:sz w:val="28"/>
          <w:szCs w:val="28"/>
          <w:u w:val="single"/>
        </w:rPr>
        <w:t xml:space="preserve"> </w:t>
      </w:r>
      <w:r>
        <w:rPr>
          <w:rFonts w:ascii="仿宋" w:hAnsi="仿宋" w:eastAsia="仿宋" w:cs="仿宋"/>
          <w:bCs/>
          <w:kern w:val="0"/>
          <w:sz w:val="28"/>
          <w:szCs w:val="28"/>
          <w:u w:val="single"/>
        </w:rPr>
        <w:t xml:space="preserve"> /  </w:t>
      </w:r>
      <w:r>
        <w:rPr>
          <w:rFonts w:hint="eastAsia" w:ascii="仿宋" w:hAnsi="仿宋" w:eastAsia="仿宋" w:cs="仿宋"/>
          <w:bCs/>
          <w:kern w:val="0"/>
          <w:sz w:val="28"/>
          <w:szCs w:val="28"/>
        </w:rPr>
        <w:t xml:space="preserve"> %（≤8%)支付代理费。若比选人分批次收取款项，则应按约分批次支付比选申请人代理费；</w:t>
      </w:r>
    </w:p>
    <w:p w14:paraId="581181C1">
      <w:pPr>
        <w:spacing w:line="480" w:lineRule="auto"/>
        <w:outlineLvl w:val="0"/>
        <w:rPr>
          <w:rFonts w:ascii="仿宋" w:hAnsi="仿宋" w:eastAsia="仿宋" w:cs="仿宋"/>
          <w:bCs/>
          <w:kern w:val="0"/>
          <w:sz w:val="28"/>
          <w:szCs w:val="28"/>
        </w:rPr>
      </w:pPr>
      <w:r>
        <w:rPr>
          <w:rFonts w:hint="eastAsia" w:ascii="仿宋" w:hAnsi="仿宋" w:eastAsia="仿宋"/>
          <w:bCs/>
          <w:sz w:val="28"/>
        </w:rPr>
        <w:t>三、</w:t>
      </w:r>
      <w:r>
        <w:rPr>
          <w:rFonts w:hint="eastAsia" w:ascii="仿宋" w:hAnsi="仿宋" w:eastAsia="仿宋" w:cs="仿宋"/>
          <w:bCs/>
          <w:kern w:val="0"/>
          <w:sz w:val="28"/>
          <w:szCs w:val="28"/>
        </w:rPr>
        <w:t>半风险代理：</w:t>
      </w:r>
    </w:p>
    <w:p w14:paraId="1BBFBB2C">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（一）</w:t>
      </w:r>
      <w:r>
        <w:rPr>
          <w:rFonts w:hint="eastAsia" w:ascii="仿宋" w:hAnsi="仿宋" w:eastAsia="仿宋" w:cs="仿宋"/>
          <w:b/>
          <w:bCs w:val="0"/>
          <w:kern w:val="0"/>
          <w:sz w:val="28"/>
          <w:szCs w:val="28"/>
        </w:rPr>
        <w:t>基本费用</w:t>
      </w:r>
      <w:r>
        <w:rPr>
          <w:rFonts w:hint="eastAsia" w:ascii="仿宋" w:hAnsi="仿宋" w:eastAsia="仿宋" w:cs="仿宋"/>
          <w:b/>
          <w:bCs w:val="0"/>
          <w:kern w:val="0"/>
          <w:sz w:val="28"/>
          <w:szCs w:val="28"/>
          <w:u w:val="single"/>
        </w:rPr>
        <w:t xml:space="preserve"> </w:t>
      </w:r>
      <w:r>
        <w:rPr>
          <w:rFonts w:ascii="仿宋" w:hAnsi="仿宋" w:eastAsia="仿宋" w:cs="仿宋"/>
          <w:b/>
          <w:bCs w:val="0"/>
          <w:kern w:val="0"/>
          <w:sz w:val="28"/>
          <w:szCs w:val="28"/>
          <w:u w:val="single"/>
        </w:rPr>
        <w:t xml:space="preserve">   </w:t>
      </w:r>
      <w:r>
        <w:rPr>
          <w:rFonts w:hint="eastAsia" w:ascii="仿宋" w:hAnsi="仿宋" w:eastAsia="仿宋" w:cs="仿宋"/>
          <w:b/>
          <w:bCs w:val="0"/>
          <w:kern w:val="0"/>
          <w:sz w:val="28"/>
          <w:szCs w:val="28"/>
        </w:rPr>
        <w:t>万元（≤</w:t>
      </w:r>
      <w:r>
        <w:rPr>
          <w:rFonts w:hint="eastAsia" w:ascii="仿宋" w:hAnsi="仿宋" w:eastAsia="仿宋" w:cs="仿宋"/>
          <w:b/>
          <w:bCs w:val="0"/>
          <w:kern w:val="0"/>
          <w:sz w:val="28"/>
          <w:szCs w:val="28"/>
          <w:lang w:val="en-US" w:eastAsia="zh-CN"/>
        </w:rPr>
        <w:t>5</w:t>
      </w:r>
      <w:r>
        <w:rPr>
          <w:rFonts w:hint="eastAsia" w:ascii="仿宋" w:hAnsi="仿宋" w:eastAsia="仿宋" w:cs="仿宋"/>
          <w:b/>
          <w:bCs w:val="0"/>
          <w:kern w:val="0"/>
          <w:sz w:val="28"/>
          <w:szCs w:val="28"/>
        </w:rPr>
        <w:t>万元）</w:t>
      </w:r>
      <w:r>
        <w:rPr>
          <w:rFonts w:hint="eastAsia" w:ascii="仿宋" w:hAnsi="仿宋" w:eastAsia="仿宋" w:cs="仿宋"/>
          <w:bCs/>
          <w:kern w:val="0"/>
          <w:sz w:val="28"/>
          <w:szCs w:val="28"/>
        </w:rPr>
        <w:t>，于签订合同后十五个工作日内支付；</w:t>
      </w:r>
    </w:p>
    <w:p w14:paraId="40A3C93E">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（二）根据案件诉讼实际回款金额或实际减损金额的百分比支付风险代理费。若比选人分批次收取款项，则应按约分批次支付比选申请人风险代理费。风险代理费具体标准如下：</w:t>
      </w:r>
    </w:p>
    <w:p w14:paraId="716D5307">
      <w:pPr>
        <w:numPr>
          <w:ilvl w:val="0"/>
          <w:numId w:val="19"/>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通过法院判决方式结案：</w:t>
      </w:r>
    </w:p>
    <w:p w14:paraId="6F1C3B86">
      <w:pPr>
        <w:numPr>
          <w:ilvl w:val="0"/>
          <w:numId w:val="20"/>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起诉案件：代理费金额=实际收回款项总金额×</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%），在甲方实际收到案件回款后计算支付。</w:t>
      </w:r>
    </w:p>
    <w:p w14:paraId="41B59E7B">
      <w:pPr>
        <w:numPr>
          <w:ilvl w:val="0"/>
          <w:numId w:val="20"/>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应诉案件：代理费金额=实际减少损失金额×</w:t>
      </w:r>
      <w:r>
        <w:rPr>
          <w:rFonts w:hint="eastAsia" w:ascii="仿宋" w:hAnsi="仿宋" w:eastAsia="仿宋" w:cs="仿宋"/>
          <w:bCs/>
          <w:kern w:val="0"/>
          <w:sz w:val="28"/>
          <w:szCs w:val="28"/>
          <w:u w:val="single"/>
        </w:rPr>
        <w:t xml:space="preserve">  /</w:t>
      </w:r>
      <w:r>
        <w:rPr>
          <w:rFonts w:ascii="仿宋" w:hAnsi="仿宋" w:eastAsia="仿宋" w:cs="仿宋"/>
          <w:bCs/>
          <w:kern w:val="0"/>
          <w:sz w:val="28"/>
          <w:szCs w:val="28"/>
          <w:u w:val="single"/>
        </w:rPr>
        <w:t xml:space="preserve"> </w:t>
      </w:r>
      <w:r>
        <w:rPr>
          <w:rFonts w:hint="eastAsia" w:ascii="仿宋" w:hAnsi="仿宋" w:eastAsia="仿宋" w:cs="仿宋"/>
          <w:bCs/>
          <w:kern w:val="0"/>
          <w:sz w:val="28"/>
          <w:szCs w:val="28"/>
        </w:rPr>
        <w:t>%（≤6%）；</w:t>
      </w:r>
    </w:p>
    <w:p w14:paraId="553095D6">
      <w:pPr>
        <w:numPr>
          <w:ilvl w:val="0"/>
          <w:numId w:val="19"/>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通过法院调解或和解方式结案：</w:t>
      </w:r>
    </w:p>
    <w:p w14:paraId="15D7B226">
      <w:pPr>
        <w:numPr>
          <w:ilvl w:val="0"/>
          <w:numId w:val="21"/>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若本案在诉讼阶段达成和解或者调解的，风险代理费按照前述费用的50%记取；</w:t>
      </w:r>
    </w:p>
    <w:p w14:paraId="53153561">
      <w:pPr>
        <w:numPr>
          <w:ilvl w:val="0"/>
          <w:numId w:val="21"/>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若本案在执行阶段达成和解的，风险代理费按照前述费用的70%记取。</w:t>
      </w:r>
    </w:p>
    <w:p w14:paraId="26116707">
      <w:pPr>
        <w:numPr>
          <w:ilvl w:val="0"/>
          <w:numId w:val="0"/>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lang w:val="en-US" w:eastAsia="zh-CN"/>
        </w:rPr>
        <w:t>四、</w:t>
      </w:r>
      <w:r>
        <w:rPr>
          <w:rFonts w:hint="eastAsia" w:ascii="仿宋" w:hAnsi="仿宋" w:eastAsia="仿宋" w:cs="仿宋"/>
          <w:bCs/>
          <w:kern w:val="0"/>
          <w:sz w:val="28"/>
          <w:szCs w:val="28"/>
        </w:rPr>
        <w:t>起诉案件以实物资产收回款项的，风险代理费用按照该实物资产备案时的金额下浮</w:t>
      </w:r>
      <w:r>
        <w:rPr>
          <w:rFonts w:hint="eastAsia" w:ascii="仿宋" w:hAnsi="仿宋" w:eastAsia="仿宋" w:cs="仿宋"/>
          <w:bCs/>
          <w:kern w:val="0"/>
          <w:sz w:val="28"/>
          <w:szCs w:val="28"/>
          <w:u w:val="none"/>
        </w:rPr>
        <w:t xml:space="preserve"> </w:t>
      </w:r>
      <w:r>
        <w:rPr>
          <w:rFonts w:hint="eastAsia" w:ascii="仿宋" w:hAnsi="仿宋" w:eastAsia="仿宋" w:cs="仿宋"/>
          <w:bCs/>
          <w:kern w:val="0"/>
          <w:sz w:val="28"/>
          <w:szCs w:val="28"/>
          <w:u w:val="none"/>
          <w:lang w:val="en-US" w:eastAsia="zh-CN"/>
        </w:rPr>
        <w:t>35</w:t>
      </w:r>
      <w:r>
        <w:rPr>
          <w:rFonts w:hint="eastAsia" w:ascii="仿宋" w:hAnsi="仿宋" w:eastAsia="仿宋" w:cs="仿宋"/>
          <w:bCs/>
          <w:kern w:val="0"/>
          <w:sz w:val="28"/>
          <w:szCs w:val="28"/>
          <w:u w:val="none"/>
        </w:rPr>
        <w:t xml:space="preserve"> </w:t>
      </w:r>
      <w:r>
        <w:rPr>
          <w:rFonts w:hint="eastAsia" w:ascii="仿宋" w:hAnsi="仿宋" w:eastAsia="仿宋" w:cs="仿宋"/>
          <w:bCs/>
          <w:kern w:val="0"/>
          <w:sz w:val="28"/>
          <w:szCs w:val="28"/>
        </w:rPr>
        <w:t>%计算，在完成实物资产备案后支付。</w:t>
      </w:r>
    </w:p>
    <w:p w14:paraId="775D54C2">
      <w:pPr>
        <w:numPr>
          <w:ilvl w:val="0"/>
          <w:numId w:val="0"/>
        </w:num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风险代理费用先按照上述方式计算后，再根据回款时间，按照以下标准进行支付：</w:t>
      </w:r>
    </w:p>
    <w:p w14:paraId="2AF761BA">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1、在</w:t>
      </w:r>
      <w:r>
        <w:rPr>
          <w:rFonts w:hint="eastAsia" w:ascii="仿宋" w:hAnsi="仿宋" w:eastAsia="仿宋" w:cs="仿宋"/>
          <w:bCs/>
          <w:kern w:val="0"/>
          <w:sz w:val="28"/>
          <w:szCs w:val="28"/>
          <w:lang w:val="en-US" w:eastAsia="zh-CN"/>
        </w:rPr>
        <w:t>立案三</w:t>
      </w:r>
      <w:r>
        <w:rPr>
          <w:rFonts w:hint="eastAsia" w:ascii="仿宋" w:hAnsi="仿宋" w:eastAsia="仿宋" w:cs="仿宋"/>
          <w:bCs/>
          <w:kern w:val="0"/>
          <w:sz w:val="28"/>
          <w:szCs w:val="28"/>
        </w:rPr>
        <w:t>年内回收的款项按照100%支付风险代理费用；</w:t>
      </w:r>
    </w:p>
    <w:p w14:paraId="10A22136">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2、在立案</w:t>
      </w:r>
      <w:r>
        <w:rPr>
          <w:rFonts w:hint="eastAsia" w:ascii="仿宋" w:hAnsi="仿宋" w:eastAsia="仿宋" w:cs="仿宋"/>
          <w:bCs/>
          <w:kern w:val="0"/>
          <w:sz w:val="28"/>
          <w:szCs w:val="28"/>
          <w:lang w:val="en-US" w:eastAsia="zh-CN"/>
        </w:rPr>
        <w:t>四</w:t>
      </w:r>
      <w:r>
        <w:rPr>
          <w:rFonts w:hint="eastAsia" w:ascii="仿宋" w:hAnsi="仿宋" w:eastAsia="仿宋" w:cs="仿宋"/>
          <w:bCs/>
          <w:kern w:val="0"/>
          <w:sz w:val="28"/>
          <w:szCs w:val="28"/>
        </w:rPr>
        <w:t>年内回收的款项按照80%支付风险代理费用，剩余20%不再支付；</w:t>
      </w:r>
    </w:p>
    <w:p w14:paraId="295A938E">
      <w:pPr>
        <w:spacing w:line="480" w:lineRule="auto"/>
        <w:outlineLvl w:val="0"/>
      </w:pPr>
      <w:r>
        <w:rPr>
          <w:rFonts w:hint="eastAsia" w:ascii="仿宋" w:hAnsi="仿宋" w:eastAsia="仿宋" w:cs="仿宋"/>
          <w:bCs/>
          <w:kern w:val="0"/>
          <w:sz w:val="28"/>
          <w:szCs w:val="28"/>
        </w:rPr>
        <w:t>3、在立案</w:t>
      </w: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年内回收的款项按照70%支付风险代理费用，剩余30%不再支付。</w:t>
      </w:r>
    </w:p>
    <w:p w14:paraId="6C8916B9">
      <w:pPr>
        <w:spacing w:line="480" w:lineRule="auto"/>
        <w:ind w:firstLine="0" w:firstLineChars="0"/>
        <w:outlineLvl w:val="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在立案</w:t>
      </w: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年</w:t>
      </w:r>
      <w:r>
        <w:rPr>
          <w:rFonts w:hint="eastAsia" w:ascii="仿宋" w:hAnsi="仿宋" w:eastAsia="仿宋" w:cs="仿宋"/>
          <w:bCs/>
          <w:kern w:val="0"/>
          <w:sz w:val="28"/>
          <w:szCs w:val="28"/>
          <w:lang w:val="en-US" w:eastAsia="zh-CN"/>
        </w:rPr>
        <w:t>后</w:t>
      </w:r>
      <w:r>
        <w:rPr>
          <w:rFonts w:hint="eastAsia" w:ascii="仿宋" w:hAnsi="仿宋" w:eastAsia="仿宋" w:cs="仿宋"/>
          <w:bCs/>
          <w:kern w:val="0"/>
          <w:sz w:val="28"/>
          <w:szCs w:val="28"/>
        </w:rPr>
        <w:t>回收的款项按照</w:t>
      </w:r>
      <w:r>
        <w:rPr>
          <w:rFonts w:hint="eastAsia" w:ascii="仿宋" w:hAnsi="仿宋" w:eastAsia="仿宋" w:cs="仿宋"/>
          <w:bCs/>
          <w:kern w:val="0"/>
          <w:sz w:val="28"/>
          <w:szCs w:val="28"/>
          <w:lang w:val="en-US" w:eastAsia="zh-CN"/>
        </w:rPr>
        <w:t>6</w:t>
      </w:r>
      <w:r>
        <w:rPr>
          <w:rFonts w:hint="eastAsia" w:ascii="仿宋" w:hAnsi="仿宋" w:eastAsia="仿宋" w:cs="仿宋"/>
          <w:bCs/>
          <w:kern w:val="0"/>
          <w:sz w:val="28"/>
          <w:szCs w:val="28"/>
        </w:rPr>
        <w:t>0%支付风险代理费用，剩余</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0%不再支付。</w:t>
      </w:r>
    </w:p>
    <w:p w14:paraId="1EA13FCC">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六、</w:t>
      </w:r>
      <w:r>
        <w:rPr>
          <w:rFonts w:hint="eastAsia" w:ascii="仿宋" w:hAnsi="仿宋" w:eastAsia="仿宋" w:cs="仿宋"/>
          <w:sz w:val="28"/>
          <w:szCs w:val="28"/>
        </w:rPr>
        <w:t>以上代理费用为含税价，</w:t>
      </w:r>
      <w:r>
        <w:rPr>
          <w:rFonts w:hint="eastAsia" w:ascii="仿宋" w:hAnsi="仿宋" w:eastAsia="仿宋" w:cs="仿宋"/>
          <w:sz w:val="28"/>
          <w:szCs w:val="28"/>
          <w:lang w:val="en-US" w:eastAsia="zh-CN"/>
        </w:rPr>
        <w:t>包含差旅费用，</w:t>
      </w:r>
      <w:r>
        <w:rPr>
          <w:rFonts w:hint="eastAsia" w:ascii="仿宋" w:hAnsi="仿宋" w:eastAsia="仿宋" w:cs="仿宋"/>
          <w:sz w:val="28"/>
          <w:szCs w:val="28"/>
        </w:rPr>
        <w:t>合同履行期间如遇国家税收政策调整，税率按照最新国家税收政策执行。乙方向甲方收取本代理合同代理费前，应提供符合税法规定的增值税专用发票，否则甲方不承担延迟付款的责任。</w:t>
      </w:r>
    </w:p>
    <w:p w14:paraId="52295F9D">
      <w:pPr>
        <w:spacing w:line="480" w:lineRule="auto"/>
        <w:ind w:firstLine="560" w:firstLineChars="200"/>
        <w:outlineLvl w:val="0"/>
        <w:rPr>
          <w:rFonts w:ascii="仿宋" w:hAnsi="仿宋" w:eastAsia="仿宋" w:cs="仿宋"/>
          <w:bCs/>
          <w:kern w:val="0"/>
          <w:sz w:val="28"/>
          <w:szCs w:val="28"/>
        </w:rPr>
      </w:pPr>
      <w:r>
        <w:rPr>
          <w:rFonts w:hint="eastAsia" w:ascii="仿宋" w:hAnsi="仿宋" w:eastAsia="仿宋" w:cs="仿宋"/>
          <w:bCs/>
          <w:kern w:val="0"/>
          <w:sz w:val="28"/>
          <w:szCs w:val="28"/>
        </w:rPr>
        <w:t>风险代理费用在实际收到案件回款后15个工作日内，按照上述计算方式和回款时间支付比例的约定计算，双方确认无误后支付。</w:t>
      </w:r>
    </w:p>
    <w:p w14:paraId="1B1AFA96">
      <w:pPr>
        <w:wordWrap w:val="0"/>
        <w:spacing w:line="480" w:lineRule="auto"/>
        <w:jc w:val="center"/>
        <w:outlineLvl w:val="0"/>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 xml:space="preserve">                                  投标人</w:t>
      </w:r>
      <w:r>
        <w:rPr>
          <w:rFonts w:hint="eastAsia" w:ascii="仿宋" w:hAnsi="仿宋" w:eastAsia="仿宋" w:cs="仿宋"/>
          <w:bCs/>
          <w:kern w:val="0"/>
          <w:sz w:val="28"/>
          <w:szCs w:val="28"/>
        </w:rPr>
        <w:t>盖章：</w:t>
      </w:r>
      <w:r>
        <w:rPr>
          <w:rFonts w:hint="eastAsia" w:ascii="仿宋" w:hAnsi="仿宋" w:eastAsia="仿宋" w:cs="仿宋"/>
          <w:bCs/>
          <w:kern w:val="0"/>
          <w:sz w:val="28"/>
          <w:szCs w:val="28"/>
          <w:lang w:val="en-US" w:eastAsia="zh-CN"/>
        </w:rPr>
        <w:t xml:space="preserve">               </w:t>
      </w:r>
    </w:p>
    <w:p w14:paraId="4811D838">
      <w:pPr>
        <w:spacing w:line="480" w:lineRule="auto"/>
        <w:jc w:val="center"/>
        <w:outlineLvl w:val="0"/>
        <w:rPr>
          <w:rFonts w:ascii="仿宋" w:hAnsi="仿宋" w:eastAsia="仿宋" w:cs="仿宋"/>
          <w:bCs/>
          <w:kern w:val="0"/>
          <w:sz w:val="28"/>
          <w:szCs w:val="28"/>
        </w:rPr>
      </w:pPr>
      <w:r>
        <w:rPr>
          <w:rFonts w:hint="eastAsia" w:ascii="仿宋" w:hAnsi="仿宋" w:eastAsia="仿宋" w:cs="仿宋"/>
          <w:bCs/>
          <w:kern w:val="0"/>
          <w:sz w:val="28"/>
          <w:szCs w:val="28"/>
          <w:lang w:val="en-US" w:eastAsia="zh-CN"/>
        </w:rPr>
        <w:t xml:space="preserve">                            投标人</w:t>
      </w:r>
      <w:r>
        <w:rPr>
          <w:rFonts w:hint="eastAsia" w:ascii="仿宋" w:hAnsi="仿宋" w:eastAsia="仿宋" w:cs="仿宋"/>
          <w:bCs/>
          <w:kern w:val="0"/>
          <w:sz w:val="28"/>
          <w:szCs w:val="28"/>
        </w:rPr>
        <w:t>授权代表人签字:</w:t>
      </w:r>
    </w:p>
    <w:p w14:paraId="48D6E4AF">
      <w:pPr>
        <w:jc w:val="center"/>
        <w:rPr>
          <w:rFonts w:hint="eastAsia" w:ascii="仿宋" w:hAnsi="仿宋" w:eastAsia="仿宋" w:cs="仿宋"/>
          <w:b/>
          <w:bCs/>
          <w:kern w:val="0"/>
          <w:sz w:val="40"/>
          <w:szCs w:val="40"/>
          <w:lang w:eastAsia="zh-CN"/>
        </w:rPr>
      </w:pPr>
      <w:r>
        <w:rPr>
          <w:rFonts w:hint="eastAsia" w:ascii="仿宋" w:hAnsi="仿宋" w:eastAsia="仿宋" w:cs="仿宋"/>
          <w:b/>
          <w:bCs/>
          <w:sz w:val="32"/>
          <w:szCs w:val="32"/>
        </w:rPr>
        <w:t>报 价 单</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lang w:eastAsia="zh-CN"/>
        </w:rPr>
        <w:t>）</w:t>
      </w:r>
    </w:p>
    <w:p w14:paraId="320A3933">
      <w:pPr>
        <w:tabs>
          <w:tab w:val="left" w:pos="3901"/>
          <w:tab w:val="center" w:pos="4990"/>
        </w:tabs>
        <w:jc w:val="left"/>
        <w:outlineLvl w:val="0"/>
        <w:rPr>
          <w:rFonts w:ascii="仿宋" w:hAnsi="仿宋" w:eastAsia="仿宋" w:cs="仿宋"/>
          <w:b/>
          <w:bCs/>
          <w:kern w:val="0"/>
          <w:sz w:val="28"/>
          <w:szCs w:val="28"/>
        </w:rPr>
      </w:pPr>
      <w:r>
        <w:rPr>
          <w:rFonts w:hint="eastAsia" w:ascii="仿宋" w:hAnsi="仿宋" w:eastAsia="仿宋" w:cs="仿宋"/>
          <w:b/>
          <w:bCs/>
          <w:kern w:val="0"/>
          <w:sz w:val="28"/>
          <w:szCs w:val="28"/>
        </w:rPr>
        <w:t>说明：空白处必须填写，否则按废标处理。</w:t>
      </w:r>
    </w:p>
    <w:p w14:paraId="182E1BB7">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比选申请人的单位名称：</w:t>
      </w:r>
    </w:p>
    <w:p w14:paraId="289B768B">
      <w:pPr>
        <w:spacing w:line="480" w:lineRule="exact"/>
        <w:ind w:firstLine="556"/>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代理事项：</w:t>
      </w:r>
      <w:r>
        <w:rPr>
          <w:rFonts w:hint="eastAsia" w:ascii="仿宋" w:hAnsi="仿宋" w:eastAsia="仿宋" w:cs="仿宋"/>
          <w:b/>
          <w:bCs/>
          <w:sz w:val="28"/>
          <w:szCs w:val="28"/>
          <w:highlight w:val="none"/>
          <w:u w:val="single"/>
          <w:lang w:val="en-US" w:eastAsia="zh-CN"/>
        </w:rPr>
        <w:t>序号8               项目建设工程合同纠纷案</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 xml:space="preserve">     </w:t>
      </w:r>
    </w:p>
    <w:p w14:paraId="6C330196">
      <w:pPr>
        <w:spacing w:line="480" w:lineRule="exact"/>
        <w:ind w:firstLine="556"/>
        <w:rPr>
          <w:rFonts w:ascii="仿宋" w:hAnsi="仿宋" w:eastAsia="仿宋" w:cs="仿宋"/>
          <w:sz w:val="28"/>
          <w:szCs w:val="28"/>
        </w:rPr>
      </w:pPr>
      <w:r>
        <w:rPr>
          <w:rFonts w:hint="eastAsia" w:ascii="仿宋" w:hAnsi="仿宋" w:eastAsia="仿宋" w:cs="仿宋"/>
          <w:sz w:val="28"/>
          <w:szCs w:val="28"/>
        </w:rPr>
        <w:t>代理事项的标的额为</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暂定340</w:t>
      </w:r>
      <w:r>
        <w:rPr>
          <w:rFonts w:hint="eastAsia" w:ascii="仿宋" w:hAnsi="仿宋" w:eastAsia="仿宋" w:cs="仿宋"/>
          <w:sz w:val="28"/>
          <w:szCs w:val="28"/>
          <w:highlight w:val="none"/>
        </w:rPr>
        <w:t>万元</w:t>
      </w:r>
    </w:p>
    <w:p w14:paraId="0827A4CB">
      <w:pPr>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代理方式：一次性收费</w:t>
      </w:r>
      <w:r>
        <w:rPr>
          <w:rFonts w:hint="eastAsia" w:ascii="仿宋" w:hAnsi="仿宋" w:eastAsia="仿宋" w:cs="仿宋"/>
          <w:bCs/>
          <w:kern w:val="0"/>
          <w:sz w:val="28"/>
          <w:szCs w:val="28"/>
        </w:rPr>
        <w:sym w:font="Wingdings 2" w:char="00A3"/>
      </w:r>
      <w:r>
        <w:rPr>
          <w:rFonts w:hint="eastAsia" w:ascii="仿宋" w:hAnsi="仿宋" w:eastAsia="仿宋" w:cs="仿宋"/>
          <w:bCs/>
          <w:kern w:val="0"/>
          <w:sz w:val="28"/>
          <w:szCs w:val="28"/>
        </w:rPr>
        <w:t>；全风险代理</w:t>
      </w:r>
      <w:r>
        <w:rPr>
          <w:rFonts w:hint="eastAsia" w:ascii="仿宋" w:hAnsi="仿宋" w:eastAsia="仿宋" w:cs="仿宋"/>
          <w:bCs/>
          <w:kern w:val="0"/>
          <w:sz w:val="28"/>
          <w:szCs w:val="28"/>
        </w:rPr>
        <w:sym w:font="Wingdings 2" w:char="00A3"/>
      </w:r>
      <w:r>
        <w:rPr>
          <w:rFonts w:hint="eastAsia" w:ascii="仿宋" w:hAnsi="仿宋" w:eastAsia="仿宋" w:cs="仿宋"/>
          <w:bCs/>
          <w:kern w:val="0"/>
          <w:sz w:val="28"/>
          <w:szCs w:val="28"/>
        </w:rPr>
        <w:t>；</w:t>
      </w:r>
      <w:r>
        <w:rPr>
          <w:rFonts w:hint="eastAsia" w:ascii="仿宋" w:hAnsi="仿宋" w:eastAsia="仿宋" w:cs="仿宋"/>
          <w:b/>
          <w:bCs w:val="0"/>
          <w:kern w:val="0"/>
          <w:sz w:val="28"/>
          <w:szCs w:val="28"/>
        </w:rPr>
        <w:t>半风险代理</w:t>
      </w:r>
      <w:r>
        <w:rPr>
          <w:rFonts w:hint="eastAsia" w:ascii="仿宋" w:hAnsi="仿宋" w:eastAsia="仿宋" w:cs="仿宋"/>
          <w:b/>
          <w:bCs w:val="0"/>
          <w:kern w:val="0"/>
          <w:sz w:val="28"/>
          <w:szCs w:val="28"/>
        </w:rPr>
        <w:sym w:font="Wingdings 2" w:char="0052"/>
      </w:r>
      <w:r>
        <w:rPr>
          <w:rFonts w:hint="eastAsia" w:ascii="仿宋" w:hAnsi="仿宋" w:eastAsia="仿宋" w:cs="仿宋"/>
          <w:b/>
          <w:bCs w:val="0"/>
          <w:kern w:val="0"/>
          <w:sz w:val="28"/>
          <w:szCs w:val="28"/>
        </w:rPr>
        <w:t>。</w:t>
      </w:r>
    </w:p>
    <w:p w14:paraId="538C914E">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一、一次性收费：</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 </w:t>
      </w:r>
      <w:r>
        <w:rPr>
          <w:rFonts w:ascii="仿宋" w:hAnsi="仿宋" w:eastAsia="仿宋" w:cs="仿宋"/>
          <w:bCs/>
          <w:kern w:val="0"/>
          <w:sz w:val="28"/>
          <w:szCs w:val="28"/>
          <w:u w:val="single"/>
        </w:rPr>
        <w:t xml:space="preserve"> </w:t>
      </w:r>
      <w:r>
        <w:rPr>
          <w:rFonts w:hint="eastAsia" w:ascii="仿宋" w:hAnsi="仿宋" w:eastAsia="仿宋" w:cs="仿宋"/>
          <w:bCs/>
          <w:kern w:val="0"/>
          <w:sz w:val="28"/>
          <w:szCs w:val="28"/>
        </w:rPr>
        <w:t>万元</w:t>
      </w:r>
      <w:r>
        <w:rPr>
          <w:rFonts w:hint="eastAsia" w:ascii="仿宋" w:hAnsi="仿宋" w:eastAsia="仿宋" w:cs="仿宋"/>
          <w:bCs/>
          <w:kern w:val="0"/>
          <w:sz w:val="28"/>
          <w:szCs w:val="28"/>
          <w:lang w:val="en-US" w:eastAsia="zh-CN"/>
        </w:rPr>
        <w:t>,</w:t>
      </w:r>
      <w:r>
        <w:rPr>
          <w:rFonts w:hint="eastAsia" w:ascii="仿宋" w:hAnsi="仿宋" w:eastAsia="仿宋" w:cs="仿宋"/>
          <w:bCs/>
          <w:kern w:val="0"/>
          <w:sz w:val="28"/>
          <w:szCs w:val="28"/>
        </w:rPr>
        <w:t>签订合同后十五个工作日内支付代理费的50%为前期费用，剩余款项在执行程序全部终结后一次性付清。</w:t>
      </w:r>
    </w:p>
    <w:p w14:paraId="5FE4949F">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 xml:space="preserve">二、全风险代理：签订代理合同后十五个工作日内支付。风险代理费根据案件诉讼实际回款金额的 </w:t>
      </w:r>
      <w:r>
        <w:rPr>
          <w:rFonts w:hint="eastAsia" w:ascii="仿宋" w:hAnsi="仿宋" w:eastAsia="仿宋" w:cs="仿宋"/>
          <w:bCs/>
          <w:kern w:val="0"/>
          <w:sz w:val="28"/>
          <w:szCs w:val="28"/>
          <w:u w:val="single"/>
        </w:rPr>
        <w:t xml:space="preserve"> </w:t>
      </w:r>
      <w:r>
        <w:rPr>
          <w:rFonts w:ascii="仿宋" w:hAnsi="仿宋" w:eastAsia="仿宋" w:cs="仿宋"/>
          <w:bCs/>
          <w:kern w:val="0"/>
          <w:sz w:val="28"/>
          <w:szCs w:val="28"/>
          <w:u w:val="single"/>
        </w:rPr>
        <w:t xml:space="preserve"> /  </w:t>
      </w:r>
      <w:r>
        <w:rPr>
          <w:rFonts w:hint="eastAsia" w:ascii="仿宋" w:hAnsi="仿宋" w:eastAsia="仿宋" w:cs="仿宋"/>
          <w:bCs/>
          <w:kern w:val="0"/>
          <w:sz w:val="28"/>
          <w:szCs w:val="28"/>
        </w:rPr>
        <w:t xml:space="preserve"> %（≤8%)支付代理费。若比选人分批次收取款项，则应按约分批次支付比选申请人代理费；</w:t>
      </w:r>
    </w:p>
    <w:p w14:paraId="322661C2">
      <w:pPr>
        <w:spacing w:line="480" w:lineRule="auto"/>
        <w:outlineLvl w:val="0"/>
        <w:rPr>
          <w:rFonts w:ascii="仿宋" w:hAnsi="仿宋" w:eastAsia="仿宋" w:cs="仿宋"/>
          <w:bCs/>
          <w:kern w:val="0"/>
          <w:sz w:val="28"/>
          <w:szCs w:val="28"/>
        </w:rPr>
      </w:pPr>
      <w:r>
        <w:rPr>
          <w:rFonts w:hint="eastAsia" w:ascii="仿宋" w:hAnsi="仿宋" w:eastAsia="仿宋"/>
          <w:bCs/>
          <w:sz w:val="28"/>
        </w:rPr>
        <w:t>三、</w:t>
      </w:r>
      <w:r>
        <w:rPr>
          <w:rFonts w:hint="eastAsia" w:ascii="仿宋" w:hAnsi="仿宋" w:eastAsia="仿宋" w:cs="仿宋"/>
          <w:bCs/>
          <w:kern w:val="0"/>
          <w:sz w:val="28"/>
          <w:szCs w:val="28"/>
        </w:rPr>
        <w:t>半风险代理：</w:t>
      </w:r>
    </w:p>
    <w:p w14:paraId="7DEAF3C6">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（一）</w:t>
      </w:r>
      <w:r>
        <w:rPr>
          <w:rFonts w:hint="eastAsia" w:ascii="仿宋" w:hAnsi="仿宋" w:eastAsia="仿宋" w:cs="仿宋"/>
          <w:b/>
          <w:bCs w:val="0"/>
          <w:kern w:val="0"/>
          <w:sz w:val="28"/>
          <w:szCs w:val="28"/>
        </w:rPr>
        <w:t>基本费用</w:t>
      </w:r>
      <w:r>
        <w:rPr>
          <w:rFonts w:hint="eastAsia" w:ascii="仿宋" w:hAnsi="仿宋" w:eastAsia="仿宋" w:cs="仿宋"/>
          <w:b/>
          <w:bCs w:val="0"/>
          <w:kern w:val="0"/>
          <w:sz w:val="28"/>
          <w:szCs w:val="28"/>
          <w:u w:val="single"/>
        </w:rPr>
        <w:t xml:space="preserve"> </w:t>
      </w:r>
      <w:r>
        <w:rPr>
          <w:rFonts w:ascii="仿宋" w:hAnsi="仿宋" w:eastAsia="仿宋" w:cs="仿宋"/>
          <w:b/>
          <w:bCs w:val="0"/>
          <w:kern w:val="0"/>
          <w:sz w:val="28"/>
          <w:szCs w:val="28"/>
          <w:u w:val="single"/>
        </w:rPr>
        <w:t xml:space="preserve">   </w:t>
      </w:r>
      <w:r>
        <w:rPr>
          <w:rFonts w:hint="eastAsia" w:ascii="仿宋" w:hAnsi="仿宋" w:eastAsia="仿宋" w:cs="仿宋"/>
          <w:b/>
          <w:bCs w:val="0"/>
          <w:kern w:val="0"/>
          <w:sz w:val="28"/>
          <w:szCs w:val="28"/>
        </w:rPr>
        <w:t>万元（≤</w:t>
      </w:r>
      <w:r>
        <w:rPr>
          <w:rFonts w:hint="eastAsia" w:ascii="仿宋" w:hAnsi="仿宋" w:eastAsia="仿宋" w:cs="仿宋"/>
          <w:b/>
          <w:bCs w:val="0"/>
          <w:kern w:val="0"/>
          <w:sz w:val="28"/>
          <w:szCs w:val="28"/>
          <w:lang w:val="en-US" w:eastAsia="zh-CN"/>
        </w:rPr>
        <w:t>5</w:t>
      </w:r>
      <w:r>
        <w:rPr>
          <w:rFonts w:hint="eastAsia" w:ascii="仿宋" w:hAnsi="仿宋" w:eastAsia="仿宋" w:cs="仿宋"/>
          <w:b/>
          <w:bCs w:val="0"/>
          <w:kern w:val="0"/>
          <w:sz w:val="28"/>
          <w:szCs w:val="28"/>
        </w:rPr>
        <w:t>万元）</w:t>
      </w:r>
      <w:r>
        <w:rPr>
          <w:rFonts w:hint="eastAsia" w:ascii="仿宋" w:hAnsi="仿宋" w:eastAsia="仿宋" w:cs="仿宋"/>
          <w:bCs/>
          <w:kern w:val="0"/>
          <w:sz w:val="28"/>
          <w:szCs w:val="28"/>
        </w:rPr>
        <w:t>，于签订合同后十五个工作日内支付；</w:t>
      </w:r>
    </w:p>
    <w:p w14:paraId="7F8E6FF7">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（二）根据案件诉讼实际回款金额或实际减损金额的百分比支付风险代理费。若比选人分批次收取款项，则应按约分批次支付比选申请人风险代理费。风险代理费具体标准如下：</w:t>
      </w:r>
    </w:p>
    <w:p w14:paraId="40D6BA4F">
      <w:pPr>
        <w:numPr>
          <w:ilvl w:val="0"/>
          <w:numId w:val="22"/>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通过法院判决方式结案：</w:t>
      </w:r>
    </w:p>
    <w:p w14:paraId="7AD9F636">
      <w:pPr>
        <w:numPr>
          <w:ilvl w:val="0"/>
          <w:numId w:val="23"/>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起诉案件：代理费金额=实际收回款项总金额×</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%），在甲方实际收到案件回款后计算支付。</w:t>
      </w:r>
    </w:p>
    <w:p w14:paraId="23BBD136">
      <w:pPr>
        <w:numPr>
          <w:ilvl w:val="0"/>
          <w:numId w:val="23"/>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应诉案件：代理费金额=实际减少损失金额×</w:t>
      </w:r>
      <w:r>
        <w:rPr>
          <w:rFonts w:hint="eastAsia" w:ascii="仿宋" w:hAnsi="仿宋" w:eastAsia="仿宋" w:cs="仿宋"/>
          <w:bCs/>
          <w:kern w:val="0"/>
          <w:sz w:val="28"/>
          <w:szCs w:val="28"/>
          <w:u w:val="single"/>
        </w:rPr>
        <w:t xml:space="preserve">  /</w:t>
      </w:r>
      <w:r>
        <w:rPr>
          <w:rFonts w:ascii="仿宋" w:hAnsi="仿宋" w:eastAsia="仿宋" w:cs="仿宋"/>
          <w:bCs/>
          <w:kern w:val="0"/>
          <w:sz w:val="28"/>
          <w:szCs w:val="28"/>
          <w:u w:val="single"/>
        </w:rPr>
        <w:t xml:space="preserve"> </w:t>
      </w:r>
      <w:r>
        <w:rPr>
          <w:rFonts w:hint="eastAsia" w:ascii="仿宋" w:hAnsi="仿宋" w:eastAsia="仿宋" w:cs="仿宋"/>
          <w:bCs/>
          <w:kern w:val="0"/>
          <w:sz w:val="28"/>
          <w:szCs w:val="28"/>
        </w:rPr>
        <w:t>%（≤6%）；</w:t>
      </w:r>
    </w:p>
    <w:p w14:paraId="58288FB5">
      <w:pPr>
        <w:numPr>
          <w:ilvl w:val="0"/>
          <w:numId w:val="22"/>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通过法院调解或和解方式结案：</w:t>
      </w:r>
    </w:p>
    <w:p w14:paraId="79AB40A4">
      <w:pPr>
        <w:numPr>
          <w:ilvl w:val="0"/>
          <w:numId w:val="24"/>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若本案在诉讼阶段达成和解或者调解的，风险代理费按照前述费用的50%记取；</w:t>
      </w:r>
    </w:p>
    <w:p w14:paraId="075CE70C">
      <w:pPr>
        <w:numPr>
          <w:ilvl w:val="0"/>
          <w:numId w:val="24"/>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若本案在执行阶段达成和解的，风险代理费按照前述费用的70%记取。</w:t>
      </w:r>
    </w:p>
    <w:p w14:paraId="550680AF">
      <w:pPr>
        <w:numPr>
          <w:ilvl w:val="0"/>
          <w:numId w:val="0"/>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lang w:val="en-US" w:eastAsia="zh-CN" w:bidi="ar-SA"/>
        </w:rPr>
        <w:t>四、</w:t>
      </w:r>
      <w:r>
        <w:rPr>
          <w:rFonts w:hint="eastAsia" w:ascii="仿宋" w:hAnsi="仿宋" w:eastAsia="仿宋" w:cs="仿宋"/>
          <w:bCs/>
          <w:kern w:val="0"/>
          <w:sz w:val="28"/>
          <w:szCs w:val="28"/>
        </w:rPr>
        <w:t>起诉案件以实物资产收回款项的，风险代理费用按照该实物资产备案时的金额下浮</w:t>
      </w:r>
      <w:r>
        <w:rPr>
          <w:rFonts w:hint="eastAsia" w:ascii="仿宋" w:hAnsi="仿宋" w:eastAsia="仿宋" w:cs="仿宋"/>
          <w:bCs/>
          <w:kern w:val="0"/>
          <w:sz w:val="28"/>
          <w:szCs w:val="28"/>
          <w:u w:val="none"/>
        </w:rPr>
        <w:t xml:space="preserve"> </w:t>
      </w:r>
      <w:r>
        <w:rPr>
          <w:rFonts w:hint="eastAsia" w:ascii="仿宋" w:hAnsi="仿宋" w:eastAsia="仿宋" w:cs="仿宋"/>
          <w:bCs/>
          <w:kern w:val="0"/>
          <w:sz w:val="28"/>
          <w:szCs w:val="28"/>
          <w:u w:val="none"/>
          <w:lang w:val="en-US" w:eastAsia="zh-CN"/>
        </w:rPr>
        <w:t>35</w:t>
      </w:r>
      <w:r>
        <w:rPr>
          <w:rFonts w:hint="eastAsia" w:ascii="仿宋" w:hAnsi="仿宋" w:eastAsia="仿宋" w:cs="仿宋"/>
          <w:bCs/>
          <w:kern w:val="0"/>
          <w:sz w:val="28"/>
          <w:szCs w:val="28"/>
          <w:u w:val="none"/>
        </w:rPr>
        <w:t xml:space="preserve"> </w:t>
      </w:r>
      <w:r>
        <w:rPr>
          <w:rFonts w:hint="eastAsia" w:ascii="仿宋" w:hAnsi="仿宋" w:eastAsia="仿宋" w:cs="仿宋"/>
          <w:bCs/>
          <w:kern w:val="0"/>
          <w:sz w:val="28"/>
          <w:szCs w:val="28"/>
        </w:rPr>
        <w:t>%计算，在完成实物资产备案后支付。</w:t>
      </w:r>
    </w:p>
    <w:p w14:paraId="5012247C">
      <w:pPr>
        <w:numPr>
          <w:ilvl w:val="0"/>
          <w:numId w:val="0"/>
        </w:num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bidi="ar-SA"/>
        </w:rPr>
        <w:t>五、</w:t>
      </w:r>
      <w:r>
        <w:rPr>
          <w:rFonts w:hint="eastAsia" w:ascii="仿宋" w:hAnsi="仿宋" w:eastAsia="仿宋" w:cs="仿宋"/>
          <w:bCs/>
          <w:kern w:val="0"/>
          <w:sz w:val="28"/>
          <w:szCs w:val="28"/>
        </w:rPr>
        <w:t>风险代理费用先按照上述方式计算后，再根据回款时间，按照以下标准进行支付：</w:t>
      </w:r>
    </w:p>
    <w:p w14:paraId="2472907B">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1、在</w:t>
      </w:r>
      <w:r>
        <w:rPr>
          <w:rFonts w:hint="eastAsia" w:ascii="仿宋" w:hAnsi="仿宋" w:eastAsia="仿宋" w:cs="仿宋"/>
          <w:bCs/>
          <w:kern w:val="0"/>
          <w:sz w:val="28"/>
          <w:szCs w:val="28"/>
          <w:lang w:val="en-US" w:eastAsia="zh-CN"/>
        </w:rPr>
        <w:t>立案三</w:t>
      </w:r>
      <w:r>
        <w:rPr>
          <w:rFonts w:hint="eastAsia" w:ascii="仿宋" w:hAnsi="仿宋" w:eastAsia="仿宋" w:cs="仿宋"/>
          <w:bCs/>
          <w:kern w:val="0"/>
          <w:sz w:val="28"/>
          <w:szCs w:val="28"/>
        </w:rPr>
        <w:t>年内回收的款项按照100%支付风险代理费用；</w:t>
      </w:r>
    </w:p>
    <w:p w14:paraId="2A8A95CC">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2、在立案</w:t>
      </w:r>
      <w:r>
        <w:rPr>
          <w:rFonts w:hint="eastAsia" w:ascii="仿宋" w:hAnsi="仿宋" w:eastAsia="仿宋" w:cs="仿宋"/>
          <w:bCs/>
          <w:kern w:val="0"/>
          <w:sz w:val="28"/>
          <w:szCs w:val="28"/>
          <w:lang w:val="en-US" w:eastAsia="zh-CN"/>
        </w:rPr>
        <w:t>四</w:t>
      </w:r>
      <w:r>
        <w:rPr>
          <w:rFonts w:hint="eastAsia" w:ascii="仿宋" w:hAnsi="仿宋" w:eastAsia="仿宋" w:cs="仿宋"/>
          <w:bCs/>
          <w:kern w:val="0"/>
          <w:sz w:val="28"/>
          <w:szCs w:val="28"/>
        </w:rPr>
        <w:t>年内回收的款项按照80%支付风险代理费用，剩余20%不再支付；</w:t>
      </w:r>
    </w:p>
    <w:p w14:paraId="3A90956B">
      <w:pPr>
        <w:spacing w:line="480" w:lineRule="auto"/>
        <w:outlineLvl w:val="0"/>
      </w:pPr>
      <w:r>
        <w:rPr>
          <w:rFonts w:hint="eastAsia" w:ascii="仿宋" w:hAnsi="仿宋" w:eastAsia="仿宋" w:cs="仿宋"/>
          <w:bCs/>
          <w:kern w:val="0"/>
          <w:sz w:val="28"/>
          <w:szCs w:val="28"/>
        </w:rPr>
        <w:t>3、在立案</w:t>
      </w: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年内回收的款项按照70%支付风险代理费用，剩余30%不再支付。</w:t>
      </w:r>
    </w:p>
    <w:p w14:paraId="7AAE7B1A">
      <w:pPr>
        <w:spacing w:line="480" w:lineRule="auto"/>
        <w:ind w:firstLine="0" w:firstLineChars="0"/>
        <w:outlineLvl w:val="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在立案</w:t>
      </w: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年</w:t>
      </w:r>
      <w:r>
        <w:rPr>
          <w:rFonts w:hint="eastAsia" w:ascii="仿宋" w:hAnsi="仿宋" w:eastAsia="仿宋" w:cs="仿宋"/>
          <w:bCs/>
          <w:kern w:val="0"/>
          <w:sz w:val="28"/>
          <w:szCs w:val="28"/>
          <w:lang w:val="en-US" w:eastAsia="zh-CN"/>
        </w:rPr>
        <w:t>后</w:t>
      </w:r>
      <w:r>
        <w:rPr>
          <w:rFonts w:hint="eastAsia" w:ascii="仿宋" w:hAnsi="仿宋" w:eastAsia="仿宋" w:cs="仿宋"/>
          <w:bCs/>
          <w:kern w:val="0"/>
          <w:sz w:val="28"/>
          <w:szCs w:val="28"/>
        </w:rPr>
        <w:t>回收的款项按照</w:t>
      </w:r>
      <w:r>
        <w:rPr>
          <w:rFonts w:hint="eastAsia" w:ascii="仿宋" w:hAnsi="仿宋" w:eastAsia="仿宋" w:cs="仿宋"/>
          <w:bCs/>
          <w:kern w:val="0"/>
          <w:sz w:val="28"/>
          <w:szCs w:val="28"/>
          <w:lang w:val="en-US" w:eastAsia="zh-CN"/>
        </w:rPr>
        <w:t>6</w:t>
      </w:r>
      <w:r>
        <w:rPr>
          <w:rFonts w:hint="eastAsia" w:ascii="仿宋" w:hAnsi="仿宋" w:eastAsia="仿宋" w:cs="仿宋"/>
          <w:bCs/>
          <w:kern w:val="0"/>
          <w:sz w:val="28"/>
          <w:szCs w:val="28"/>
        </w:rPr>
        <w:t>0%支付风险代理费用，剩余</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0%不再支付。</w:t>
      </w:r>
    </w:p>
    <w:p w14:paraId="54A20E2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六、</w:t>
      </w:r>
      <w:r>
        <w:rPr>
          <w:rFonts w:hint="eastAsia" w:ascii="仿宋" w:hAnsi="仿宋" w:eastAsia="仿宋" w:cs="仿宋"/>
          <w:sz w:val="28"/>
          <w:szCs w:val="28"/>
        </w:rPr>
        <w:t>以上代理费用为含税价，</w:t>
      </w:r>
      <w:r>
        <w:rPr>
          <w:rFonts w:hint="eastAsia" w:ascii="仿宋" w:hAnsi="仿宋" w:eastAsia="仿宋" w:cs="仿宋"/>
          <w:sz w:val="28"/>
          <w:szCs w:val="28"/>
          <w:lang w:val="en-US" w:eastAsia="zh-CN"/>
        </w:rPr>
        <w:t>包含差旅费用，</w:t>
      </w:r>
      <w:r>
        <w:rPr>
          <w:rFonts w:hint="eastAsia" w:ascii="仿宋" w:hAnsi="仿宋" w:eastAsia="仿宋" w:cs="仿宋"/>
          <w:sz w:val="28"/>
          <w:szCs w:val="28"/>
        </w:rPr>
        <w:t>合同履行期间如遇国家税收政策调整，税率按照最新国家税收政策执行。乙方向甲方收取本代理合同代理费前，应提供符合税法规定的增值税专用发票，否则甲方不承担延迟付款的责任。</w:t>
      </w:r>
    </w:p>
    <w:p w14:paraId="1B5493E9">
      <w:pPr>
        <w:spacing w:line="480" w:lineRule="auto"/>
        <w:ind w:firstLine="560" w:firstLineChars="200"/>
        <w:outlineLvl w:val="0"/>
        <w:rPr>
          <w:rFonts w:ascii="仿宋" w:hAnsi="仿宋" w:eastAsia="仿宋" w:cs="仿宋"/>
          <w:bCs/>
          <w:kern w:val="0"/>
          <w:sz w:val="28"/>
          <w:szCs w:val="28"/>
        </w:rPr>
      </w:pPr>
      <w:r>
        <w:rPr>
          <w:rFonts w:hint="eastAsia" w:ascii="仿宋" w:hAnsi="仿宋" w:eastAsia="仿宋" w:cs="仿宋"/>
          <w:bCs/>
          <w:kern w:val="0"/>
          <w:sz w:val="28"/>
          <w:szCs w:val="28"/>
        </w:rPr>
        <w:t>风险代理费用在实际收到案件回款后15个工作日内，按照上述计算方式和回款时间支付比例的约定计算，双方确认无误后支付。</w:t>
      </w:r>
    </w:p>
    <w:p w14:paraId="4AE45E01">
      <w:pPr>
        <w:wordWrap w:val="0"/>
        <w:spacing w:line="480" w:lineRule="auto"/>
        <w:jc w:val="center"/>
        <w:outlineLvl w:val="0"/>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 xml:space="preserve">                                  投标人</w:t>
      </w:r>
      <w:r>
        <w:rPr>
          <w:rFonts w:hint="eastAsia" w:ascii="仿宋" w:hAnsi="仿宋" w:eastAsia="仿宋" w:cs="仿宋"/>
          <w:bCs/>
          <w:kern w:val="0"/>
          <w:sz w:val="28"/>
          <w:szCs w:val="28"/>
        </w:rPr>
        <w:t>盖章：</w:t>
      </w:r>
      <w:r>
        <w:rPr>
          <w:rFonts w:hint="eastAsia" w:ascii="仿宋" w:hAnsi="仿宋" w:eastAsia="仿宋" w:cs="仿宋"/>
          <w:bCs/>
          <w:kern w:val="0"/>
          <w:sz w:val="28"/>
          <w:szCs w:val="28"/>
          <w:lang w:val="en-US" w:eastAsia="zh-CN"/>
        </w:rPr>
        <w:t xml:space="preserve">               </w:t>
      </w:r>
    </w:p>
    <w:p w14:paraId="677B3C0B">
      <w:pPr>
        <w:spacing w:line="480" w:lineRule="auto"/>
        <w:jc w:val="center"/>
        <w:outlineLvl w:val="0"/>
        <w:rPr>
          <w:rFonts w:ascii="仿宋" w:hAnsi="仿宋" w:eastAsia="仿宋" w:cs="仿宋"/>
          <w:bCs/>
          <w:kern w:val="0"/>
          <w:sz w:val="28"/>
          <w:szCs w:val="28"/>
        </w:rPr>
      </w:pPr>
      <w:r>
        <w:rPr>
          <w:rFonts w:hint="eastAsia" w:ascii="仿宋" w:hAnsi="仿宋" w:eastAsia="仿宋" w:cs="仿宋"/>
          <w:bCs/>
          <w:kern w:val="0"/>
          <w:sz w:val="28"/>
          <w:szCs w:val="28"/>
          <w:lang w:val="en-US" w:eastAsia="zh-CN"/>
        </w:rPr>
        <w:t xml:space="preserve">                            投标人</w:t>
      </w:r>
      <w:r>
        <w:rPr>
          <w:rFonts w:hint="eastAsia" w:ascii="仿宋" w:hAnsi="仿宋" w:eastAsia="仿宋" w:cs="仿宋"/>
          <w:bCs/>
          <w:kern w:val="0"/>
          <w:sz w:val="28"/>
          <w:szCs w:val="28"/>
        </w:rPr>
        <w:t>授权代表人签字:</w:t>
      </w:r>
    </w:p>
    <w:p w14:paraId="44A7BDB2">
      <w:pPr>
        <w:jc w:val="center"/>
        <w:rPr>
          <w:rFonts w:hint="eastAsia" w:ascii="仿宋" w:hAnsi="仿宋" w:eastAsia="仿宋" w:cs="仿宋"/>
          <w:b/>
          <w:bCs/>
          <w:kern w:val="0"/>
          <w:sz w:val="40"/>
          <w:szCs w:val="40"/>
          <w:lang w:eastAsia="zh-CN"/>
        </w:rPr>
      </w:pPr>
      <w:r>
        <w:rPr>
          <w:rFonts w:hint="eastAsia" w:ascii="仿宋" w:hAnsi="仿宋" w:eastAsia="仿宋" w:cs="仿宋"/>
          <w:b/>
          <w:bCs/>
          <w:sz w:val="32"/>
          <w:szCs w:val="32"/>
        </w:rPr>
        <w:t>报 价 单</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lang w:eastAsia="zh-CN"/>
        </w:rPr>
        <w:t>）</w:t>
      </w:r>
    </w:p>
    <w:p w14:paraId="47A23533">
      <w:pPr>
        <w:tabs>
          <w:tab w:val="left" w:pos="3901"/>
          <w:tab w:val="center" w:pos="4990"/>
        </w:tabs>
        <w:jc w:val="left"/>
        <w:outlineLvl w:val="0"/>
        <w:rPr>
          <w:rFonts w:ascii="仿宋" w:hAnsi="仿宋" w:eastAsia="仿宋" w:cs="仿宋"/>
          <w:b/>
          <w:bCs/>
          <w:kern w:val="0"/>
          <w:sz w:val="28"/>
          <w:szCs w:val="28"/>
        </w:rPr>
      </w:pPr>
      <w:r>
        <w:rPr>
          <w:rFonts w:hint="eastAsia" w:ascii="仿宋" w:hAnsi="仿宋" w:eastAsia="仿宋" w:cs="仿宋"/>
          <w:b/>
          <w:bCs/>
          <w:kern w:val="0"/>
          <w:sz w:val="28"/>
          <w:szCs w:val="28"/>
        </w:rPr>
        <w:t>说明：空白处必须填写，否则按废标处理。</w:t>
      </w:r>
    </w:p>
    <w:p w14:paraId="43E82320">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比选申请人的单位名称：</w:t>
      </w:r>
    </w:p>
    <w:p w14:paraId="10D1B0F0">
      <w:pPr>
        <w:spacing w:line="480" w:lineRule="exact"/>
        <w:ind w:firstLine="556"/>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代理事项：</w:t>
      </w:r>
      <w:r>
        <w:rPr>
          <w:rFonts w:hint="eastAsia" w:ascii="仿宋" w:hAnsi="仿宋" w:eastAsia="仿宋" w:cs="仿宋"/>
          <w:b/>
          <w:bCs/>
          <w:sz w:val="28"/>
          <w:szCs w:val="28"/>
          <w:highlight w:val="none"/>
          <w:u w:val="single"/>
          <w:lang w:val="en-US" w:eastAsia="zh-CN"/>
        </w:rPr>
        <w:t>序号9           项目工程建设工程合同纠纷案</w:t>
      </w:r>
      <w:r>
        <w:rPr>
          <w:rFonts w:hint="eastAsia" w:ascii="仿宋" w:hAnsi="仿宋" w:eastAsia="仿宋" w:cs="仿宋"/>
          <w:b/>
          <w:bCs/>
          <w:sz w:val="28"/>
          <w:szCs w:val="28"/>
          <w:lang w:val="en-US" w:eastAsia="zh-CN"/>
        </w:rPr>
        <w:t xml:space="preserve">     </w:t>
      </w:r>
      <w:r>
        <w:rPr>
          <w:rFonts w:hint="eastAsia" w:ascii="仿宋" w:hAnsi="仿宋" w:eastAsia="仿宋" w:cs="仿宋"/>
          <w:sz w:val="28"/>
          <w:szCs w:val="28"/>
          <w:lang w:val="en-US" w:eastAsia="zh-CN"/>
        </w:rPr>
        <w:t xml:space="preserve">     </w:t>
      </w:r>
    </w:p>
    <w:p w14:paraId="081F44F6">
      <w:pPr>
        <w:spacing w:line="480" w:lineRule="exact"/>
        <w:ind w:firstLine="556"/>
        <w:rPr>
          <w:rFonts w:ascii="仿宋" w:hAnsi="仿宋" w:eastAsia="仿宋" w:cs="仿宋"/>
          <w:sz w:val="28"/>
          <w:szCs w:val="28"/>
        </w:rPr>
      </w:pPr>
      <w:r>
        <w:rPr>
          <w:rFonts w:hint="eastAsia" w:ascii="仿宋" w:hAnsi="仿宋" w:eastAsia="仿宋" w:cs="仿宋"/>
          <w:sz w:val="28"/>
          <w:szCs w:val="28"/>
        </w:rPr>
        <w:t xml:space="preserve">代理事项的标的额为： </w:t>
      </w:r>
      <w:r>
        <w:rPr>
          <w:rFonts w:hint="eastAsia" w:ascii="仿宋" w:hAnsi="仿宋" w:eastAsia="仿宋" w:cs="仿宋"/>
          <w:sz w:val="28"/>
          <w:szCs w:val="28"/>
          <w:lang w:val="en-US" w:eastAsia="zh-CN"/>
        </w:rPr>
        <w:t>暂定200</w:t>
      </w:r>
      <w:r>
        <w:rPr>
          <w:rFonts w:hint="eastAsia" w:ascii="仿宋" w:hAnsi="仿宋" w:eastAsia="仿宋" w:cs="仿宋"/>
          <w:sz w:val="28"/>
          <w:szCs w:val="28"/>
        </w:rPr>
        <w:t>万元</w:t>
      </w:r>
    </w:p>
    <w:p w14:paraId="4B1F9987">
      <w:pPr>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代理方式：一次性收费</w:t>
      </w:r>
      <w:r>
        <w:rPr>
          <w:rFonts w:hint="eastAsia" w:ascii="仿宋" w:hAnsi="仿宋" w:eastAsia="仿宋" w:cs="仿宋"/>
          <w:bCs/>
          <w:kern w:val="0"/>
          <w:sz w:val="28"/>
          <w:szCs w:val="28"/>
        </w:rPr>
        <w:sym w:font="Wingdings 2" w:char="00A3"/>
      </w:r>
      <w:r>
        <w:rPr>
          <w:rFonts w:hint="eastAsia" w:ascii="仿宋" w:hAnsi="仿宋" w:eastAsia="仿宋" w:cs="仿宋"/>
          <w:bCs/>
          <w:kern w:val="0"/>
          <w:sz w:val="28"/>
          <w:szCs w:val="28"/>
        </w:rPr>
        <w:t>；全风险代理</w:t>
      </w:r>
      <w:r>
        <w:rPr>
          <w:rFonts w:hint="eastAsia" w:ascii="仿宋" w:hAnsi="仿宋" w:eastAsia="仿宋" w:cs="仿宋"/>
          <w:bCs/>
          <w:kern w:val="0"/>
          <w:sz w:val="28"/>
          <w:szCs w:val="28"/>
        </w:rPr>
        <w:sym w:font="Wingdings 2" w:char="00A3"/>
      </w:r>
      <w:r>
        <w:rPr>
          <w:rFonts w:hint="eastAsia" w:ascii="仿宋" w:hAnsi="仿宋" w:eastAsia="仿宋" w:cs="仿宋"/>
          <w:bCs/>
          <w:kern w:val="0"/>
          <w:sz w:val="28"/>
          <w:szCs w:val="28"/>
        </w:rPr>
        <w:t>；</w:t>
      </w:r>
      <w:r>
        <w:rPr>
          <w:rFonts w:hint="eastAsia" w:ascii="仿宋" w:hAnsi="仿宋" w:eastAsia="仿宋" w:cs="仿宋"/>
          <w:b/>
          <w:bCs w:val="0"/>
          <w:kern w:val="0"/>
          <w:sz w:val="28"/>
          <w:szCs w:val="28"/>
        </w:rPr>
        <w:t>半风险代理</w:t>
      </w:r>
      <w:r>
        <w:rPr>
          <w:rFonts w:hint="eastAsia" w:ascii="仿宋" w:hAnsi="仿宋" w:eastAsia="仿宋" w:cs="仿宋"/>
          <w:b/>
          <w:bCs w:val="0"/>
          <w:kern w:val="0"/>
          <w:sz w:val="28"/>
          <w:szCs w:val="28"/>
        </w:rPr>
        <w:sym w:font="Wingdings 2" w:char="0052"/>
      </w:r>
      <w:r>
        <w:rPr>
          <w:rFonts w:hint="eastAsia" w:ascii="仿宋" w:hAnsi="仿宋" w:eastAsia="仿宋" w:cs="仿宋"/>
          <w:b/>
          <w:bCs w:val="0"/>
          <w:kern w:val="0"/>
          <w:sz w:val="28"/>
          <w:szCs w:val="28"/>
        </w:rPr>
        <w:t>。</w:t>
      </w:r>
    </w:p>
    <w:p w14:paraId="4D424A59">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一、一次性收费：</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u w:val="single"/>
          <w:lang w:val="en-US" w:eastAsia="zh-CN"/>
        </w:rPr>
        <w:t xml:space="preserve">  / </w:t>
      </w:r>
      <w:r>
        <w:rPr>
          <w:rFonts w:ascii="仿宋" w:hAnsi="仿宋" w:eastAsia="仿宋" w:cs="仿宋"/>
          <w:bCs/>
          <w:kern w:val="0"/>
          <w:sz w:val="28"/>
          <w:szCs w:val="28"/>
          <w:u w:val="single"/>
        </w:rPr>
        <w:t xml:space="preserve"> </w:t>
      </w:r>
      <w:r>
        <w:rPr>
          <w:rFonts w:hint="eastAsia" w:ascii="仿宋" w:hAnsi="仿宋" w:eastAsia="仿宋" w:cs="仿宋"/>
          <w:bCs/>
          <w:kern w:val="0"/>
          <w:sz w:val="28"/>
          <w:szCs w:val="28"/>
        </w:rPr>
        <w:t>万元</w:t>
      </w:r>
      <w:r>
        <w:rPr>
          <w:rFonts w:hint="eastAsia" w:ascii="仿宋" w:hAnsi="仿宋" w:eastAsia="仿宋" w:cs="仿宋"/>
          <w:bCs/>
          <w:kern w:val="0"/>
          <w:sz w:val="28"/>
          <w:szCs w:val="28"/>
          <w:lang w:val="en-US" w:eastAsia="zh-CN"/>
        </w:rPr>
        <w:t>,</w:t>
      </w:r>
      <w:r>
        <w:rPr>
          <w:rFonts w:hint="eastAsia" w:ascii="仿宋" w:hAnsi="仿宋" w:eastAsia="仿宋" w:cs="仿宋"/>
          <w:bCs/>
          <w:kern w:val="0"/>
          <w:sz w:val="28"/>
          <w:szCs w:val="28"/>
        </w:rPr>
        <w:t>签订合同后十五个工作日内支付代理费的50%为前期费用，剩余款项在执行程序全部终结后一次性付清。</w:t>
      </w:r>
    </w:p>
    <w:p w14:paraId="147A6EA2">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 xml:space="preserve">二、全风险代理：签订代理合同后十五个工作日内支付。风险代理费根据案件诉讼实际回款金额的 </w:t>
      </w:r>
      <w:r>
        <w:rPr>
          <w:rFonts w:hint="eastAsia" w:ascii="仿宋" w:hAnsi="仿宋" w:eastAsia="仿宋" w:cs="仿宋"/>
          <w:bCs/>
          <w:kern w:val="0"/>
          <w:sz w:val="28"/>
          <w:szCs w:val="28"/>
          <w:u w:val="single"/>
        </w:rPr>
        <w:t xml:space="preserve"> </w:t>
      </w:r>
      <w:r>
        <w:rPr>
          <w:rFonts w:ascii="仿宋" w:hAnsi="仿宋" w:eastAsia="仿宋" w:cs="仿宋"/>
          <w:bCs/>
          <w:kern w:val="0"/>
          <w:sz w:val="28"/>
          <w:szCs w:val="28"/>
          <w:u w:val="single"/>
        </w:rPr>
        <w:t xml:space="preserve"> /  </w:t>
      </w:r>
      <w:r>
        <w:rPr>
          <w:rFonts w:hint="eastAsia" w:ascii="仿宋" w:hAnsi="仿宋" w:eastAsia="仿宋" w:cs="仿宋"/>
          <w:bCs/>
          <w:kern w:val="0"/>
          <w:sz w:val="28"/>
          <w:szCs w:val="28"/>
        </w:rPr>
        <w:t xml:space="preserve"> %（≤8%)支付代理费。若比选人分批次收取款项，则应按约分批次支付比选申请人代理费；</w:t>
      </w:r>
    </w:p>
    <w:p w14:paraId="38F0DE81">
      <w:pPr>
        <w:spacing w:line="480" w:lineRule="auto"/>
        <w:outlineLvl w:val="0"/>
        <w:rPr>
          <w:rFonts w:ascii="仿宋" w:hAnsi="仿宋" w:eastAsia="仿宋" w:cs="仿宋"/>
          <w:bCs/>
          <w:kern w:val="0"/>
          <w:sz w:val="28"/>
          <w:szCs w:val="28"/>
        </w:rPr>
      </w:pPr>
      <w:r>
        <w:rPr>
          <w:rFonts w:hint="eastAsia" w:ascii="仿宋" w:hAnsi="仿宋" w:eastAsia="仿宋"/>
          <w:bCs/>
          <w:sz w:val="28"/>
        </w:rPr>
        <w:t>三、</w:t>
      </w:r>
      <w:r>
        <w:rPr>
          <w:rFonts w:hint="eastAsia" w:ascii="仿宋" w:hAnsi="仿宋" w:eastAsia="仿宋" w:cs="仿宋"/>
          <w:bCs/>
          <w:kern w:val="0"/>
          <w:sz w:val="28"/>
          <w:szCs w:val="28"/>
        </w:rPr>
        <w:t>半风险代理：</w:t>
      </w:r>
    </w:p>
    <w:p w14:paraId="2DD132ED">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（一）</w:t>
      </w:r>
      <w:r>
        <w:rPr>
          <w:rFonts w:hint="eastAsia" w:ascii="仿宋" w:hAnsi="仿宋" w:eastAsia="仿宋" w:cs="仿宋"/>
          <w:b/>
          <w:bCs w:val="0"/>
          <w:kern w:val="0"/>
          <w:sz w:val="28"/>
          <w:szCs w:val="28"/>
        </w:rPr>
        <w:t>基本费用</w:t>
      </w:r>
      <w:r>
        <w:rPr>
          <w:rFonts w:hint="eastAsia" w:ascii="仿宋" w:hAnsi="仿宋" w:eastAsia="仿宋" w:cs="仿宋"/>
          <w:b/>
          <w:bCs w:val="0"/>
          <w:kern w:val="0"/>
          <w:sz w:val="28"/>
          <w:szCs w:val="28"/>
          <w:u w:val="single"/>
        </w:rPr>
        <w:t xml:space="preserve"> </w:t>
      </w:r>
      <w:r>
        <w:rPr>
          <w:rFonts w:ascii="仿宋" w:hAnsi="仿宋" w:eastAsia="仿宋" w:cs="仿宋"/>
          <w:b/>
          <w:bCs w:val="0"/>
          <w:kern w:val="0"/>
          <w:sz w:val="28"/>
          <w:szCs w:val="28"/>
          <w:u w:val="single"/>
        </w:rPr>
        <w:t xml:space="preserve">   </w:t>
      </w:r>
      <w:r>
        <w:rPr>
          <w:rFonts w:hint="eastAsia" w:ascii="仿宋" w:hAnsi="仿宋" w:eastAsia="仿宋" w:cs="仿宋"/>
          <w:b/>
          <w:bCs w:val="0"/>
          <w:kern w:val="0"/>
          <w:sz w:val="28"/>
          <w:szCs w:val="28"/>
        </w:rPr>
        <w:t>万元（≤</w:t>
      </w:r>
      <w:r>
        <w:rPr>
          <w:rFonts w:hint="eastAsia" w:ascii="仿宋" w:hAnsi="仿宋" w:eastAsia="仿宋" w:cs="仿宋"/>
          <w:b/>
          <w:bCs w:val="0"/>
          <w:kern w:val="0"/>
          <w:sz w:val="28"/>
          <w:szCs w:val="28"/>
          <w:lang w:val="en-US" w:eastAsia="zh-CN"/>
        </w:rPr>
        <w:t>5</w:t>
      </w:r>
      <w:r>
        <w:rPr>
          <w:rFonts w:hint="eastAsia" w:ascii="仿宋" w:hAnsi="仿宋" w:eastAsia="仿宋" w:cs="仿宋"/>
          <w:b/>
          <w:bCs w:val="0"/>
          <w:kern w:val="0"/>
          <w:sz w:val="28"/>
          <w:szCs w:val="28"/>
        </w:rPr>
        <w:t>万元）</w:t>
      </w:r>
      <w:r>
        <w:rPr>
          <w:rFonts w:hint="eastAsia" w:ascii="仿宋" w:hAnsi="仿宋" w:eastAsia="仿宋" w:cs="仿宋"/>
          <w:bCs/>
          <w:kern w:val="0"/>
          <w:sz w:val="28"/>
          <w:szCs w:val="28"/>
        </w:rPr>
        <w:t>，于签订合同后十五个工作日内支付；</w:t>
      </w:r>
    </w:p>
    <w:p w14:paraId="2924C08D">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（二）根据案件诉讼实际回款金额或实际减损金额的百分比支付风险代理费。若比选人分批次收取款项，则应按约分批次支付比选申请人风险代理费。风险代理费具体标准如下：</w:t>
      </w:r>
    </w:p>
    <w:p w14:paraId="586DB373">
      <w:pPr>
        <w:numPr>
          <w:ilvl w:val="0"/>
          <w:numId w:val="25"/>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通过法院判决方式结案：</w:t>
      </w:r>
    </w:p>
    <w:p w14:paraId="0488BDF2">
      <w:pPr>
        <w:numPr>
          <w:ilvl w:val="0"/>
          <w:numId w:val="26"/>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起诉案件：代理费金额=实际收回款项总金额×</w:t>
      </w:r>
      <w:r>
        <w:rPr>
          <w:rFonts w:hint="eastAsia" w:ascii="仿宋" w:hAnsi="仿宋" w:eastAsia="仿宋" w:cs="仿宋"/>
          <w:bCs/>
          <w:kern w:val="0"/>
          <w:sz w:val="28"/>
          <w:szCs w:val="28"/>
          <w:u w:val="single"/>
        </w:rPr>
        <w:t xml:space="preserve">     </w:t>
      </w:r>
      <w:r>
        <w:rPr>
          <w:rFonts w:hint="eastAsia" w:ascii="仿宋" w:hAnsi="仿宋" w:eastAsia="仿宋" w:cs="仿宋"/>
          <w:bCs/>
          <w:kern w:val="0"/>
          <w:sz w:val="28"/>
          <w:szCs w:val="28"/>
        </w:rPr>
        <w:t>%（≤</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%），在甲方实际收到案件回款后计算支付。</w:t>
      </w:r>
    </w:p>
    <w:p w14:paraId="5AE4F44A">
      <w:pPr>
        <w:numPr>
          <w:ilvl w:val="0"/>
          <w:numId w:val="26"/>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应诉案件：代理费金额=实际减少损失金额×</w:t>
      </w:r>
      <w:r>
        <w:rPr>
          <w:rFonts w:hint="eastAsia" w:ascii="仿宋" w:hAnsi="仿宋" w:eastAsia="仿宋" w:cs="仿宋"/>
          <w:bCs/>
          <w:kern w:val="0"/>
          <w:sz w:val="28"/>
          <w:szCs w:val="28"/>
          <w:u w:val="single"/>
        </w:rPr>
        <w:t xml:space="preserve">  /</w:t>
      </w:r>
      <w:r>
        <w:rPr>
          <w:rFonts w:ascii="仿宋" w:hAnsi="仿宋" w:eastAsia="仿宋" w:cs="仿宋"/>
          <w:bCs/>
          <w:kern w:val="0"/>
          <w:sz w:val="28"/>
          <w:szCs w:val="28"/>
          <w:u w:val="single"/>
        </w:rPr>
        <w:t xml:space="preserve"> </w:t>
      </w:r>
      <w:r>
        <w:rPr>
          <w:rFonts w:hint="eastAsia" w:ascii="仿宋" w:hAnsi="仿宋" w:eastAsia="仿宋" w:cs="仿宋"/>
          <w:bCs/>
          <w:kern w:val="0"/>
          <w:sz w:val="28"/>
          <w:szCs w:val="28"/>
        </w:rPr>
        <w:t>%（≤6%）；</w:t>
      </w:r>
    </w:p>
    <w:p w14:paraId="28516610">
      <w:pPr>
        <w:numPr>
          <w:ilvl w:val="0"/>
          <w:numId w:val="25"/>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通过法院调解或和解方式结案：</w:t>
      </w:r>
    </w:p>
    <w:p w14:paraId="1FC39F06">
      <w:pPr>
        <w:numPr>
          <w:ilvl w:val="0"/>
          <w:numId w:val="27"/>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若本案在诉讼阶段达成和解或者调解的，风险代理费按照前述费用的50%记取；</w:t>
      </w:r>
    </w:p>
    <w:p w14:paraId="6E6D9845">
      <w:pPr>
        <w:numPr>
          <w:ilvl w:val="0"/>
          <w:numId w:val="27"/>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若本案在执行阶段达成和解的，风险代理费按照前述费用的70%记取。</w:t>
      </w:r>
    </w:p>
    <w:p w14:paraId="3A8732B1">
      <w:pPr>
        <w:numPr>
          <w:ilvl w:val="0"/>
          <w:numId w:val="0"/>
        </w:num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lang w:val="en-US" w:eastAsia="zh-CN" w:bidi="ar-SA"/>
        </w:rPr>
        <w:t>四、</w:t>
      </w:r>
      <w:r>
        <w:rPr>
          <w:rFonts w:hint="eastAsia" w:ascii="仿宋" w:hAnsi="仿宋" w:eastAsia="仿宋" w:cs="仿宋"/>
          <w:bCs/>
          <w:kern w:val="0"/>
          <w:sz w:val="28"/>
          <w:szCs w:val="28"/>
        </w:rPr>
        <w:t>起诉案件以实物资产收回款项的，风险代理费用按照该实物资产备案时的金额下浮</w:t>
      </w:r>
      <w:r>
        <w:rPr>
          <w:rFonts w:hint="eastAsia" w:ascii="仿宋" w:hAnsi="仿宋" w:eastAsia="仿宋" w:cs="仿宋"/>
          <w:bCs/>
          <w:kern w:val="0"/>
          <w:sz w:val="28"/>
          <w:szCs w:val="28"/>
          <w:u w:val="none"/>
        </w:rPr>
        <w:t xml:space="preserve"> </w:t>
      </w:r>
      <w:r>
        <w:rPr>
          <w:rFonts w:hint="eastAsia" w:ascii="仿宋" w:hAnsi="仿宋" w:eastAsia="仿宋" w:cs="仿宋"/>
          <w:bCs/>
          <w:kern w:val="0"/>
          <w:sz w:val="28"/>
          <w:szCs w:val="28"/>
          <w:u w:val="none"/>
          <w:lang w:val="en-US" w:eastAsia="zh-CN"/>
        </w:rPr>
        <w:t>35</w:t>
      </w:r>
      <w:r>
        <w:rPr>
          <w:rFonts w:hint="eastAsia" w:ascii="仿宋" w:hAnsi="仿宋" w:eastAsia="仿宋" w:cs="仿宋"/>
          <w:bCs/>
          <w:kern w:val="0"/>
          <w:sz w:val="28"/>
          <w:szCs w:val="28"/>
          <w:u w:val="none"/>
        </w:rPr>
        <w:t xml:space="preserve"> </w:t>
      </w:r>
      <w:r>
        <w:rPr>
          <w:rFonts w:hint="eastAsia" w:ascii="仿宋" w:hAnsi="仿宋" w:eastAsia="仿宋" w:cs="仿宋"/>
          <w:bCs/>
          <w:kern w:val="0"/>
          <w:sz w:val="28"/>
          <w:szCs w:val="28"/>
        </w:rPr>
        <w:t>%计算，在完成实物资产备案后支付。</w:t>
      </w:r>
    </w:p>
    <w:p w14:paraId="386E48E6">
      <w:pPr>
        <w:numPr>
          <w:ilvl w:val="0"/>
          <w:numId w:val="0"/>
        </w:numPr>
        <w:spacing w:line="480" w:lineRule="auto"/>
        <w:outlineLvl w:val="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bidi="ar-SA"/>
        </w:rPr>
        <w:t>五</w:t>
      </w:r>
      <w:bookmarkStart w:id="0" w:name="_GoBack"/>
      <w:bookmarkEnd w:id="0"/>
      <w:r>
        <w:rPr>
          <w:rFonts w:hint="eastAsia" w:ascii="仿宋" w:hAnsi="仿宋" w:eastAsia="仿宋" w:cs="仿宋"/>
          <w:bCs/>
          <w:kern w:val="0"/>
          <w:sz w:val="28"/>
          <w:szCs w:val="28"/>
          <w:lang w:val="en-US" w:eastAsia="zh-CN" w:bidi="ar-SA"/>
        </w:rPr>
        <w:t>、</w:t>
      </w:r>
      <w:r>
        <w:rPr>
          <w:rFonts w:hint="eastAsia" w:ascii="仿宋" w:hAnsi="仿宋" w:eastAsia="仿宋" w:cs="仿宋"/>
          <w:bCs/>
          <w:kern w:val="0"/>
          <w:sz w:val="28"/>
          <w:szCs w:val="28"/>
        </w:rPr>
        <w:t>风险代理费用先按照上述方式计算后，再根据回款时间，按照以下标准进行支付：</w:t>
      </w:r>
    </w:p>
    <w:p w14:paraId="563FEC4D">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1、在</w:t>
      </w:r>
      <w:r>
        <w:rPr>
          <w:rFonts w:hint="eastAsia" w:ascii="仿宋" w:hAnsi="仿宋" w:eastAsia="仿宋" w:cs="仿宋"/>
          <w:bCs/>
          <w:kern w:val="0"/>
          <w:sz w:val="28"/>
          <w:szCs w:val="28"/>
          <w:lang w:val="en-US" w:eastAsia="zh-CN"/>
        </w:rPr>
        <w:t>立案三</w:t>
      </w:r>
      <w:r>
        <w:rPr>
          <w:rFonts w:hint="eastAsia" w:ascii="仿宋" w:hAnsi="仿宋" w:eastAsia="仿宋" w:cs="仿宋"/>
          <w:bCs/>
          <w:kern w:val="0"/>
          <w:sz w:val="28"/>
          <w:szCs w:val="28"/>
        </w:rPr>
        <w:t>年内回收的款项按照100%支付风险代理费用；</w:t>
      </w:r>
    </w:p>
    <w:p w14:paraId="3C5FBCAA">
      <w:pPr>
        <w:spacing w:line="480" w:lineRule="auto"/>
        <w:outlineLvl w:val="0"/>
        <w:rPr>
          <w:rFonts w:ascii="仿宋" w:hAnsi="仿宋" w:eastAsia="仿宋" w:cs="仿宋"/>
          <w:bCs/>
          <w:kern w:val="0"/>
          <w:sz w:val="28"/>
          <w:szCs w:val="28"/>
        </w:rPr>
      </w:pPr>
      <w:r>
        <w:rPr>
          <w:rFonts w:hint="eastAsia" w:ascii="仿宋" w:hAnsi="仿宋" w:eastAsia="仿宋" w:cs="仿宋"/>
          <w:bCs/>
          <w:kern w:val="0"/>
          <w:sz w:val="28"/>
          <w:szCs w:val="28"/>
        </w:rPr>
        <w:t>2、在立案</w:t>
      </w:r>
      <w:r>
        <w:rPr>
          <w:rFonts w:hint="eastAsia" w:ascii="仿宋" w:hAnsi="仿宋" w:eastAsia="仿宋" w:cs="仿宋"/>
          <w:bCs/>
          <w:kern w:val="0"/>
          <w:sz w:val="28"/>
          <w:szCs w:val="28"/>
          <w:lang w:val="en-US" w:eastAsia="zh-CN"/>
        </w:rPr>
        <w:t>四</w:t>
      </w:r>
      <w:r>
        <w:rPr>
          <w:rFonts w:hint="eastAsia" w:ascii="仿宋" w:hAnsi="仿宋" w:eastAsia="仿宋" w:cs="仿宋"/>
          <w:bCs/>
          <w:kern w:val="0"/>
          <w:sz w:val="28"/>
          <w:szCs w:val="28"/>
        </w:rPr>
        <w:t>年内回收的款项按照80%支付风险代理费用，剩余20%不再支付；</w:t>
      </w:r>
    </w:p>
    <w:p w14:paraId="7CECC0D1">
      <w:pPr>
        <w:spacing w:line="480" w:lineRule="auto"/>
        <w:outlineLvl w:val="0"/>
      </w:pPr>
      <w:r>
        <w:rPr>
          <w:rFonts w:hint="eastAsia" w:ascii="仿宋" w:hAnsi="仿宋" w:eastAsia="仿宋" w:cs="仿宋"/>
          <w:bCs/>
          <w:kern w:val="0"/>
          <w:sz w:val="28"/>
          <w:szCs w:val="28"/>
        </w:rPr>
        <w:t>3、在立案</w:t>
      </w: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年内回收的款项按照70%支付风险代理费用，剩余30%不再支付。</w:t>
      </w:r>
    </w:p>
    <w:p w14:paraId="3A6ACF8A">
      <w:pPr>
        <w:spacing w:line="480" w:lineRule="auto"/>
        <w:ind w:firstLine="0" w:firstLineChars="0"/>
        <w:outlineLvl w:val="0"/>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在立案</w:t>
      </w:r>
      <w:r>
        <w:rPr>
          <w:rFonts w:hint="eastAsia" w:ascii="仿宋" w:hAnsi="仿宋" w:eastAsia="仿宋" w:cs="仿宋"/>
          <w:bCs/>
          <w:kern w:val="0"/>
          <w:sz w:val="28"/>
          <w:szCs w:val="28"/>
          <w:lang w:val="en-US" w:eastAsia="zh-CN"/>
        </w:rPr>
        <w:t>五</w:t>
      </w:r>
      <w:r>
        <w:rPr>
          <w:rFonts w:hint="eastAsia" w:ascii="仿宋" w:hAnsi="仿宋" w:eastAsia="仿宋" w:cs="仿宋"/>
          <w:bCs/>
          <w:kern w:val="0"/>
          <w:sz w:val="28"/>
          <w:szCs w:val="28"/>
        </w:rPr>
        <w:t>年</w:t>
      </w:r>
      <w:r>
        <w:rPr>
          <w:rFonts w:hint="eastAsia" w:ascii="仿宋" w:hAnsi="仿宋" w:eastAsia="仿宋" w:cs="仿宋"/>
          <w:bCs/>
          <w:kern w:val="0"/>
          <w:sz w:val="28"/>
          <w:szCs w:val="28"/>
          <w:lang w:val="en-US" w:eastAsia="zh-CN"/>
        </w:rPr>
        <w:t>后</w:t>
      </w:r>
      <w:r>
        <w:rPr>
          <w:rFonts w:hint="eastAsia" w:ascii="仿宋" w:hAnsi="仿宋" w:eastAsia="仿宋" w:cs="仿宋"/>
          <w:bCs/>
          <w:kern w:val="0"/>
          <w:sz w:val="28"/>
          <w:szCs w:val="28"/>
        </w:rPr>
        <w:t>回收的款项按照</w:t>
      </w:r>
      <w:r>
        <w:rPr>
          <w:rFonts w:hint="eastAsia" w:ascii="仿宋" w:hAnsi="仿宋" w:eastAsia="仿宋" w:cs="仿宋"/>
          <w:bCs/>
          <w:kern w:val="0"/>
          <w:sz w:val="28"/>
          <w:szCs w:val="28"/>
          <w:lang w:val="en-US" w:eastAsia="zh-CN"/>
        </w:rPr>
        <w:t>6</w:t>
      </w:r>
      <w:r>
        <w:rPr>
          <w:rFonts w:hint="eastAsia" w:ascii="仿宋" w:hAnsi="仿宋" w:eastAsia="仿宋" w:cs="仿宋"/>
          <w:bCs/>
          <w:kern w:val="0"/>
          <w:sz w:val="28"/>
          <w:szCs w:val="28"/>
        </w:rPr>
        <w:t>0%支付风险代理费用，剩余</w:t>
      </w:r>
      <w:r>
        <w:rPr>
          <w:rFonts w:hint="eastAsia" w:ascii="仿宋" w:hAnsi="仿宋" w:eastAsia="仿宋" w:cs="仿宋"/>
          <w:bCs/>
          <w:kern w:val="0"/>
          <w:sz w:val="28"/>
          <w:szCs w:val="28"/>
          <w:lang w:val="en-US" w:eastAsia="zh-CN"/>
        </w:rPr>
        <w:t>4</w:t>
      </w:r>
      <w:r>
        <w:rPr>
          <w:rFonts w:hint="eastAsia" w:ascii="仿宋" w:hAnsi="仿宋" w:eastAsia="仿宋" w:cs="仿宋"/>
          <w:bCs/>
          <w:kern w:val="0"/>
          <w:sz w:val="28"/>
          <w:szCs w:val="28"/>
        </w:rPr>
        <w:t>0%不再支付。</w:t>
      </w:r>
    </w:p>
    <w:p w14:paraId="7848DC6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六、</w:t>
      </w:r>
      <w:r>
        <w:rPr>
          <w:rFonts w:hint="eastAsia" w:ascii="仿宋" w:hAnsi="仿宋" w:eastAsia="仿宋" w:cs="仿宋"/>
          <w:sz w:val="28"/>
          <w:szCs w:val="28"/>
        </w:rPr>
        <w:t>以上代理费用为含税价，</w:t>
      </w:r>
      <w:r>
        <w:rPr>
          <w:rFonts w:hint="eastAsia" w:ascii="仿宋" w:hAnsi="仿宋" w:eastAsia="仿宋" w:cs="仿宋"/>
          <w:sz w:val="28"/>
          <w:szCs w:val="28"/>
          <w:lang w:val="en-US" w:eastAsia="zh-CN"/>
        </w:rPr>
        <w:t>包含差旅费用，</w:t>
      </w:r>
      <w:r>
        <w:rPr>
          <w:rFonts w:hint="eastAsia" w:ascii="仿宋" w:hAnsi="仿宋" w:eastAsia="仿宋" w:cs="仿宋"/>
          <w:sz w:val="28"/>
          <w:szCs w:val="28"/>
        </w:rPr>
        <w:t>合同履行期间如遇国家税收政策调整，税率按照最新国家税收政策执行。乙方向甲方收取本代理合同代理费前，应提供符合税法规定的增值税专用发票，否则甲方不承担延迟付款的责任。</w:t>
      </w:r>
    </w:p>
    <w:p w14:paraId="711FF6A7">
      <w:pPr>
        <w:spacing w:line="480" w:lineRule="auto"/>
        <w:ind w:firstLine="560" w:firstLineChars="200"/>
        <w:outlineLvl w:val="0"/>
        <w:rPr>
          <w:rFonts w:ascii="仿宋" w:hAnsi="仿宋" w:eastAsia="仿宋" w:cs="仿宋"/>
          <w:bCs/>
          <w:kern w:val="0"/>
          <w:sz w:val="28"/>
          <w:szCs w:val="28"/>
        </w:rPr>
      </w:pPr>
      <w:r>
        <w:rPr>
          <w:rFonts w:hint="eastAsia" w:ascii="仿宋" w:hAnsi="仿宋" w:eastAsia="仿宋" w:cs="仿宋"/>
          <w:bCs/>
          <w:kern w:val="0"/>
          <w:sz w:val="28"/>
          <w:szCs w:val="28"/>
        </w:rPr>
        <w:t>风险代理费用在实际收到案件回款后15个工作日内，按照上述计算方式和回款时间支付比例的约定计算，双方确认无误后支付。</w:t>
      </w:r>
    </w:p>
    <w:p w14:paraId="2B78CCF7">
      <w:pPr>
        <w:wordWrap w:val="0"/>
        <w:spacing w:line="480" w:lineRule="auto"/>
        <w:jc w:val="center"/>
        <w:outlineLvl w:val="0"/>
        <w:rPr>
          <w:rFonts w:hint="default" w:ascii="仿宋" w:hAnsi="仿宋" w:eastAsia="仿宋" w:cs="仿宋"/>
          <w:bCs/>
          <w:kern w:val="0"/>
          <w:sz w:val="28"/>
          <w:szCs w:val="28"/>
          <w:lang w:val="en-US" w:eastAsia="zh-CN"/>
        </w:rPr>
      </w:pPr>
      <w:r>
        <w:rPr>
          <w:rFonts w:hint="eastAsia" w:ascii="仿宋" w:hAnsi="仿宋" w:eastAsia="仿宋" w:cs="仿宋"/>
          <w:bCs/>
          <w:kern w:val="0"/>
          <w:sz w:val="28"/>
          <w:szCs w:val="28"/>
          <w:lang w:val="en-US" w:eastAsia="zh-CN"/>
        </w:rPr>
        <w:t xml:space="preserve">                                  投标人</w:t>
      </w:r>
      <w:r>
        <w:rPr>
          <w:rFonts w:hint="eastAsia" w:ascii="仿宋" w:hAnsi="仿宋" w:eastAsia="仿宋" w:cs="仿宋"/>
          <w:bCs/>
          <w:kern w:val="0"/>
          <w:sz w:val="28"/>
          <w:szCs w:val="28"/>
        </w:rPr>
        <w:t>盖章：</w:t>
      </w:r>
      <w:r>
        <w:rPr>
          <w:rFonts w:hint="eastAsia" w:ascii="仿宋" w:hAnsi="仿宋" w:eastAsia="仿宋" w:cs="仿宋"/>
          <w:bCs/>
          <w:kern w:val="0"/>
          <w:sz w:val="28"/>
          <w:szCs w:val="28"/>
          <w:lang w:val="en-US" w:eastAsia="zh-CN"/>
        </w:rPr>
        <w:t xml:space="preserve">               </w:t>
      </w:r>
    </w:p>
    <w:p w14:paraId="65D7A6B8">
      <w:pPr>
        <w:spacing w:line="480" w:lineRule="auto"/>
        <w:jc w:val="center"/>
        <w:outlineLvl w:val="0"/>
      </w:pPr>
      <w:r>
        <w:rPr>
          <w:rFonts w:hint="eastAsia" w:ascii="仿宋" w:hAnsi="仿宋" w:eastAsia="仿宋" w:cs="仿宋"/>
          <w:bCs/>
          <w:kern w:val="0"/>
          <w:sz w:val="28"/>
          <w:szCs w:val="28"/>
          <w:lang w:val="en-US" w:eastAsia="zh-CN"/>
        </w:rPr>
        <w:t xml:space="preserve">                            投标人</w:t>
      </w:r>
      <w:r>
        <w:rPr>
          <w:rFonts w:hint="eastAsia" w:ascii="仿宋" w:hAnsi="仿宋" w:eastAsia="仿宋" w:cs="仿宋"/>
          <w:bCs/>
          <w:kern w:val="0"/>
          <w:sz w:val="28"/>
          <w:szCs w:val="28"/>
        </w:rPr>
        <w:t>授权代表人签字: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DBB0B">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1503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15035" cy="147955"/>
                      </a:xfrm>
                      <a:prstGeom prst="rect">
                        <a:avLst/>
                      </a:prstGeom>
                      <a:noFill/>
                      <a:ln>
                        <a:noFill/>
                      </a:ln>
                    </wps:spPr>
                    <wps:txbx>
                      <w:txbxContent>
                        <w:p w14:paraId="78626401">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72.05pt;mso-position-horizontal:center;mso-position-horizontal-relative:margin;mso-wrap-style:none;z-index:251659264;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O3qrfSAAAABAEAAA8AAAAAAAAAAQAgAAAAIgAAAGRycy9k&#10;b3ducmV2LnhtbFBLAQIUABQAAAAIAIdO4kBojTIfzwEAAJcDAAAOAAAAAAAAAAEAIAAAACEBAABk&#10;cnMvZTJvRG9jLnhtbFBLBQYAAAAABgAGAFkBAABiBQAAAAA=&#10;">
              <v:fill on="f" focussize="0,0"/>
              <v:stroke on="f"/>
              <v:imagedata o:title=""/>
              <o:lock v:ext="edit" aspectratio="f"/>
              <v:textbox inset="0mm,0mm,0mm,0mm" style="mso-fit-shape-to-text:t;">
                <w:txbxContent>
                  <w:p w14:paraId="78626401">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18</w:t>
                    </w:r>
                    <w:r>
                      <w:rPr>
                        <w:rFonts w:hint="eastAsia"/>
                      </w:rPr>
                      <w:fldChar w:fldCharType="end"/>
                    </w:r>
                    <w:r>
                      <w:rPr>
                        <w:rFonts w:hint="eastAsia"/>
                      </w:rPr>
                      <w:t xml:space="preserve"> 页</w:t>
                    </w:r>
                  </w:p>
                </w:txbxContent>
              </v:textbox>
            </v:shape>
          </w:pict>
        </mc:Fallback>
      </mc:AlternateContent>
    </w:r>
  </w:p>
  <w:p w14:paraId="5F136E2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D6F16">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F48B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10085">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950B">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A00FB">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32C0A"/>
    <w:multiLevelType w:val="singleLevel"/>
    <w:tmpl w:val="80432C0A"/>
    <w:lvl w:ilvl="0" w:tentative="0">
      <w:start w:val="1"/>
      <w:numFmt w:val="decimal"/>
      <w:suff w:val="nothing"/>
      <w:lvlText w:val="%1、"/>
      <w:lvlJc w:val="left"/>
    </w:lvl>
  </w:abstractNum>
  <w:abstractNum w:abstractNumId="1">
    <w:nsid w:val="8908360D"/>
    <w:multiLevelType w:val="singleLevel"/>
    <w:tmpl w:val="8908360D"/>
    <w:lvl w:ilvl="0" w:tentative="0">
      <w:start w:val="1"/>
      <w:numFmt w:val="decimal"/>
      <w:suff w:val="nothing"/>
      <w:lvlText w:val="（%1）"/>
      <w:lvlJc w:val="left"/>
    </w:lvl>
  </w:abstractNum>
  <w:abstractNum w:abstractNumId="2">
    <w:nsid w:val="B5669682"/>
    <w:multiLevelType w:val="singleLevel"/>
    <w:tmpl w:val="B5669682"/>
    <w:lvl w:ilvl="0" w:tentative="0">
      <w:start w:val="1"/>
      <w:numFmt w:val="decimal"/>
      <w:suff w:val="nothing"/>
      <w:lvlText w:val="（%1）"/>
      <w:lvlJc w:val="left"/>
    </w:lvl>
  </w:abstractNum>
  <w:abstractNum w:abstractNumId="3">
    <w:nsid w:val="B90CB4C0"/>
    <w:multiLevelType w:val="singleLevel"/>
    <w:tmpl w:val="B90CB4C0"/>
    <w:lvl w:ilvl="0" w:tentative="0">
      <w:start w:val="1"/>
      <w:numFmt w:val="decimal"/>
      <w:suff w:val="nothing"/>
      <w:lvlText w:val="（%1）"/>
      <w:lvlJc w:val="left"/>
    </w:lvl>
  </w:abstractNum>
  <w:abstractNum w:abstractNumId="4">
    <w:nsid w:val="BE858072"/>
    <w:multiLevelType w:val="singleLevel"/>
    <w:tmpl w:val="BE858072"/>
    <w:lvl w:ilvl="0" w:tentative="0">
      <w:start w:val="1"/>
      <w:numFmt w:val="decimal"/>
      <w:suff w:val="nothing"/>
      <w:lvlText w:val="（%1）"/>
      <w:lvlJc w:val="left"/>
    </w:lvl>
  </w:abstractNum>
  <w:abstractNum w:abstractNumId="5">
    <w:nsid w:val="BF208440"/>
    <w:multiLevelType w:val="singleLevel"/>
    <w:tmpl w:val="BF208440"/>
    <w:lvl w:ilvl="0" w:tentative="0">
      <w:start w:val="1"/>
      <w:numFmt w:val="decimal"/>
      <w:suff w:val="nothing"/>
      <w:lvlText w:val="%1、"/>
      <w:lvlJc w:val="left"/>
    </w:lvl>
  </w:abstractNum>
  <w:abstractNum w:abstractNumId="6">
    <w:nsid w:val="C4E65EB3"/>
    <w:multiLevelType w:val="singleLevel"/>
    <w:tmpl w:val="C4E65EB3"/>
    <w:lvl w:ilvl="0" w:tentative="0">
      <w:start w:val="1"/>
      <w:numFmt w:val="decimal"/>
      <w:suff w:val="nothing"/>
      <w:lvlText w:val="%1、"/>
      <w:lvlJc w:val="left"/>
    </w:lvl>
  </w:abstractNum>
  <w:abstractNum w:abstractNumId="7">
    <w:nsid w:val="C5D911CB"/>
    <w:multiLevelType w:val="singleLevel"/>
    <w:tmpl w:val="C5D911CB"/>
    <w:lvl w:ilvl="0" w:tentative="0">
      <w:start w:val="1"/>
      <w:numFmt w:val="decimal"/>
      <w:suff w:val="nothing"/>
      <w:lvlText w:val="（%1）"/>
      <w:lvlJc w:val="left"/>
    </w:lvl>
  </w:abstractNum>
  <w:abstractNum w:abstractNumId="8">
    <w:nsid w:val="D996323D"/>
    <w:multiLevelType w:val="singleLevel"/>
    <w:tmpl w:val="D996323D"/>
    <w:lvl w:ilvl="0" w:tentative="0">
      <w:start w:val="1"/>
      <w:numFmt w:val="decimal"/>
      <w:suff w:val="nothing"/>
      <w:lvlText w:val="（%1）"/>
      <w:lvlJc w:val="left"/>
    </w:lvl>
  </w:abstractNum>
  <w:abstractNum w:abstractNumId="9">
    <w:nsid w:val="E3C7AA10"/>
    <w:multiLevelType w:val="singleLevel"/>
    <w:tmpl w:val="E3C7AA10"/>
    <w:lvl w:ilvl="0" w:tentative="0">
      <w:start w:val="1"/>
      <w:numFmt w:val="decimal"/>
      <w:suff w:val="nothing"/>
      <w:lvlText w:val="（%1）"/>
      <w:lvlJc w:val="left"/>
    </w:lvl>
  </w:abstractNum>
  <w:abstractNum w:abstractNumId="10">
    <w:nsid w:val="E7456C80"/>
    <w:multiLevelType w:val="singleLevel"/>
    <w:tmpl w:val="E7456C80"/>
    <w:lvl w:ilvl="0" w:tentative="0">
      <w:start w:val="1"/>
      <w:numFmt w:val="decimal"/>
      <w:suff w:val="nothing"/>
      <w:lvlText w:val="%1、"/>
      <w:lvlJc w:val="left"/>
    </w:lvl>
  </w:abstractNum>
  <w:abstractNum w:abstractNumId="11">
    <w:nsid w:val="EEFF0A0B"/>
    <w:multiLevelType w:val="singleLevel"/>
    <w:tmpl w:val="EEFF0A0B"/>
    <w:lvl w:ilvl="0" w:tentative="0">
      <w:start w:val="1"/>
      <w:numFmt w:val="decimal"/>
      <w:suff w:val="nothing"/>
      <w:lvlText w:val="%1、"/>
      <w:lvlJc w:val="left"/>
    </w:lvl>
  </w:abstractNum>
  <w:abstractNum w:abstractNumId="12">
    <w:nsid w:val="FF411194"/>
    <w:multiLevelType w:val="singleLevel"/>
    <w:tmpl w:val="FF411194"/>
    <w:lvl w:ilvl="0" w:tentative="0">
      <w:start w:val="1"/>
      <w:numFmt w:val="decimal"/>
      <w:suff w:val="nothing"/>
      <w:lvlText w:val="（%1）"/>
      <w:lvlJc w:val="left"/>
    </w:lvl>
  </w:abstractNum>
  <w:abstractNum w:abstractNumId="13">
    <w:nsid w:val="348B1733"/>
    <w:multiLevelType w:val="singleLevel"/>
    <w:tmpl w:val="348B1733"/>
    <w:lvl w:ilvl="0" w:tentative="0">
      <w:start w:val="1"/>
      <w:numFmt w:val="decimal"/>
      <w:suff w:val="nothing"/>
      <w:lvlText w:val="（%1）"/>
      <w:lvlJc w:val="left"/>
    </w:lvl>
  </w:abstractNum>
  <w:abstractNum w:abstractNumId="14">
    <w:nsid w:val="3EE6CF1C"/>
    <w:multiLevelType w:val="singleLevel"/>
    <w:tmpl w:val="3EE6CF1C"/>
    <w:lvl w:ilvl="0" w:tentative="0">
      <w:start w:val="1"/>
      <w:numFmt w:val="decimal"/>
      <w:suff w:val="nothing"/>
      <w:lvlText w:val="（%1）"/>
      <w:lvlJc w:val="left"/>
    </w:lvl>
  </w:abstractNum>
  <w:abstractNum w:abstractNumId="15">
    <w:nsid w:val="3F49DB1B"/>
    <w:multiLevelType w:val="singleLevel"/>
    <w:tmpl w:val="3F49DB1B"/>
    <w:lvl w:ilvl="0" w:tentative="0">
      <w:start w:val="1"/>
      <w:numFmt w:val="decimal"/>
      <w:suff w:val="nothing"/>
      <w:lvlText w:val="%1、"/>
      <w:lvlJc w:val="left"/>
    </w:lvl>
  </w:abstractNum>
  <w:abstractNum w:abstractNumId="16">
    <w:nsid w:val="42ACCF47"/>
    <w:multiLevelType w:val="singleLevel"/>
    <w:tmpl w:val="42ACCF47"/>
    <w:lvl w:ilvl="0" w:tentative="0">
      <w:start w:val="1"/>
      <w:numFmt w:val="decimal"/>
      <w:suff w:val="nothing"/>
      <w:lvlText w:val="%1、"/>
      <w:lvlJc w:val="left"/>
    </w:lvl>
  </w:abstractNum>
  <w:abstractNum w:abstractNumId="17">
    <w:nsid w:val="434207BA"/>
    <w:multiLevelType w:val="singleLevel"/>
    <w:tmpl w:val="434207BA"/>
    <w:lvl w:ilvl="0" w:tentative="0">
      <w:start w:val="1"/>
      <w:numFmt w:val="decimal"/>
      <w:suff w:val="nothing"/>
      <w:lvlText w:val="%1、"/>
      <w:lvlJc w:val="left"/>
    </w:lvl>
  </w:abstractNum>
  <w:abstractNum w:abstractNumId="18">
    <w:nsid w:val="4C5E7A86"/>
    <w:multiLevelType w:val="singleLevel"/>
    <w:tmpl w:val="4C5E7A86"/>
    <w:lvl w:ilvl="0" w:tentative="0">
      <w:start w:val="1"/>
      <w:numFmt w:val="decimal"/>
      <w:suff w:val="nothing"/>
      <w:lvlText w:val="（%1）"/>
      <w:lvlJc w:val="left"/>
    </w:lvl>
  </w:abstractNum>
  <w:abstractNum w:abstractNumId="19">
    <w:nsid w:val="5B420039"/>
    <w:multiLevelType w:val="singleLevel"/>
    <w:tmpl w:val="5B420039"/>
    <w:lvl w:ilvl="0" w:tentative="0">
      <w:start w:val="1"/>
      <w:numFmt w:val="decimal"/>
      <w:suff w:val="nothing"/>
      <w:lvlText w:val="（%1）"/>
      <w:lvlJc w:val="left"/>
    </w:lvl>
  </w:abstractNum>
  <w:abstractNum w:abstractNumId="20">
    <w:nsid w:val="5C5ADCDE"/>
    <w:multiLevelType w:val="singleLevel"/>
    <w:tmpl w:val="5C5ADCDE"/>
    <w:lvl w:ilvl="0" w:tentative="0">
      <w:start w:val="1"/>
      <w:numFmt w:val="decimal"/>
      <w:suff w:val="nothing"/>
      <w:lvlText w:val="（%1）"/>
      <w:lvlJc w:val="left"/>
    </w:lvl>
  </w:abstractNum>
  <w:abstractNum w:abstractNumId="21">
    <w:nsid w:val="5E2A6DF7"/>
    <w:multiLevelType w:val="singleLevel"/>
    <w:tmpl w:val="5E2A6DF7"/>
    <w:lvl w:ilvl="0" w:tentative="0">
      <w:start w:val="1"/>
      <w:numFmt w:val="decimal"/>
      <w:suff w:val="nothing"/>
      <w:lvlText w:val="（%1）"/>
      <w:lvlJc w:val="left"/>
    </w:lvl>
  </w:abstractNum>
  <w:abstractNum w:abstractNumId="22">
    <w:nsid w:val="617007D2"/>
    <w:multiLevelType w:val="singleLevel"/>
    <w:tmpl w:val="617007D2"/>
    <w:lvl w:ilvl="0" w:tentative="0">
      <w:start w:val="1"/>
      <w:numFmt w:val="decimal"/>
      <w:suff w:val="nothing"/>
      <w:lvlText w:val="（%1）"/>
      <w:lvlJc w:val="left"/>
    </w:lvl>
  </w:abstractNum>
  <w:abstractNum w:abstractNumId="23">
    <w:nsid w:val="6661E1C2"/>
    <w:multiLevelType w:val="singleLevel"/>
    <w:tmpl w:val="6661E1C2"/>
    <w:lvl w:ilvl="0" w:tentative="0">
      <w:start w:val="1"/>
      <w:numFmt w:val="decimal"/>
      <w:suff w:val="nothing"/>
      <w:lvlText w:val="%1、"/>
      <w:lvlJc w:val="left"/>
    </w:lvl>
  </w:abstractNum>
  <w:abstractNum w:abstractNumId="24">
    <w:nsid w:val="67072974"/>
    <w:multiLevelType w:val="singleLevel"/>
    <w:tmpl w:val="67072974"/>
    <w:lvl w:ilvl="0" w:tentative="0">
      <w:start w:val="1"/>
      <w:numFmt w:val="decimal"/>
      <w:suff w:val="nothing"/>
      <w:lvlText w:val="（%1）"/>
      <w:lvlJc w:val="left"/>
    </w:lvl>
  </w:abstractNum>
  <w:abstractNum w:abstractNumId="25">
    <w:nsid w:val="683AEEDB"/>
    <w:multiLevelType w:val="singleLevel"/>
    <w:tmpl w:val="683AEEDB"/>
    <w:lvl w:ilvl="0" w:tentative="0">
      <w:start w:val="1"/>
      <w:numFmt w:val="decimal"/>
      <w:suff w:val="nothing"/>
      <w:lvlText w:val="（%1）"/>
      <w:lvlJc w:val="left"/>
    </w:lvl>
  </w:abstractNum>
  <w:abstractNum w:abstractNumId="26">
    <w:nsid w:val="6856CEA4"/>
    <w:multiLevelType w:val="singleLevel"/>
    <w:tmpl w:val="6856CEA4"/>
    <w:lvl w:ilvl="0" w:tentative="0">
      <w:start w:val="1"/>
      <w:numFmt w:val="decimal"/>
      <w:suff w:val="nothing"/>
      <w:lvlText w:val="（%1）"/>
      <w:lvlJc w:val="left"/>
    </w:lvl>
  </w:abstractNum>
  <w:num w:numId="1">
    <w:abstractNumId w:val="16"/>
  </w:num>
  <w:num w:numId="2">
    <w:abstractNumId w:val="9"/>
  </w:num>
  <w:num w:numId="3">
    <w:abstractNumId w:val="3"/>
  </w:num>
  <w:num w:numId="4">
    <w:abstractNumId w:val="23"/>
  </w:num>
  <w:num w:numId="5">
    <w:abstractNumId w:val="20"/>
  </w:num>
  <w:num w:numId="6">
    <w:abstractNumId w:val="19"/>
  </w:num>
  <w:num w:numId="7">
    <w:abstractNumId w:val="0"/>
  </w:num>
  <w:num w:numId="8">
    <w:abstractNumId w:val="22"/>
  </w:num>
  <w:num w:numId="9">
    <w:abstractNumId w:val="21"/>
  </w:num>
  <w:num w:numId="10">
    <w:abstractNumId w:val="6"/>
  </w:num>
  <w:num w:numId="11">
    <w:abstractNumId w:val="25"/>
  </w:num>
  <w:num w:numId="12">
    <w:abstractNumId w:val="8"/>
  </w:num>
  <w:num w:numId="13">
    <w:abstractNumId w:val="15"/>
  </w:num>
  <w:num w:numId="14">
    <w:abstractNumId w:val="24"/>
  </w:num>
  <w:num w:numId="15">
    <w:abstractNumId w:val="13"/>
  </w:num>
  <w:num w:numId="16">
    <w:abstractNumId w:val="10"/>
  </w:num>
  <w:num w:numId="17">
    <w:abstractNumId w:val="12"/>
  </w:num>
  <w:num w:numId="18">
    <w:abstractNumId w:val="1"/>
  </w:num>
  <w:num w:numId="19">
    <w:abstractNumId w:val="17"/>
  </w:num>
  <w:num w:numId="20">
    <w:abstractNumId w:val="4"/>
  </w:num>
  <w:num w:numId="21">
    <w:abstractNumId w:val="14"/>
  </w:num>
  <w:num w:numId="22">
    <w:abstractNumId w:val="11"/>
  </w:num>
  <w:num w:numId="23">
    <w:abstractNumId w:val="18"/>
  </w:num>
  <w:num w:numId="24">
    <w:abstractNumId w:val="26"/>
  </w:num>
  <w:num w:numId="25">
    <w:abstractNumId w:val="5"/>
  </w:num>
  <w:num w:numId="26">
    <w:abstractNumId w:val="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3C1022"/>
    <w:rsid w:val="02027742"/>
    <w:rsid w:val="06251350"/>
    <w:rsid w:val="294376C3"/>
    <w:rsid w:val="2C881243"/>
    <w:rsid w:val="2E414CDD"/>
    <w:rsid w:val="3A96500E"/>
    <w:rsid w:val="3CEC0DBA"/>
    <w:rsid w:val="4F091BBC"/>
    <w:rsid w:val="700B02ED"/>
    <w:rsid w:val="783C1022"/>
    <w:rsid w:val="7A192EB3"/>
    <w:rsid w:val="7A246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720" w:firstLineChars="200"/>
      <w:outlineLvl w:val="0"/>
    </w:pPr>
    <w:rPr>
      <w:rFonts w:eastAsia="黑体" w:cs="Times New Roman" w:asciiTheme="minorAscii" w:hAnsiTheme="minorAscii"/>
      <w:kern w:val="44"/>
      <w:sz w:val="32"/>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_GB2312" w:cs="Times New Roman"/>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rFonts w:ascii="Times New Roman" w:hAnsi="Times New Roman" w:eastAsia="黑体" w:cs="Times New Roman"/>
      <w:sz w:val="18"/>
      <w:szCs w:val="18"/>
      <w:lang w:bidi="ar-SA"/>
    </w:rPr>
  </w:style>
  <w:style w:type="paragraph" w:styleId="5">
    <w:name w:val="header"/>
    <w:basedOn w:val="1"/>
    <w:uiPriority w:val="0"/>
    <w:pPr>
      <w:tabs>
        <w:tab w:val="center" w:pos="4153"/>
        <w:tab w:val="right" w:pos="8306"/>
      </w:tabs>
      <w:snapToGrid w:val="0"/>
      <w:jc w:val="center"/>
    </w:pPr>
    <w:rPr>
      <w:rFonts w:ascii="Times New Roman" w:hAnsi="Times New Roman" w:eastAsia="黑体" w:cs="Times New Roman"/>
      <w:sz w:val="18"/>
      <w:szCs w:val="18"/>
      <w:lang w:bidi="ar-SA"/>
    </w:rPr>
  </w:style>
  <w:style w:type="paragraph" w:styleId="8">
    <w:name w:val="List Paragraph"/>
    <w:basedOn w:val="1"/>
    <w:qFormat/>
    <w:uiPriority w:val="0"/>
    <w:pPr>
      <w:ind w:firstLine="200" w:firstLineChars="200"/>
    </w:pPr>
    <w:rPr>
      <w:rFonts w:ascii="Calibri" w:hAnsi="Calibri" w:eastAsia="宋体" w:cs="Times New Roman"/>
      <w:lang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8139</Words>
  <Characters>8427</Characters>
  <Lines>0</Lines>
  <Paragraphs>0</Paragraphs>
  <TotalTime>11</TotalTime>
  <ScaleCrop>false</ScaleCrop>
  <LinksUpToDate>false</LinksUpToDate>
  <CharactersWithSpaces>9615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2026-07-03T09:05:00Z</dcterms:created>
  <dc:creator>CHENZCUI</dc:creator>
  <cp:lastModifiedBy>CHENZCUI</cp:lastModifiedBy>
  <dcterms:modified xsi:type="dcterms:W3CDTF">2026-07-13T08:40:37Z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0EB5C54F273E444F92CC5C381F169582_11</vt:lpwstr>
  </property>
  <property fmtid="{D5CDD505-2E9C-101B-9397-08002B2CF9AE}" pid="4" name="KSOTemplateDocerSaveRecord">
    <vt:lpwstr>eyJoZGlkIjoiZDE2NDg3ZGIzOTc4MzRhMjY4OTFmZDgwMDYxY2E0ZWEiLCJ1c2VySWQiOiIyNjc2MDkyNTgifQ==</vt:lpwstr>
  </property>
</Properties>
</file>