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A5C727">
      <w:pPr>
        <w:spacing w:before="120" w:after="120" w:line="288" w:lineRule="auto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附件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　供应商参会回执</w:t>
      </w:r>
    </w:p>
    <w:p w14:paraId="758E0597">
      <w:pPr>
        <w:bidi w:val="0"/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单位名称（盖章）：</w:t>
      </w:r>
    </w:p>
    <w:p w14:paraId="62E48B8B">
      <w:pPr>
        <w:bidi w:val="0"/>
        <w:spacing w:line="360" w:lineRule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联系人：           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        联系人电话：</w:t>
      </w:r>
    </w:p>
    <w:p w14:paraId="00461E18">
      <w:pPr>
        <w:widowControl/>
        <w:jc w:val="both"/>
        <w:textAlignment w:val="center"/>
        <w:rPr>
          <w:rFonts w:hint="eastAsia" w:ascii="宋体" w:hAnsi="宋体" w:eastAsia="宋体" w:cs="宋体"/>
          <w:b/>
          <w:bCs/>
          <w:color w:val="000000"/>
          <w:sz w:val="22"/>
          <w:lang w:bidi="ar"/>
        </w:rPr>
      </w:pPr>
    </w:p>
    <w:tbl>
      <w:tblPr>
        <w:tblStyle w:val="2"/>
        <w:tblpPr w:leftFromText="180" w:rightFromText="180" w:vertAnchor="page" w:horzAnchor="page" w:tblpX="967" w:tblpY="3168"/>
        <w:tblOverlap w:val="never"/>
        <w:tblW w:w="1016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7"/>
        <w:gridCol w:w="1567"/>
        <w:gridCol w:w="1270"/>
        <w:gridCol w:w="1608"/>
        <w:gridCol w:w="2446"/>
        <w:gridCol w:w="1852"/>
        <w:gridCol w:w="815"/>
      </w:tblGrid>
      <w:tr w14:paraId="4739D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4A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77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供应商名称（全称）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5C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报名品类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CD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到场人员</w:t>
            </w:r>
          </w:p>
          <w:p w14:paraId="7C9FB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96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到场人员职务（技术/商务/品控/交付/售后负责人）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48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需协助的事项（如特殊用电、演示设备运输等）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12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1DEF5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8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7D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394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F87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D27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06A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EBC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30F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BC1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8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7D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7C0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B4F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39C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BE1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903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DF2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326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8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7C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4FC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A77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284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2EF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2AB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1B3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FEA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8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F3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D98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D4A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85D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F78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98E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C32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E68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8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C7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BA7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CA1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619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21F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A26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167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A66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8" w:hRule="atLeast"/>
          <w:jc w:val="center"/>
        </w:trPr>
        <w:tc>
          <w:tcPr>
            <w:tcW w:w="1016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552E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设备品类分为：</w:t>
            </w:r>
            <w:r>
              <w:rPr>
                <w:rFonts w:hint="default" w:ascii="Calibri" w:hAnsi="Calibri" w:eastAsia="宋体" w:cs="Calibri"/>
                <w:color w:val="000000"/>
                <w:sz w:val="24"/>
                <w:szCs w:val="24"/>
                <w:lang w:val="en-US" w:eastAsia="zh-CN"/>
              </w:rPr>
              <w:t>①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z w:val="24"/>
                <w:szCs w:val="24"/>
              </w:rPr>
              <w:t>生物样本资源保藏装备；</w:t>
            </w:r>
            <w:r>
              <w:rPr>
                <w:rFonts w:hint="default" w:ascii="Calibri" w:hAnsi="Calibri" w:eastAsia="宋体" w:cs="Calibri"/>
                <w:b w:val="0"/>
                <w:bCs w:val="0"/>
                <w:color w:val="333333"/>
                <w:sz w:val="24"/>
                <w:szCs w:val="24"/>
              </w:rPr>
              <w:t>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z w:val="24"/>
                <w:szCs w:val="24"/>
              </w:rPr>
              <w:t>智慧实验室样本自动化处理装备及配套系统（含控制软件、专用耗材与技术服务）</w:t>
            </w:r>
          </w:p>
        </w:tc>
      </w:tr>
    </w:tbl>
    <w:p w14:paraId="1B704E34">
      <w:pPr>
        <w:widowControl/>
        <w:jc w:val="center"/>
        <w:textAlignment w:val="center"/>
        <w:rPr>
          <w:rFonts w:hint="eastAsia" w:ascii="宋体" w:hAnsi="宋体" w:eastAsia="宋体" w:cs="宋体"/>
          <w:b w:val="0"/>
          <w:bCs w:val="0"/>
          <w:color w:val="000000"/>
          <w:sz w:val="22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sz w:val="22"/>
          <w:lang w:val="en-US" w:eastAsia="zh-CN" w:bidi="ar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color w:val="000000"/>
          <w:sz w:val="22"/>
          <w:lang w:val="en-US" w:eastAsia="zh-CN" w:bidi="ar"/>
        </w:rPr>
        <w:t>单位盖章：</w:t>
      </w:r>
    </w:p>
    <w:p w14:paraId="4503DF6B">
      <w:pPr>
        <w:widowControl/>
        <w:jc w:val="center"/>
        <w:textAlignment w:val="center"/>
        <w:rPr>
          <w:rFonts w:hint="eastAsia" w:ascii="宋体" w:hAnsi="宋体" w:eastAsia="宋体" w:cs="宋体"/>
          <w:b w:val="0"/>
          <w:bCs w:val="0"/>
          <w:color w:val="000000"/>
          <w:sz w:val="22"/>
          <w:lang w:val="en-US" w:eastAsia="zh-CN" w:bidi="ar"/>
        </w:rPr>
      </w:pPr>
    </w:p>
    <w:p w14:paraId="024FFF19">
      <w:pPr>
        <w:widowControl/>
        <w:jc w:val="center"/>
        <w:textAlignment w:val="center"/>
        <w:rPr>
          <w:rFonts w:hint="eastAsia" w:asciiTheme="minorEastAsia" w:hAnsiTheme="minorEastAsia" w:cstheme="minorEastAsia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2"/>
          <w:lang w:val="en-US" w:eastAsia="zh-CN" w:bidi="ar"/>
        </w:rPr>
        <w:t xml:space="preserve">              日期： 年   月   日</w:t>
      </w:r>
    </w:p>
    <w:p w14:paraId="00789620"/>
    <w:sectPr>
      <w:headerReference r:id="rId3" w:type="default"/>
      <w:footerReference r:id="rId4" w:type="default"/>
      <w:pgSz w:w="11905" w:h="16838"/>
      <w:pgMar w:top="1440" w:right="1803" w:bottom="1440" w:left="1803" w:header="720" w:footer="720" w:gutter="0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BD0227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5FBE8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F55D9C"/>
    <w:rsid w:val="35F55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2026-09-17T09:32:00Z</dcterms:created>
  <dc:creator>帅锅</dc:creator>
  <cp:lastModifiedBy>帅锅</cp:lastModifiedBy>
  <dcterms:modified xsi:type="dcterms:W3CDTF">2026-09-17T09:32:41Z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BD6A86CFFFFC42C78D473A01A175750C_11</vt:lpwstr>
  </property>
  <property fmtid="{D5CDD505-2E9C-101B-9397-08002B2CF9AE}" pid="4" name="KSOTemplateDocerSaveRecord">
    <vt:lpwstr>eyJoZGlkIjoiNzZhN2M5MTFkNTI3MmFiNTU5NTUzOTEyODUyN2Y5ZWUiLCJ1c2VySWQiOiI3MDIwMzExODgifQ==</vt:lpwstr>
  </property>
</Properties>
</file>